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8CD" w:rsidRPr="00FB48CD" w:rsidRDefault="00FB48CD" w:rsidP="00FB48C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FB48CD">
        <w:rPr>
          <w:rFonts w:ascii="Book Antiqua" w:hAnsi="Book Antiqua"/>
          <w:bCs/>
        </w:rPr>
        <w:t>Yerba Buena, 15 de Septiembre de 2011</w:t>
      </w:r>
    </w:p>
    <w:p w:rsidR="00FB48CD" w:rsidRPr="004D4163" w:rsidRDefault="00FB48CD" w:rsidP="00FB48CD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4D4163">
        <w:rPr>
          <w:rFonts w:ascii="Book Antiqua" w:hAnsi="Book Antiqua"/>
          <w:b/>
          <w:bCs/>
        </w:rPr>
        <w:t>ORDENANZA Nº 1813</w:t>
      </w:r>
    </w:p>
    <w:p w:rsidR="00FB48CD" w:rsidRPr="004D4163" w:rsidRDefault="00FB48CD" w:rsidP="00FB48CD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4D4163">
        <w:rPr>
          <w:rFonts w:ascii="Book Antiqua" w:hAnsi="Book Antiqua"/>
          <w:b/>
          <w:bCs/>
        </w:rPr>
        <w:t>VISTO</w:t>
      </w:r>
      <w:r w:rsidR="0088166C" w:rsidRPr="004D4163">
        <w:rPr>
          <w:rFonts w:ascii="Book Antiqua" w:hAnsi="Book Antiqua"/>
          <w:b/>
          <w:bCs/>
        </w:rPr>
        <w:t xml:space="preserve">: </w:t>
      </w:r>
    </w:p>
    <w:p w:rsidR="00075600" w:rsidRPr="004D4163" w:rsidRDefault="00791515" w:rsidP="00FB48C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D4163">
        <w:rPr>
          <w:rFonts w:ascii="Book Antiqua" w:hAnsi="Book Antiqua"/>
        </w:rPr>
        <w:t>El Decreto</w:t>
      </w:r>
      <w:r w:rsidR="007373A9" w:rsidRPr="004D4163">
        <w:rPr>
          <w:rFonts w:ascii="Book Antiqua" w:hAnsi="Book Antiqua"/>
        </w:rPr>
        <w:t xml:space="preserve"> Provincial</w:t>
      </w:r>
      <w:r w:rsidRPr="004D4163">
        <w:rPr>
          <w:rFonts w:ascii="Book Antiqua" w:hAnsi="Book Antiqua"/>
        </w:rPr>
        <w:t xml:space="preserve"> N</w:t>
      </w:r>
      <w:r w:rsidR="00FB48CD" w:rsidRPr="004D4163">
        <w:rPr>
          <w:rFonts w:ascii="Book Antiqua" w:hAnsi="Book Antiqua"/>
        </w:rPr>
        <w:t xml:space="preserve">º </w:t>
      </w:r>
      <w:r w:rsidR="0090083C" w:rsidRPr="004D4163">
        <w:rPr>
          <w:rFonts w:ascii="Book Antiqua" w:hAnsi="Book Antiqua"/>
        </w:rPr>
        <w:t>700</w:t>
      </w:r>
      <w:r w:rsidR="007373A9" w:rsidRPr="004D4163">
        <w:rPr>
          <w:rFonts w:ascii="Book Antiqua" w:hAnsi="Book Antiqua"/>
        </w:rPr>
        <w:t>/3</w:t>
      </w:r>
      <w:r w:rsidR="00A40696" w:rsidRPr="004D4163">
        <w:rPr>
          <w:rFonts w:ascii="Book Antiqua" w:hAnsi="Book Antiqua"/>
        </w:rPr>
        <w:t xml:space="preserve"> </w:t>
      </w:r>
      <w:r w:rsidR="00FB48CD" w:rsidRPr="004D4163">
        <w:rPr>
          <w:rFonts w:ascii="Book Antiqua" w:hAnsi="Book Antiqua"/>
        </w:rPr>
        <w:t>(</w:t>
      </w:r>
      <w:r w:rsidR="007373A9" w:rsidRPr="004D4163">
        <w:rPr>
          <w:rFonts w:ascii="Book Antiqua" w:hAnsi="Book Antiqua"/>
        </w:rPr>
        <w:t>ME</w:t>
      </w:r>
      <w:r w:rsidR="00FB48CD" w:rsidRPr="004D4163">
        <w:rPr>
          <w:rFonts w:ascii="Book Antiqua" w:hAnsi="Book Antiqua"/>
        </w:rPr>
        <w:t>)</w:t>
      </w:r>
      <w:r w:rsidR="00A40696" w:rsidRPr="004D4163">
        <w:rPr>
          <w:rFonts w:ascii="Book Antiqua" w:hAnsi="Book Antiqua"/>
        </w:rPr>
        <w:t xml:space="preserve"> </w:t>
      </w:r>
      <w:r w:rsidR="007373A9" w:rsidRPr="004D4163">
        <w:rPr>
          <w:rFonts w:ascii="Book Antiqua" w:hAnsi="Book Antiqua"/>
        </w:rPr>
        <w:t>de fecha</w:t>
      </w:r>
      <w:r w:rsidR="0090083C" w:rsidRPr="004D4163">
        <w:rPr>
          <w:rFonts w:ascii="Book Antiqua" w:hAnsi="Book Antiqua"/>
        </w:rPr>
        <w:t xml:space="preserve"> 17/03</w:t>
      </w:r>
      <w:r w:rsidR="006D2D0C" w:rsidRPr="004D4163">
        <w:rPr>
          <w:rFonts w:ascii="Book Antiqua" w:hAnsi="Book Antiqua"/>
        </w:rPr>
        <w:t>/11</w:t>
      </w:r>
      <w:r w:rsidR="00FB48CD" w:rsidRPr="004D4163">
        <w:rPr>
          <w:rFonts w:ascii="Book Antiqua" w:hAnsi="Book Antiqua"/>
        </w:rPr>
        <w:t xml:space="preserve">; </w:t>
      </w:r>
      <w:r w:rsidR="00870CFD" w:rsidRPr="004D4163">
        <w:rPr>
          <w:rFonts w:ascii="Book Antiqua" w:hAnsi="Book Antiqua"/>
        </w:rPr>
        <w:t>y</w:t>
      </w:r>
    </w:p>
    <w:p w:rsidR="00FB48CD" w:rsidRPr="004D4163" w:rsidRDefault="00FB48CD" w:rsidP="00FB48CD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4D4163">
        <w:rPr>
          <w:rFonts w:ascii="Book Antiqua" w:hAnsi="Book Antiqua"/>
          <w:b/>
          <w:bCs/>
          <w:lang w:val="es-AR"/>
        </w:rPr>
        <w:t>CONSIDERANDO</w:t>
      </w:r>
      <w:r w:rsidR="0088166C" w:rsidRPr="004D4163">
        <w:rPr>
          <w:rFonts w:ascii="Book Antiqua" w:hAnsi="Book Antiqua"/>
          <w:b/>
          <w:bCs/>
          <w:lang w:val="es-AR"/>
        </w:rPr>
        <w:t xml:space="preserve">: </w:t>
      </w:r>
    </w:p>
    <w:p w:rsidR="00A40696" w:rsidRPr="004D4163" w:rsidRDefault="0088166C" w:rsidP="00FB48C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D4163">
        <w:rPr>
          <w:rFonts w:ascii="Book Antiqua" w:hAnsi="Book Antiqua"/>
          <w:bCs/>
          <w:lang w:val="es-AR"/>
        </w:rPr>
        <w:t>Que a través de dicho Decreto se otorga al Personal de la Administración pública una Ayuda Social de $250 (Pesos Doscientos Cincuenta) no remunerativa y no bonificable, por única vez y por agente, a pagarse en forma conjunta con los haberes de Marzo/11;</w:t>
      </w:r>
    </w:p>
    <w:p w:rsidR="00A40696" w:rsidRPr="004D4163" w:rsidRDefault="0090083C" w:rsidP="00FB48C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D4163">
        <w:rPr>
          <w:rFonts w:ascii="Book Antiqua" w:hAnsi="Book Antiqua"/>
          <w:bCs/>
          <w:lang w:val="es-AR"/>
        </w:rPr>
        <w:t xml:space="preserve">Que en su </w:t>
      </w:r>
      <w:r w:rsidR="0029109E" w:rsidRPr="004D4163">
        <w:rPr>
          <w:rFonts w:ascii="Book Antiqua" w:hAnsi="Book Antiqua"/>
          <w:bCs/>
          <w:lang w:val="es-AR"/>
        </w:rPr>
        <w:t>Artículo</w:t>
      </w:r>
      <w:r w:rsidRPr="004D4163">
        <w:rPr>
          <w:rFonts w:ascii="Book Antiqua" w:hAnsi="Book Antiqua"/>
          <w:bCs/>
          <w:lang w:val="es-AR"/>
        </w:rPr>
        <w:t xml:space="preserve"> 3</w:t>
      </w:r>
      <w:r w:rsidR="00FB48CD" w:rsidRPr="004D4163">
        <w:rPr>
          <w:rFonts w:ascii="Book Antiqua" w:hAnsi="Book Antiqua"/>
          <w:bCs/>
          <w:lang w:val="es-AR"/>
        </w:rPr>
        <w:t xml:space="preserve">º </w:t>
      </w:r>
      <w:r w:rsidRPr="004D4163">
        <w:rPr>
          <w:rFonts w:ascii="Book Antiqua" w:hAnsi="Book Antiqua"/>
          <w:bCs/>
          <w:lang w:val="es-AR"/>
        </w:rPr>
        <w:t>se invita</w:t>
      </w:r>
      <w:r w:rsidR="00FB48CD" w:rsidRPr="004D4163">
        <w:rPr>
          <w:rFonts w:ascii="Book Antiqua" w:hAnsi="Book Antiqua"/>
          <w:bCs/>
          <w:lang w:val="es-AR"/>
        </w:rPr>
        <w:t xml:space="preserve">, </w:t>
      </w:r>
      <w:r w:rsidRPr="004D4163">
        <w:rPr>
          <w:rFonts w:ascii="Book Antiqua" w:hAnsi="Book Antiqua"/>
          <w:bCs/>
          <w:lang w:val="es-AR"/>
        </w:rPr>
        <w:t>entre otros</w:t>
      </w:r>
      <w:r w:rsidR="00FB48CD" w:rsidRPr="004D4163">
        <w:rPr>
          <w:rFonts w:ascii="Book Antiqua" w:hAnsi="Book Antiqua"/>
          <w:bCs/>
          <w:lang w:val="es-AR"/>
        </w:rPr>
        <w:t xml:space="preserve">, </w:t>
      </w:r>
      <w:r w:rsidRPr="004D4163">
        <w:rPr>
          <w:rFonts w:ascii="Book Antiqua" w:hAnsi="Book Antiqua"/>
          <w:bCs/>
          <w:lang w:val="es-AR"/>
        </w:rPr>
        <w:t xml:space="preserve">a los Municipios de la Provincia a adherirse a las disposiciones del Decreto en </w:t>
      </w:r>
      <w:r w:rsidR="0029109E" w:rsidRPr="004D4163">
        <w:rPr>
          <w:rFonts w:ascii="Book Antiqua" w:hAnsi="Book Antiqua"/>
          <w:bCs/>
          <w:lang w:val="es-AR"/>
        </w:rPr>
        <w:t>cuestión</w:t>
      </w:r>
      <w:r w:rsidR="00FB48CD" w:rsidRPr="004D4163">
        <w:rPr>
          <w:rFonts w:ascii="Book Antiqua" w:hAnsi="Book Antiqua"/>
          <w:bCs/>
          <w:lang w:val="es-AR"/>
        </w:rPr>
        <w:t>;</w:t>
      </w:r>
    </w:p>
    <w:p w:rsidR="00A40696" w:rsidRPr="004D4163" w:rsidRDefault="0090083C" w:rsidP="00FB48CD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D4163">
        <w:rPr>
          <w:rFonts w:ascii="Book Antiqua" w:hAnsi="Book Antiqua"/>
          <w:bCs/>
          <w:lang w:val="es-AR"/>
        </w:rPr>
        <w:t>Que</w:t>
      </w:r>
      <w:r w:rsidR="00FB48CD" w:rsidRPr="004D4163">
        <w:rPr>
          <w:rFonts w:ascii="Book Antiqua" w:hAnsi="Book Antiqua"/>
          <w:bCs/>
          <w:lang w:val="es-AR"/>
        </w:rPr>
        <w:t xml:space="preserve">, </w:t>
      </w:r>
      <w:r w:rsidRPr="004D4163">
        <w:rPr>
          <w:rFonts w:ascii="Book Antiqua" w:hAnsi="Book Antiqua"/>
          <w:bCs/>
          <w:lang w:val="es-AR"/>
        </w:rPr>
        <w:t xml:space="preserve">en concordancia con la </w:t>
      </w:r>
      <w:r w:rsidR="0029109E" w:rsidRPr="004D4163">
        <w:rPr>
          <w:rFonts w:ascii="Book Antiqua" w:hAnsi="Book Antiqua"/>
          <w:bCs/>
          <w:lang w:val="es-AR"/>
        </w:rPr>
        <w:t>política</w:t>
      </w:r>
      <w:r w:rsidRPr="004D4163">
        <w:rPr>
          <w:rFonts w:ascii="Book Antiqua" w:hAnsi="Book Antiqua"/>
          <w:bCs/>
          <w:lang w:val="es-AR"/>
        </w:rPr>
        <w:t xml:space="preserve"> salarial del Gobierno Provincial y dado que dicha medida e</w:t>
      </w:r>
      <w:r w:rsidR="00785F73" w:rsidRPr="004D4163">
        <w:rPr>
          <w:rFonts w:ascii="Book Antiqua" w:hAnsi="Book Antiqua"/>
          <w:bCs/>
          <w:lang w:val="es-AR"/>
        </w:rPr>
        <w:t>s beneficiosa para el Personal M</w:t>
      </w:r>
      <w:r w:rsidRPr="004D4163">
        <w:rPr>
          <w:rFonts w:ascii="Book Antiqua" w:hAnsi="Book Antiqua"/>
          <w:bCs/>
          <w:lang w:val="es-AR"/>
        </w:rPr>
        <w:t>unicipal</w:t>
      </w:r>
      <w:r w:rsidR="00FB48CD" w:rsidRPr="004D4163">
        <w:rPr>
          <w:rFonts w:ascii="Book Antiqua" w:hAnsi="Book Antiqua"/>
          <w:bCs/>
          <w:lang w:val="es-AR"/>
        </w:rPr>
        <w:t xml:space="preserve">, </w:t>
      </w:r>
      <w:r w:rsidRPr="004D4163">
        <w:rPr>
          <w:rFonts w:ascii="Book Antiqua" w:hAnsi="Book Antiqua"/>
          <w:bCs/>
          <w:lang w:val="es-AR"/>
        </w:rPr>
        <w:t>resulta procedente emitir el instrumento legal pertinente</w:t>
      </w:r>
      <w:r w:rsidR="00FB48CD" w:rsidRPr="004D4163">
        <w:rPr>
          <w:rFonts w:ascii="Book Antiqua" w:hAnsi="Book Antiqua"/>
          <w:bCs/>
          <w:lang w:val="es-AR"/>
        </w:rPr>
        <w:t>;</w:t>
      </w:r>
    </w:p>
    <w:p w:rsidR="00360DA8" w:rsidRPr="004D4163" w:rsidRDefault="00A40696" w:rsidP="00A4069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4D4163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A40696" w:rsidRPr="004D4163" w:rsidRDefault="006B02F3" w:rsidP="006B02F3">
      <w:pPr>
        <w:keepNext/>
        <w:spacing w:after="180"/>
        <w:jc w:val="both"/>
        <w:rPr>
          <w:rFonts w:ascii="Book Antiqua" w:hAnsi="Book Antiqua"/>
          <w:lang w:val="es-AR"/>
        </w:rPr>
      </w:pPr>
      <w:r w:rsidRPr="006B02F3">
        <w:rPr>
          <w:rFonts w:ascii="Book Antiqua" w:hAnsi="Book Antiqua"/>
          <w:bCs/>
          <w:u w:val="single"/>
          <w:lang w:val="es-AR"/>
        </w:rPr>
        <w:t>ARTÍCULO PRIMERO</w:t>
      </w:r>
      <w:r w:rsidR="0088166C" w:rsidRPr="0088166C">
        <w:rPr>
          <w:rFonts w:ascii="Book Antiqua" w:hAnsi="Book Antiqua"/>
          <w:bCs/>
          <w:lang w:val="es-AR"/>
        </w:rPr>
        <w:t>:</w:t>
      </w:r>
      <w:r w:rsidR="0088166C" w:rsidRPr="004D4163">
        <w:rPr>
          <w:rFonts w:ascii="Book Antiqua" w:hAnsi="Book Antiqua"/>
          <w:bCs/>
          <w:lang w:val="es-AR"/>
        </w:rPr>
        <w:t xml:space="preserve"> </w:t>
      </w:r>
      <w:r w:rsidR="0090083C" w:rsidRPr="004D4163">
        <w:rPr>
          <w:rFonts w:ascii="Book Antiqua" w:hAnsi="Book Antiqua"/>
          <w:lang w:val="es-AR"/>
        </w:rPr>
        <w:t xml:space="preserve">DISPONESE la </w:t>
      </w:r>
      <w:r w:rsidR="00DE17DE" w:rsidRPr="004D4163">
        <w:rPr>
          <w:rFonts w:ascii="Book Antiqua" w:hAnsi="Book Antiqua"/>
          <w:lang w:val="es-AR"/>
        </w:rPr>
        <w:t>adhesión</w:t>
      </w:r>
      <w:r w:rsidR="007373A9" w:rsidRPr="004D4163">
        <w:rPr>
          <w:rFonts w:ascii="Book Antiqua" w:hAnsi="Book Antiqua"/>
          <w:lang w:val="es-AR"/>
        </w:rPr>
        <w:t xml:space="preserve"> </w:t>
      </w:r>
      <w:r w:rsidR="0090083C" w:rsidRPr="004D4163">
        <w:rPr>
          <w:rFonts w:ascii="Book Antiqua" w:hAnsi="Book Antiqua"/>
          <w:lang w:val="es-AR"/>
        </w:rPr>
        <w:t>de</w:t>
      </w:r>
      <w:r w:rsidR="007373A9" w:rsidRPr="004D4163">
        <w:rPr>
          <w:rFonts w:ascii="Book Antiqua" w:hAnsi="Book Antiqua"/>
          <w:lang w:val="es-AR"/>
        </w:rPr>
        <w:t xml:space="preserve"> la Municipalidad</w:t>
      </w:r>
      <w:r w:rsidR="0090083C" w:rsidRPr="004D4163">
        <w:rPr>
          <w:rFonts w:ascii="Book Antiqua" w:hAnsi="Book Antiqua"/>
          <w:lang w:val="es-AR"/>
        </w:rPr>
        <w:t xml:space="preserve"> de Yerba Buena al D</w:t>
      </w:r>
      <w:r w:rsidR="009C1992" w:rsidRPr="004D4163">
        <w:rPr>
          <w:rFonts w:ascii="Book Antiqua" w:hAnsi="Book Antiqua"/>
          <w:lang w:val="es-AR"/>
        </w:rPr>
        <w:t>ecreto P</w:t>
      </w:r>
      <w:r w:rsidR="007373A9" w:rsidRPr="004D4163">
        <w:rPr>
          <w:rFonts w:ascii="Book Antiqua" w:hAnsi="Book Antiqua"/>
          <w:lang w:val="es-AR"/>
        </w:rPr>
        <w:t xml:space="preserve">rovincial </w:t>
      </w:r>
      <w:r w:rsidR="00DE17DE" w:rsidRPr="004D4163">
        <w:rPr>
          <w:rFonts w:ascii="Book Antiqua" w:hAnsi="Book Antiqua"/>
          <w:lang w:val="es-AR"/>
        </w:rPr>
        <w:t>N</w:t>
      </w:r>
      <w:r w:rsidR="00FB48CD" w:rsidRPr="004D4163">
        <w:rPr>
          <w:rFonts w:ascii="Book Antiqua" w:hAnsi="Book Antiqua"/>
          <w:lang w:val="es-AR"/>
        </w:rPr>
        <w:t xml:space="preserve">º </w:t>
      </w:r>
      <w:r w:rsidR="0090083C" w:rsidRPr="004D4163">
        <w:rPr>
          <w:rFonts w:ascii="Book Antiqua" w:hAnsi="Book Antiqua"/>
          <w:lang w:val="es-AR"/>
        </w:rPr>
        <w:t>700</w:t>
      </w:r>
      <w:r w:rsidR="007373A9" w:rsidRPr="004D4163">
        <w:rPr>
          <w:rFonts w:ascii="Book Antiqua" w:hAnsi="Book Antiqua"/>
          <w:lang w:val="es-AR"/>
        </w:rPr>
        <w:t>/3</w:t>
      </w:r>
      <w:r w:rsidR="00A40696" w:rsidRPr="004D4163">
        <w:rPr>
          <w:rFonts w:ascii="Book Antiqua" w:hAnsi="Book Antiqua"/>
          <w:lang w:val="es-AR"/>
        </w:rPr>
        <w:t xml:space="preserve"> </w:t>
      </w:r>
      <w:r w:rsidR="00FB48CD" w:rsidRPr="004D4163">
        <w:rPr>
          <w:rFonts w:ascii="Book Antiqua" w:hAnsi="Book Antiqua"/>
          <w:lang w:val="es-AR"/>
        </w:rPr>
        <w:t>(</w:t>
      </w:r>
      <w:r w:rsidR="007373A9" w:rsidRPr="004D4163">
        <w:rPr>
          <w:rFonts w:ascii="Book Antiqua" w:hAnsi="Book Antiqua"/>
          <w:lang w:val="es-AR"/>
        </w:rPr>
        <w:t>ME</w:t>
      </w:r>
      <w:r w:rsidR="00FB48CD" w:rsidRPr="004D4163">
        <w:rPr>
          <w:rFonts w:ascii="Book Antiqua" w:hAnsi="Book Antiqua"/>
          <w:lang w:val="es-AR"/>
        </w:rPr>
        <w:t>)</w:t>
      </w:r>
      <w:r w:rsidR="00A40696" w:rsidRPr="004D4163">
        <w:rPr>
          <w:rFonts w:ascii="Book Antiqua" w:hAnsi="Book Antiqua"/>
          <w:lang w:val="es-AR"/>
        </w:rPr>
        <w:t xml:space="preserve"> </w:t>
      </w:r>
      <w:r w:rsidR="007373A9" w:rsidRPr="004D4163">
        <w:rPr>
          <w:rFonts w:ascii="Book Antiqua" w:hAnsi="Book Antiqua"/>
          <w:lang w:val="es-AR"/>
        </w:rPr>
        <w:t xml:space="preserve">de fecha </w:t>
      </w:r>
      <w:r w:rsidR="0090083C" w:rsidRPr="004D4163">
        <w:rPr>
          <w:rFonts w:ascii="Book Antiqua" w:hAnsi="Book Antiqua"/>
          <w:lang w:val="es-AR"/>
        </w:rPr>
        <w:t>1</w:t>
      </w:r>
      <w:r w:rsidR="009C1992" w:rsidRPr="004D4163">
        <w:rPr>
          <w:rFonts w:ascii="Book Antiqua" w:hAnsi="Book Antiqua"/>
          <w:lang w:val="es-AR"/>
        </w:rPr>
        <w:t>7</w:t>
      </w:r>
      <w:r w:rsidR="0090083C" w:rsidRPr="004D4163">
        <w:rPr>
          <w:rFonts w:ascii="Book Antiqua" w:hAnsi="Book Antiqua"/>
          <w:lang w:val="es-AR"/>
        </w:rPr>
        <w:t>/03</w:t>
      </w:r>
      <w:r w:rsidR="007373A9" w:rsidRPr="004D4163">
        <w:rPr>
          <w:rFonts w:ascii="Book Antiqua" w:hAnsi="Book Antiqua"/>
          <w:lang w:val="es-AR"/>
        </w:rPr>
        <w:t>/11</w:t>
      </w:r>
      <w:r w:rsidR="00FB48CD" w:rsidRPr="004D4163">
        <w:rPr>
          <w:rFonts w:ascii="Book Antiqua" w:hAnsi="Book Antiqua"/>
          <w:lang w:val="es-AR"/>
        </w:rPr>
        <w:t>.</w:t>
      </w:r>
    </w:p>
    <w:p w:rsidR="00A40696" w:rsidRPr="004D4163" w:rsidRDefault="006B02F3" w:rsidP="006B02F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B02F3">
        <w:rPr>
          <w:rFonts w:ascii="Book Antiqua" w:hAnsi="Book Antiqua"/>
          <w:bCs/>
          <w:u w:val="single"/>
          <w:lang w:val="es-AR"/>
        </w:rPr>
        <w:t>ARTÍCULO SEGUNDO</w:t>
      </w:r>
      <w:r w:rsidR="0088166C" w:rsidRPr="0088166C">
        <w:rPr>
          <w:rFonts w:ascii="Book Antiqua" w:hAnsi="Book Antiqua"/>
          <w:bCs/>
          <w:lang w:val="es-AR"/>
        </w:rPr>
        <w:t>:</w:t>
      </w:r>
      <w:r w:rsidR="0088166C" w:rsidRPr="004D4163">
        <w:rPr>
          <w:rFonts w:ascii="Book Antiqua" w:hAnsi="Book Antiqua"/>
          <w:bCs/>
          <w:lang w:val="es-AR"/>
        </w:rPr>
        <w:t xml:space="preserve"> </w:t>
      </w:r>
      <w:r w:rsidR="009C1992" w:rsidRPr="004D4163">
        <w:rPr>
          <w:rFonts w:ascii="Book Antiqua" w:hAnsi="Book Antiqua"/>
          <w:bCs/>
          <w:lang w:val="es-AR"/>
        </w:rPr>
        <w:t>AUTORIZASE</w:t>
      </w:r>
      <w:r w:rsidR="00C96849" w:rsidRPr="004D4163">
        <w:rPr>
          <w:rFonts w:ascii="Book Antiqua" w:hAnsi="Book Antiqua"/>
          <w:bCs/>
          <w:lang w:val="es-AR"/>
        </w:rPr>
        <w:t xml:space="preserve"> </w:t>
      </w:r>
      <w:r w:rsidR="002D7702" w:rsidRPr="004D4163">
        <w:rPr>
          <w:rFonts w:ascii="Book Antiqua" w:hAnsi="Book Antiqua"/>
          <w:bCs/>
          <w:lang w:val="es-AR"/>
        </w:rPr>
        <w:t>al Departamento Ejecutivo Municipal a gestionar la asistencia financiera reintegrable</w:t>
      </w:r>
      <w:r w:rsidR="00FB48CD" w:rsidRPr="004D4163">
        <w:rPr>
          <w:rFonts w:ascii="Book Antiqua" w:hAnsi="Book Antiqua"/>
          <w:bCs/>
          <w:lang w:val="es-AR"/>
        </w:rPr>
        <w:t xml:space="preserve">, </w:t>
      </w:r>
      <w:r w:rsidR="002D7702" w:rsidRPr="004D4163">
        <w:rPr>
          <w:rFonts w:ascii="Book Antiqua" w:hAnsi="Book Antiqua"/>
          <w:bCs/>
          <w:lang w:val="es-AR"/>
        </w:rPr>
        <w:t xml:space="preserve">a fin de hacer frente a la </w:t>
      </w:r>
      <w:r w:rsidR="00076C07" w:rsidRPr="004D4163">
        <w:rPr>
          <w:rFonts w:ascii="Book Antiqua" w:hAnsi="Book Antiqua"/>
          <w:bCs/>
          <w:lang w:val="es-AR"/>
        </w:rPr>
        <w:t>erogación</w:t>
      </w:r>
      <w:r w:rsidR="002D7702" w:rsidRPr="004D4163">
        <w:rPr>
          <w:rFonts w:ascii="Book Antiqua" w:hAnsi="Book Antiqua"/>
          <w:bCs/>
          <w:lang w:val="es-AR"/>
        </w:rPr>
        <w:t xml:space="preserve"> que demande la presente adhesión</w:t>
      </w:r>
      <w:r w:rsidR="00FB48CD" w:rsidRPr="004D4163">
        <w:rPr>
          <w:rFonts w:ascii="Book Antiqua" w:hAnsi="Book Antiqua"/>
          <w:bCs/>
          <w:lang w:val="es-AR"/>
        </w:rPr>
        <w:t xml:space="preserve">, </w:t>
      </w:r>
      <w:r w:rsidR="002D7702" w:rsidRPr="004D4163">
        <w:rPr>
          <w:rFonts w:ascii="Book Antiqua" w:hAnsi="Book Antiqua"/>
          <w:bCs/>
          <w:lang w:val="es-AR"/>
        </w:rPr>
        <w:t xml:space="preserve">la que no </w:t>
      </w:r>
      <w:r w:rsidR="00076C07" w:rsidRPr="004D4163">
        <w:rPr>
          <w:rFonts w:ascii="Book Antiqua" w:hAnsi="Book Antiqua"/>
          <w:bCs/>
          <w:lang w:val="es-AR"/>
        </w:rPr>
        <w:t>podrá</w:t>
      </w:r>
      <w:r w:rsidR="002D7702" w:rsidRPr="004D4163">
        <w:rPr>
          <w:rFonts w:ascii="Book Antiqua" w:hAnsi="Book Antiqua"/>
          <w:bCs/>
          <w:lang w:val="es-AR"/>
        </w:rPr>
        <w:t xml:space="preserve"> exceder al monto determinado en las liquidaciones efectuadas por la </w:t>
      </w:r>
      <w:r w:rsidR="00076C07" w:rsidRPr="004D4163">
        <w:rPr>
          <w:rFonts w:ascii="Book Antiqua" w:hAnsi="Book Antiqua"/>
          <w:bCs/>
          <w:lang w:val="es-AR"/>
        </w:rPr>
        <w:t>Dirección</w:t>
      </w:r>
      <w:r w:rsidR="002D7702" w:rsidRPr="004D4163">
        <w:rPr>
          <w:rFonts w:ascii="Book Antiqua" w:hAnsi="Book Antiqua"/>
          <w:bCs/>
          <w:lang w:val="es-AR"/>
        </w:rPr>
        <w:t xml:space="preserve"> de Sistema de la Provincia</w:t>
      </w:r>
      <w:r w:rsidR="00FB48CD" w:rsidRPr="004D4163">
        <w:rPr>
          <w:rFonts w:ascii="Book Antiqua" w:hAnsi="Book Antiqua"/>
          <w:bCs/>
          <w:lang w:val="es-AR"/>
        </w:rPr>
        <w:t xml:space="preserve">, </w:t>
      </w:r>
      <w:r w:rsidR="002D7702" w:rsidRPr="004D4163">
        <w:rPr>
          <w:rFonts w:ascii="Book Antiqua" w:hAnsi="Book Antiqua"/>
          <w:bCs/>
          <w:lang w:val="es-AR"/>
        </w:rPr>
        <w:t xml:space="preserve">correspondientes </w:t>
      </w:r>
      <w:r w:rsidR="00975548" w:rsidRPr="004D4163">
        <w:rPr>
          <w:rFonts w:ascii="Book Antiqua" w:hAnsi="Book Antiqua"/>
          <w:bCs/>
          <w:lang w:val="es-AR"/>
        </w:rPr>
        <w:t xml:space="preserve">al </w:t>
      </w:r>
      <w:r w:rsidR="00DE17DE" w:rsidRPr="004D4163">
        <w:rPr>
          <w:rFonts w:ascii="Book Antiqua" w:hAnsi="Book Antiqua"/>
          <w:bCs/>
          <w:lang w:val="es-AR"/>
        </w:rPr>
        <w:t>Adicional establecido en el D</w:t>
      </w:r>
      <w:r w:rsidR="002D7702" w:rsidRPr="004D4163">
        <w:rPr>
          <w:rFonts w:ascii="Book Antiqua" w:hAnsi="Book Antiqua"/>
          <w:bCs/>
          <w:lang w:val="es-AR"/>
        </w:rPr>
        <w:t>ecreto antes mencionado</w:t>
      </w:r>
      <w:r w:rsidR="00FB48CD" w:rsidRPr="004D4163">
        <w:rPr>
          <w:rFonts w:ascii="Book Antiqua" w:hAnsi="Book Antiqua"/>
          <w:bCs/>
          <w:lang w:val="es-AR"/>
        </w:rPr>
        <w:t>.</w:t>
      </w:r>
    </w:p>
    <w:p w:rsidR="00A40696" w:rsidRPr="004D4163" w:rsidRDefault="00B13C4E" w:rsidP="006B02F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TERCERO</w:t>
      </w:r>
      <w:r w:rsidR="0088166C" w:rsidRPr="0088166C">
        <w:rPr>
          <w:rFonts w:ascii="Book Antiqua" w:hAnsi="Book Antiqua"/>
          <w:bCs/>
          <w:lang w:val="es-AR"/>
        </w:rPr>
        <w:t>:</w:t>
      </w:r>
      <w:r w:rsidR="0088166C" w:rsidRPr="004D4163">
        <w:rPr>
          <w:rFonts w:ascii="Book Antiqua" w:hAnsi="Book Antiqua"/>
          <w:bCs/>
          <w:lang w:val="es-AR"/>
        </w:rPr>
        <w:t xml:space="preserve"> </w:t>
      </w:r>
      <w:r w:rsidRPr="004D4163">
        <w:rPr>
          <w:rFonts w:ascii="Book Antiqua" w:hAnsi="Book Antiqua"/>
          <w:bCs/>
          <w:lang w:val="es-AR"/>
        </w:rPr>
        <w:t>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especifica, excedente de Bonos Municipales y/o de cualquier otro recurso de libre disponibilidad, excepto la recaudación propia, el monto que se otorgue al Municipio por Asistencia Financiera por aplicación del Decreto Nº 700/3 11 hasta cubrir el importe total que surja de la liquidación que efectúe a tal fin la Dirección de Sistemas de la Provincia, correspondiente a las Reparticiones Nº 410 y Nº 411.</w:t>
      </w:r>
    </w:p>
    <w:p w:rsidR="00131435" w:rsidRPr="00FB48CD" w:rsidRDefault="006B02F3" w:rsidP="00FB48CD">
      <w:pPr>
        <w:keepNext/>
        <w:spacing w:after="180"/>
        <w:jc w:val="both"/>
        <w:rPr>
          <w:rFonts w:ascii="Book Antiqua" w:hAnsi="Book Antiqua"/>
          <w:lang w:val="es-AR"/>
        </w:rPr>
      </w:pPr>
      <w:r w:rsidRPr="006B02F3">
        <w:rPr>
          <w:rFonts w:ascii="Book Antiqua" w:hAnsi="Book Antiqua"/>
          <w:bCs/>
          <w:u w:val="single"/>
          <w:lang w:val="es-AR"/>
        </w:rPr>
        <w:t>ARTÍCULO CUARTO</w:t>
      </w:r>
      <w:r w:rsidR="0088166C" w:rsidRPr="0088166C">
        <w:rPr>
          <w:rFonts w:ascii="Book Antiqua" w:hAnsi="Book Antiqua"/>
          <w:bCs/>
          <w:lang w:val="es-AR"/>
        </w:rPr>
        <w:t>:</w:t>
      </w:r>
      <w:r w:rsidR="0088166C" w:rsidRPr="004D4163">
        <w:rPr>
          <w:rFonts w:ascii="Book Antiqua" w:hAnsi="Book Antiqua"/>
          <w:bCs/>
          <w:lang w:val="es-AR"/>
        </w:rPr>
        <w:t xml:space="preserve"> </w:t>
      </w:r>
      <w:r w:rsidR="00076C07" w:rsidRPr="004D4163">
        <w:rPr>
          <w:rFonts w:ascii="Book Antiqua" w:hAnsi="Book Antiqua"/>
          <w:bCs/>
          <w:lang w:val="es-AR"/>
        </w:rPr>
        <w:t>COMUNIQUESE</w:t>
      </w:r>
      <w:r w:rsidR="00FB48CD" w:rsidRPr="004D4163">
        <w:rPr>
          <w:rFonts w:ascii="Book Antiqua" w:hAnsi="Book Antiqua"/>
          <w:bCs/>
          <w:lang w:val="es-AR"/>
        </w:rPr>
        <w:t xml:space="preserve">, </w:t>
      </w:r>
      <w:r w:rsidR="00990347" w:rsidRPr="004D4163">
        <w:rPr>
          <w:rFonts w:ascii="Book Antiqua" w:hAnsi="Book Antiqua"/>
          <w:bCs/>
          <w:lang w:val="es-AR"/>
        </w:rPr>
        <w:t>REGISTRESE Y ARCHIVESE</w:t>
      </w:r>
      <w:r w:rsidR="00FB48CD" w:rsidRPr="004D4163">
        <w:rPr>
          <w:rFonts w:ascii="Book Antiqua" w:hAnsi="Book Antiqua"/>
          <w:bCs/>
          <w:lang w:val="es-AR"/>
        </w:rPr>
        <w:t>.</w:t>
      </w:r>
      <w:r w:rsidR="004D4163" w:rsidRPr="00FB48CD">
        <w:rPr>
          <w:rFonts w:ascii="Book Antiqua" w:hAnsi="Book Antiqua"/>
          <w:lang w:val="es-AR"/>
        </w:rPr>
        <w:t xml:space="preserve"> </w:t>
      </w:r>
    </w:p>
    <w:sectPr w:rsidR="00131435" w:rsidRPr="00FB48CD" w:rsidSect="00096D9D">
      <w:footerReference w:type="default" r:id="rId6"/>
      <w:pgSz w:w="11906" w:h="16838" w:code="5"/>
      <w:pgMar w:top="1417" w:right="1134" w:bottom="1134" w:left="1701" w:header="709" w:footer="709" w:gutter="0"/>
      <w:pgNumType w:start="22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55D9" w:rsidRDefault="005B55D9" w:rsidP="005B55D9">
      <w:r>
        <w:separator/>
      </w:r>
    </w:p>
  </w:endnote>
  <w:endnote w:type="continuationSeparator" w:id="0">
    <w:p w:rsidR="005B55D9" w:rsidRDefault="005B55D9" w:rsidP="005B55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55D9" w:rsidRPr="00096D9D" w:rsidRDefault="005B55D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55D9" w:rsidRDefault="005B55D9" w:rsidP="005B55D9">
      <w:r>
        <w:separator/>
      </w:r>
    </w:p>
  </w:footnote>
  <w:footnote w:type="continuationSeparator" w:id="0">
    <w:p w:rsidR="005B55D9" w:rsidRDefault="005B55D9" w:rsidP="005B55D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5405D"/>
    <w:rsid w:val="00075600"/>
    <w:rsid w:val="00076C07"/>
    <w:rsid w:val="00093320"/>
    <w:rsid w:val="00096D9D"/>
    <w:rsid w:val="000C005F"/>
    <w:rsid w:val="000C196F"/>
    <w:rsid w:val="000D266D"/>
    <w:rsid w:val="00131435"/>
    <w:rsid w:val="0014674A"/>
    <w:rsid w:val="00187DAC"/>
    <w:rsid w:val="00196ECB"/>
    <w:rsid w:val="001B11CF"/>
    <w:rsid w:val="001C6836"/>
    <w:rsid w:val="001C7239"/>
    <w:rsid w:val="001E17BC"/>
    <w:rsid w:val="00221DF4"/>
    <w:rsid w:val="0029109E"/>
    <w:rsid w:val="00294A3C"/>
    <w:rsid w:val="002B0811"/>
    <w:rsid w:val="002B5455"/>
    <w:rsid w:val="002D7702"/>
    <w:rsid w:val="002E2ECF"/>
    <w:rsid w:val="00360DA8"/>
    <w:rsid w:val="00366F65"/>
    <w:rsid w:val="00385EBF"/>
    <w:rsid w:val="003A4E5E"/>
    <w:rsid w:val="003C2A0B"/>
    <w:rsid w:val="003D295F"/>
    <w:rsid w:val="00425E42"/>
    <w:rsid w:val="0049057D"/>
    <w:rsid w:val="00494C43"/>
    <w:rsid w:val="004D4163"/>
    <w:rsid w:val="004F50C9"/>
    <w:rsid w:val="00502177"/>
    <w:rsid w:val="00542C1D"/>
    <w:rsid w:val="005B55D9"/>
    <w:rsid w:val="005B65C0"/>
    <w:rsid w:val="005C4271"/>
    <w:rsid w:val="005D4DA9"/>
    <w:rsid w:val="006148BB"/>
    <w:rsid w:val="0067131B"/>
    <w:rsid w:val="00693813"/>
    <w:rsid w:val="006B02F3"/>
    <w:rsid w:val="006D2D0C"/>
    <w:rsid w:val="00717392"/>
    <w:rsid w:val="00735702"/>
    <w:rsid w:val="007373A9"/>
    <w:rsid w:val="00785F73"/>
    <w:rsid w:val="00791515"/>
    <w:rsid w:val="00795152"/>
    <w:rsid w:val="00797E08"/>
    <w:rsid w:val="007D2513"/>
    <w:rsid w:val="007F690E"/>
    <w:rsid w:val="00815C52"/>
    <w:rsid w:val="00867B94"/>
    <w:rsid w:val="00870CFD"/>
    <w:rsid w:val="0088166C"/>
    <w:rsid w:val="008A5181"/>
    <w:rsid w:val="0090083C"/>
    <w:rsid w:val="00904673"/>
    <w:rsid w:val="009558B8"/>
    <w:rsid w:val="00975548"/>
    <w:rsid w:val="00976C62"/>
    <w:rsid w:val="00990347"/>
    <w:rsid w:val="009C1992"/>
    <w:rsid w:val="00A013A7"/>
    <w:rsid w:val="00A2327B"/>
    <w:rsid w:val="00A31F19"/>
    <w:rsid w:val="00A40696"/>
    <w:rsid w:val="00A42ACB"/>
    <w:rsid w:val="00A563FF"/>
    <w:rsid w:val="00A62923"/>
    <w:rsid w:val="00A72D3D"/>
    <w:rsid w:val="00A87D93"/>
    <w:rsid w:val="00AA170F"/>
    <w:rsid w:val="00AB71A3"/>
    <w:rsid w:val="00AD3C3B"/>
    <w:rsid w:val="00AE19E9"/>
    <w:rsid w:val="00B13C4E"/>
    <w:rsid w:val="00B30BC4"/>
    <w:rsid w:val="00B32041"/>
    <w:rsid w:val="00B41102"/>
    <w:rsid w:val="00B606EC"/>
    <w:rsid w:val="00B83DA0"/>
    <w:rsid w:val="00BB3B6A"/>
    <w:rsid w:val="00BE76C9"/>
    <w:rsid w:val="00BF3101"/>
    <w:rsid w:val="00C324AB"/>
    <w:rsid w:val="00C3342D"/>
    <w:rsid w:val="00C53990"/>
    <w:rsid w:val="00C547C5"/>
    <w:rsid w:val="00C74EEC"/>
    <w:rsid w:val="00C96849"/>
    <w:rsid w:val="00CA1F89"/>
    <w:rsid w:val="00CD0F1A"/>
    <w:rsid w:val="00CF154B"/>
    <w:rsid w:val="00D11B88"/>
    <w:rsid w:val="00D5444E"/>
    <w:rsid w:val="00DC43CF"/>
    <w:rsid w:val="00DE17DE"/>
    <w:rsid w:val="00E042FD"/>
    <w:rsid w:val="00E903D9"/>
    <w:rsid w:val="00ED3BF0"/>
    <w:rsid w:val="00EF6D59"/>
    <w:rsid w:val="00F062C6"/>
    <w:rsid w:val="00F66395"/>
    <w:rsid w:val="00F83E14"/>
    <w:rsid w:val="00FB48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58B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558B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558B8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9558B8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558B8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5B55D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B55D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B55D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B55D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28</cp:revision>
  <cp:lastPrinted>2017-10-04T15:21:00Z</cp:lastPrinted>
  <dcterms:created xsi:type="dcterms:W3CDTF">2017-05-11T14:14:00Z</dcterms:created>
  <dcterms:modified xsi:type="dcterms:W3CDTF">2017-10-04T15:21:00Z</dcterms:modified>
</cp:coreProperties>
</file>