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74B" w:rsidRPr="00DA074B" w:rsidRDefault="00DA074B" w:rsidP="00DA074B">
      <w:pPr>
        <w:keepNext/>
        <w:spacing w:after="180"/>
        <w:jc w:val="right"/>
        <w:rPr>
          <w:rFonts w:ascii="Book Antiqua" w:hAnsi="Book Antiqua"/>
        </w:rPr>
      </w:pPr>
      <w:r w:rsidRPr="00DA074B">
        <w:rPr>
          <w:rFonts w:ascii="Book Antiqua" w:hAnsi="Book Antiqua"/>
        </w:rPr>
        <w:t>Yerba Buena, 29 de Diciembre de 2011</w:t>
      </w:r>
    </w:p>
    <w:p w:rsidR="00DA074B" w:rsidRPr="00055BD1" w:rsidRDefault="00DA074B" w:rsidP="00DA074B">
      <w:pPr>
        <w:keepNext/>
        <w:spacing w:before="60" w:after="180"/>
        <w:rPr>
          <w:rFonts w:ascii="Book Antiqua" w:hAnsi="Book Antiqua"/>
          <w:b/>
        </w:rPr>
      </w:pPr>
      <w:r w:rsidRPr="00055BD1">
        <w:rPr>
          <w:rFonts w:ascii="Book Antiqua" w:hAnsi="Book Antiqua"/>
          <w:b/>
        </w:rPr>
        <w:t>ORDENANZA Nº 1845</w:t>
      </w:r>
    </w:p>
    <w:p w:rsidR="00DA074B" w:rsidRPr="00055BD1" w:rsidRDefault="00DA074B" w:rsidP="00DA074B">
      <w:pPr>
        <w:keepNext/>
        <w:spacing w:before="60" w:after="60"/>
        <w:rPr>
          <w:rFonts w:ascii="Book Antiqua" w:hAnsi="Book Antiqua"/>
          <w:b/>
        </w:rPr>
      </w:pPr>
      <w:r w:rsidRPr="00055BD1">
        <w:rPr>
          <w:rFonts w:ascii="Book Antiqua" w:hAnsi="Book Antiqua"/>
          <w:b/>
        </w:rPr>
        <w:t>VISTO</w:t>
      </w:r>
      <w:r w:rsidR="00D677B9" w:rsidRPr="00055BD1">
        <w:rPr>
          <w:rFonts w:ascii="Book Antiqua" w:hAnsi="Book Antiqua"/>
          <w:b/>
        </w:rPr>
        <w:t xml:space="preserve">: </w:t>
      </w:r>
    </w:p>
    <w:p w:rsidR="00061D2F" w:rsidRPr="00055BD1" w:rsidRDefault="00BD4259" w:rsidP="00DA074B">
      <w:pPr>
        <w:keepNext/>
        <w:spacing w:after="180"/>
        <w:jc w:val="both"/>
        <w:rPr>
          <w:rFonts w:ascii="Book Antiqua" w:hAnsi="Book Antiqua"/>
        </w:rPr>
      </w:pPr>
      <w:r w:rsidRPr="00055BD1">
        <w:rPr>
          <w:rFonts w:ascii="Book Antiqua" w:hAnsi="Book Antiqua"/>
        </w:rPr>
        <w:t>La Ley Nº 8471, sancionada por la Legislatura de la Provincia de Tucumán; y</w:t>
      </w:r>
    </w:p>
    <w:p w:rsidR="00DA074B" w:rsidRPr="00055BD1" w:rsidRDefault="00DA074B" w:rsidP="00DA074B">
      <w:pPr>
        <w:keepNext/>
        <w:spacing w:before="60" w:after="60"/>
        <w:rPr>
          <w:rFonts w:ascii="Book Antiqua" w:hAnsi="Book Antiqua"/>
          <w:b/>
        </w:rPr>
      </w:pPr>
      <w:r w:rsidRPr="00055BD1">
        <w:rPr>
          <w:rFonts w:ascii="Book Antiqua" w:hAnsi="Book Antiqua"/>
          <w:b/>
        </w:rPr>
        <w:t>CONSIDERANDO</w:t>
      </w:r>
      <w:r w:rsidR="00D677B9" w:rsidRPr="00055BD1">
        <w:rPr>
          <w:rFonts w:ascii="Book Antiqua" w:hAnsi="Book Antiqua"/>
          <w:b/>
        </w:rPr>
        <w:t xml:space="preserve">: </w:t>
      </w:r>
    </w:p>
    <w:p w:rsidR="00554314" w:rsidRPr="00055BD1" w:rsidRDefault="00392B6B" w:rsidP="00DA074B">
      <w:pPr>
        <w:keepNext/>
        <w:spacing w:after="180"/>
        <w:jc w:val="both"/>
        <w:rPr>
          <w:rFonts w:ascii="Book Antiqua" w:hAnsi="Book Antiqua"/>
        </w:rPr>
      </w:pPr>
      <w:r w:rsidRPr="00055BD1">
        <w:rPr>
          <w:rFonts w:ascii="Book Antiqua" w:hAnsi="Book Antiqua"/>
        </w:rPr>
        <w:t xml:space="preserve">Que la citada Ley autoriza al </w:t>
      </w:r>
      <w:r w:rsidR="00BC0267" w:rsidRPr="00055BD1">
        <w:rPr>
          <w:rFonts w:ascii="Book Antiqua" w:hAnsi="Book Antiqua"/>
        </w:rPr>
        <w:t>P</w:t>
      </w:r>
      <w:r w:rsidRPr="00055BD1">
        <w:rPr>
          <w:rFonts w:ascii="Book Antiqua" w:hAnsi="Book Antiqua"/>
        </w:rPr>
        <w:t>oder Provincial a suscribir Convenios de Pr</w:t>
      </w:r>
      <w:r w:rsidR="00BC0267" w:rsidRPr="00055BD1">
        <w:rPr>
          <w:rFonts w:ascii="Book Antiqua" w:hAnsi="Book Antiqua"/>
        </w:rPr>
        <w:t>é</w:t>
      </w:r>
      <w:r w:rsidRPr="00055BD1">
        <w:rPr>
          <w:rFonts w:ascii="Book Antiqua" w:hAnsi="Book Antiqua"/>
        </w:rPr>
        <w:t>stamos con las Municipalidades y Comunas Rurales para atender</w:t>
      </w:r>
      <w:r w:rsidR="00DA074B" w:rsidRPr="00055BD1">
        <w:rPr>
          <w:rFonts w:ascii="Book Antiqua" w:hAnsi="Book Antiqua"/>
        </w:rPr>
        <w:t xml:space="preserve">, </w:t>
      </w:r>
      <w:r w:rsidRPr="00055BD1">
        <w:rPr>
          <w:rFonts w:ascii="Book Antiqua" w:hAnsi="Book Antiqua"/>
        </w:rPr>
        <w:t>en el caso de los Municipios</w:t>
      </w:r>
      <w:r w:rsidR="00DA074B" w:rsidRPr="00055BD1">
        <w:rPr>
          <w:rFonts w:ascii="Book Antiqua" w:hAnsi="Book Antiqua"/>
        </w:rPr>
        <w:t xml:space="preserve">, </w:t>
      </w:r>
      <w:r w:rsidRPr="00055BD1">
        <w:rPr>
          <w:rFonts w:ascii="Book Antiqua" w:hAnsi="Book Antiqua"/>
        </w:rPr>
        <w:t>erogaciones salarial</w:t>
      </w:r>
      <w:r w:rsidR="00BC0267" w:rsidRPr="00055BD1">
        <w:rPr>
          <w:rFonts w:ascii="Book Antiqua" w:hAnsi="Book Antiqua"/>
        </w:rPr>
        <w:t>es</w:t>
      </w:r>
      <w:r w:rsidR="00554314" w:rsidRPr="00055BD1">
        <w:rPr>
          <w:rFonts w:ascii="Book Antiqua" w:hAnsi="Book Antiqua"/>
        </w:rPr>
        <w:t xml:space="preserve"> </w:t>
      </w:r>
      <w:r w:rsidR="00DA074B" w:rsidRPr="00055BD1">
        <w:rPr>
          <w:rFonts w:ascii="Book Antiqua" w:hAnsi="Book Antiqua"/>
        </w:rPr>
        <w:t>(</w:t>
      </w:r>
      <w:r w:rsidRPr="00055BD1">
        <w:rPr>
          <w:rFonts w:ascii="Book Antiqua" w:hAnsi="Book Antiqua"/>
        </w:rPr>
        <w:t>Pacto Sueldo</w:t>
      </w:r>
      <w:r w:rsidR="00DA074B" w:rsidRPr="00055BD1">
        <w:rPr>
          <w:rFonts w:ascii="Book Antiqua" w:hAnsi="Book Antiqua"/>
        </w:rPr>
        <w:t>)</w:t>
      </w:r>
      <w:r w:rsidR="00554314" w:rsidRPr="00055BD1">
        <w:rPr>
          <w:rFonts w:ascii="Book Antiqua" w:hAnsi="Book Antiqua"/>
        </w:rPr>
        <w:t xml:space="preserve"> </w:t>
      </w:r>
      <w:r w:rsidRPr="00055BD1">
        <w:rPr>
          <w:rFonts w:ascii="Book Antiqua" w:hAnsi="Book Antiqua"/>
        </w:rPr>
        <w:t>y erogaciones para la ejecución de obras</w:t>
      </w:r>
      <w:r w:rsidR="00DA074B" w:rsidRPr="00055BD1">
        <w:rPr>
          <w:rFonts w:ascii="Book Antiqua" w:hAnsi="Book Antiqua"/>
        </w:rPr>
        <w:t xml:space="preserve">, </w:t>
      </w:r>
      <w:r w:rsidRPr="00055BD1">
        <w:rPr>
          <w:rFonts w:ascii="Book Antiqua" w:hAnsi="Book Antiqua"/>
        </w:rPr>
        <w:t xml:space="preserve">equipamientos y servicios </w:t>
      </w:r>
      <w:r w:rsidR="00007FDB" w:rsidRPr="00055BD1">
        <w:rPr>
          <w:rFonts w:ascii="Book Antiqua" w:hAnsi="Book Antiqua"/>
        </w:rPr>
        <w:t>públicos</w:t>
      </w:r>
      <w:r w:rsidR="00554314" w:rsidRPr="00055BD1">
        <w:rPr>
          <w:rFonts w:ascii="Book Antiqua" w:hAnsi="Book Antiqua"/>
        </w:rPr>
        <w:t xml:space="preserve"> </w:t>
      </w:r>
      <w:r w:rsidR="00DA074B" w:rsidRPr="00055BD1">
        <w:rPr>
          <w:rFonts w:ascii="Book Antiqua" w:hAnsi="Book Antiqua"/>
        </w:rPr>
        <w:t>(</w:t>
      </w:r>
      <w:r w:rsidRPr="00055BD1">
        <w:rPr>
          <w:rFonts w:ascii="Book Antiqua" w:hAnsi="Book Antiqua"/>
        </w:rPr>
        <w:t>Pacto Obras</w:t>
      </w:r>
      <w:r w:rsidR="00DA074B" w:rsidRPr="00055BD1">
        <w:rPr>
          <w:rFonts w:ascii="Book Antiqua" w:hAnsi="Book Antiqua"/>
        </w:rPr>
        <w:t>)</w:t>
      </w:r>
    </w:p>
    <w:p w:rsidR="00554314" w:rsidRPr="00055BD1" w:rsidRDefault="00D677B9" w:rsidP="00DA074B">
      <w:pPr>
        <w:keepNext/>
        <w:spacing w:after="180"/>
        <w:jc w:val="both"/>
        <w:rPr>
          <w:rFonts w:ascii="Book Antiqua" w:hAnsi="Book Antiqua"/>
        </w:rPr>
      </w:pPr>
      <w:r w:rsidRPr="00055BD1">
        <w:rPr>
          <w:rFonts w:ascii="Book Antiqua" w:hAnsi="Book Antiqua"/>
        </w:rPr>
        <w:t>Que la misma fija además los montos que corresponde asignar a cada uno de los Municipios de la Provincia, delimitando los valores asignados para atender obligaciones salariales y aquellos cuyo destino sea la ejecución de obras públicas, fijando los montos de $62.777.000, 00 y de $12.600.000, 00 respectivamente, para el caso de esta Municipalidad;</w:t>
      </w:r>
    </w:p>
    <w:p w:rsidR="00554314" w:rsidRPr="00055BD1" w:rsidRDefault="00392B6B" w:rsidP="00DA074B">
      <w:pPr>
        <w:keepNext/>
        <w:spacing w:after="180"/>
        <w:jc w:val="both"/>
        <w:rPr>
          <w:rFonts w:ascii="Book Antiqua" w:hAnsi="Book Antiqua"/>
        </w:rPr>
      </w:pPr>
      <w:r w:rsidRPr="00055BD1">
        <w:rPr>
          <w:rFonts w:ascii="Book Antiqua" w:hAnsi="Book Antiqua"/>
        </w:rPr>
        <w:t xml:space="preserve">Que asimismo dispone la vigencia y aplicación en lo </w:t>
      </w:r>
      <w:r w:rsidR="00007FDB" w:rsidRPr="00055BD1">
        <w:rPr>
          <w:rFonts w:ascii="Book Antiqua" w:hAnsi="Book Antiqua"/>
        </w:rPr>
        <w:t>que</w:t>
      </w:r>
      <w:r w:rsidRPr="00055BD1">
        <w:rPr>
          <w:rFonts w:ascii="Book Antiqua" w:hAnsi="Book Antiqua"/>
        </w:rPr>
        <w:t xml:space="preserve"> resultare pertinente de las Leyes </w:t>
      </w:r>
      <w:r w:rsidR="00007FDB" w:rsidRPr="00055BD1">
        <w:rPr>
          <w:rFonts w:ascii="Book Antiqua" w:hAnsi="Book Antiqua"/>
        </w:rPr>
        <w:t>N</w:t>
      </w:r>
      <w:r w:rsidR="00DA074B" w:rsidRPr="00055BD1">
        <w:rPr>
          <w:rFonts w:ascii="Book Antiqua" w:hAnsi="Book Antiqua"/>
        </w:rPr>
        <w:t xml:space="preserve">º </w:t>
      </w:r>
      <w:r w:rsidRPr="00055BD1">
        <w:rPr>
          <w:rFonts w:ascii="Book Antiqua" w:hAnsi="Book Antiqua"/>
        </w:rPr>
        <w:t>7467</w:t>
      </w:r>
      <w:r w:rsidR="00DA074B" w:rsidRPr="00055BD1">
        <w:rPr>
          <w:rFonts w:ascii="Book Antiqua" w:hAnsi="Book Antiqua"/>
        </w:rPr>
        <w:t xml:space="preserve">, </w:t>
      </w:r>
      <w:r w:rsidRPr="00055BD1">
        <w:rPr>
          <w:rFonts w:ascii="Book Antiqua" w:hAnsi="Book Antiqua"/>
        </w:rPr>
        <w:t>N</w:t>
      </w:r>
      <w:r w:rsidR="00DA074B" w:rsidRPr="00055BD1">
        <w:rPr>
          <w:rFonts w:ascii="Book Antiqua" w:hAnsi="Book Antiqua"/>
        </w:rPr>
        <w:t xml:space="preserve">º </w:t>
      </w:r>
      <w:r w:rsidRPr="00055BD1">
        <w:rPr>
          <w:rFonts w:ascii="Book Antiqua" w:hAnsi="Book Antiqua"/>
        </w:rPr>
        <w:t xml:space="preserve">7973 y 8027 y sus modificatorias en los </w:t>
      </w:r>
      <w:r w:rsidR="00132AB6" w:rsidRPr="00055BD1">
        <w:rPr>
          <w:rFonts w:ascii="Book Antiqua" w:hAnsi="Book Antiqua"/>
        </w:rPr>
        <w:t xml:space="preserve">aspectos no </w:t>
      </w:r>
      <w:r w:rsidR="00007FDB" w:rsidRPr="00055BD1">
        <w:rPr>
          <w:rFonts w:ascii="Book Antiqua" w:hAnsi="Book Antiqua"/>
        </w:rPr>
        <w:t>contemplados</w:t>
      </w:r>
      <w:r w:rsidR="00132AB6" w:rsidRPr="00055BD1">
        <w:rPr>
          <w:rFonts w:ascii="Book Antiqua" w:hAnsi="Book Antiqua"/>
        </w:rPr>
        <w:t xml:space="preserve"> por la presente Ley</w:t>
      </w:r>
      <w:r w:rsidR="00DA074B" w:rsidRPr="00055BD1">
        <w:rPr>
          <w:rFonts w:ascii="Book Antiqua" w:hAnsi="Book Antiqua"/>
        </w:rPr>
        <w:t xml:space="preserve">, </w:t>
      </w:r>
      <w:r w:rsidR="00132AB6" w:rsidRPr="00055BD1">
        <w:rPr>
          <w:rFonts w:ascii="Book Antiqua" w:hAnsi="Book Antiqua"/>
        </w:rPr>
        <w:t xml:space="preserve">como </w:t>
      </w:r>
      <w:r w:rsidR="00007FDB" w:rsidRPr="00055BD1">
        <w:rPr>
          <w:rFonts w:ascii="Book Antiqua" w:hAnsi="Book Antiqua"/>
        </w:rPr>
        <w:t>así</w:t>
      </w:r>
      <w:r w:rsidR="00132AB6" w:rsidRPr="00055BD1">
        <w:rPr>
          <w:rFonts w:ascii="Book Antiqua" w:hAnsi="Book Antiqua"/>
        </w:rPr>
        <w:t xml:space="preserve"> </w:t>
      </w:r>
      <w:r w:rsidR="00007FDB" w:rsidRPr="00055BD1">
        <w:rPr>
          <w:rFonts w:ascii="Book Antiqua" w:hAnsi="Book Antiqua"/>
        </w:rPr>
        <w:t>también</w:t>
      </w:r>
      <w:r w:rsidR="00132AB6" w:rsidRPr="00055BD1">
        <w:rPr>
          <w:rFonts w:ascii="Book Antiqua" w:hAnsi="Book Antiqua"/>
        </w:rPr>
        <w:t xml:space="preserve"> que los prestamos </w:t>
      </w:r>
      <w:r w:rsidR="00007FDB" w:rsidRPr="00055BD1">
        <w:rPr>
          <w:rFonts w:ascii="Book Antiqua" w:hAnsi="Book Antiqua"/>
        </w:rPr>
        <w:t>objetos</w:t>
      </w:r>
      <w:r w:rsidR="00132AB6" w:rsidRPr="00055BD1">
        <w:rPr>
          <w:rFonts w:ascii="Book Antiqua" w:hAnsi="Book Antiqua"/>
        </w:rPr>
        <w:t xml:space="preserve"> de la Ley que nos ocupa</w:t>
      </w:r>
      <w:r w:rsidR="00554314" w:rsidRPr="00055BD1">
        <w:rPr>
          <w:rFonts w:ascii="Book Antiqua" w:hAnsi="Book Antiqua"/>
        </w:rPr>
        <w:t xml:space="preserve"> </w:t>
      </w:r>
      <w:r w:rsidR="00DA074B" w:rsidRPr="00055BD1">
        <w:rPr>
          <w:rFonts w:ascii="Book Antiqua" w:hAnsi="Book Antiqua"/>
        </w:rPr>
        <w:t>(</w:t>
      </w:r>
      <w:r w:rsidR="00132AB6" w:rsidRPr="00055BD1">
        <w:rPr>
          <w:rFonts w:ascii="Book Antiqua" w:hAnsi="Book Antiqua"/>
        </w:rPr>
        <w:t>Ley 8471</w:t>
      </w:r>
      <w:r w:rsidR="00DA074B" w:rsidRPr="00055BD1">
        <w:rPr>
          <w:rFonts w:ascii="Book Antiqua" w:hAnsi="Book Antiqua"/>
        </w:rPr>
        <w:t>)</w:t>
      </w:r>
      <w:r w:rsidR="00554314" w:rsidRPr="00055BD1">
        <w:rPr>
          <w:rFonts w:ascii="Book Antiqua" w:hAnsi="Book Antiqua"/>
        </w:rPr>
        <w:t xml:space="preserve"> </w:t>
      </w:r>
      <w:r w:rsidR="00007FDB" w:rsidRPr="00055BD1">
        <w:rPr>
          <w:rFonts w:ascii="Book Antiqua" w:hAnsi="Book Antiqua"/>
        </w:rPr>
        <w:t>estarán</w:t>
      </w:r>
      <w:r w:rsidR="00132AB6" w:rsidRPr="00055BD1">
        <w:rPr>
          <w:rFonts w:ascii="Book Antiqua" w:hAnsi="Book Antiqua"/>
        </w:rPr>
        <w:t xml:space="preserve"> sujetos a las disposiciones de la Ley </w:t>
      </w:r>
      <w:r w:rsidR="00007FDB" w:rsidRPr="00055BD1">
        <w:rPr>
          <w:rFonts w:ascii="Book Antiqua" w:hAnsi="Book Antiqua"/>
        </w:rPr>
        <w:t>N</w:t>
      </w:r>
      <w:r w:rsidR="00DA074B" w:rsidRPr="00055BD1">
        <w:rPr>
          <w:rFonts w:ascii="Book Antiqua" w:hAnsi="Book Antiqua"/>
        </w:rPr>
        <w:t xml:space="preserve">º </w:t>
      </w:r>
      <w:r w:rsidR="00132AB6" w:rsidRPr="00055BD1">
        <w:rPr>
          <w:rFonts w:ascii="Book Antiqua" w:hAnsi="Book Antiqua"/>
        </w:rPr>
        <w:t>8122</w:t>
      </w:r>
      <w:r w:rsidR="00DA074B" w:rsidRPr="00055BD1">
        <w:rPr>
          <w:rFonts w:ascii="Book Antiqua" w:hAnsi="Book Antiqua"/>
        </w:rPr>
        <w:t>;</w:t>
      </w:r>
    </w:p>
    <w:p w:rsidR="00554314" w:rsidRPr="00055BD1" w:rsidRDefault="00132AB6" w:rsidP="00DA074B">
      <w:pPr>
        <w:keepNext/>
        <w:spacing w:after="180"/>
        <w:jc w:val="both"/>
        <w:rPr>
          <w:rFonts w:ascii="Book Antiqua" w:hAnsi="Book Antiqua"/>
        </w:rPr>
      </w:pPr>
      <w:r w:rsidRPr="00055BD1">
        <w:rPr>
          <w:rFonts w:ascii="Book Antiqua" w:hAnsi="Book Antiqua"/>
        </w:rPr>
        <w:t xml:space="preserve">Que la Municipalidad de Yerba Buena ya </w:t>
      </w:r>
      <w:r w:rsidR="00007FDB" w:rsidRPr="00055BD1">
        <w:rPr>
          <w:rFonts w:ascii="Book Antiqua" w:hAnsi="Book Antiqua"/>
        </w:rPr>
        <w:t>suscribió</w:t>
      </w:r>
      <w:r w:rsidRPr="00055BD1">
        <w:rPr>
          <w:rFonts w:ascii="Book Antiqua" w:hAnsi="Book Antiqua"/>
        </w:rPr>
        <w:t xml:space="preserve"> con anterioridad Convenios como los normados por el que nos ocupa</w:t>
      </w:r>
      <w:r w:rsidR="00DA074B" w:rsidRPr="00055BD1">
        <w:rPr>
          <w:rFonts w:ascii="Book Antiqua" w:hAnsi="Book Antiqua"/>
        </w:rPr>
        <w:t xml:space="preserve">; </w:t>
      </w:r>
      <w:r w:rsidRPr="00055BD1">
        <w:rPr>
          <w:rFonts w:ascii="Book Antiqua" w:hAnsi="Book Antiqua"/>
        </w:rPr>
        <w:t>como ser los regidos por la Ley N</w:t>
      </w:r>
      <w:r w:rsidR="00DA074B" w:rsidRPr="00055BD1">
        <w:rPr>
          <w:rFonts w:ascii="Book Antiqua" w:hAnsi="Book Antiqua"/>
        </w:rPr>
        <w:t xml:space="preserve">º </w:t>
      </w:r>
      <w:r w:rsidRPr="00055BD1">
        <w:rPr>
          <w:rFonts w:ascii="Book Antiqua" w:hAnsi="Book Antiqua"/>
        </w:rPr>
        <w:t>7467- Ordenanza N</w:t>
      </w:r>
      <w:r w:rsidR="00DA074B" w:rsidRPr="00055BD1">
        <w:rPr>
          <w:rFonts w:ascii="Book Antiqua" w:hAnsi="Book Antiqua"/>
        </w:rPr>
        <w:t xml:space="preserve">º </w:t>
      </w:r>
      <w:r w:rsidRPr="00055BD1">
        <w:rPr>
          <w:rFonts w:ascii="Book Antiqua" w:hAnsi="Book Antiqua"/>
        </w:rPr>
        <w:t>1426</w:t>
      </w:r>
      <w:r w:rsidR="00DA074B" w:rsidRPr="00055BD1">
        <w:rPr>
          <w:rFonts w:ascii="Book Antiqua" w:hAnsi="Book Antiqua"/>
        </w:rPr>
        <w:t xml:space="preserve">; </w:t>
      </w:r>
      <w:r w:rsidRPr="00055BD1">
        <w:rPr>
          <w:rFonts w:ascii="Book Antiqua" w:hAnsi="Book Antiqua"/>
        </w:rPr>
        <w:t>Decreto Provincial N</w:t>
      </w:r>
      <w:r w:rsidR="00DA074B" w:rsidRPr="00055BD1">
        <w:rPr>
          <w:rFonts w:ascii="Book Antiqua" w:hAnsi="Book Antiqua"/>
        </w:rPr>
        <w:t xml:space="preserve">º </w:t>
      </w:r>
      <w:r w:rsidRPr="00055BD1">
        <w:rPr>
          <w:rFonts w:ascii="Book Antiqua" w:hAnsi="Book Antiqua"/>
        </w:rPr>
        <w:t>113/3</w:t>
      </w:r>
      <w:r w:rsidR="00554314" w:rsidRPr="00055BD1">
        <w:rPr>
          <w:rFonts w:ascii="Book Antiqua" w:hAnsi="Book Antiqua"/>
        </w:rPr>
        <w:t xml:space="preserve"> </w:t>
      </w:r>
      <w:r w:rsidR="00DA074B" w:rsidRPr="00055BD1">
        <w:rPr>
          <w:rFonts w:ascii="Book Antiqua" w:hAnsi="Book Antiqua"/>
        </w:rPr>
        <w:t>(</w:t>
      </w:r>
      <w:r w:rsidRPr="00055BD1">
        <w:rPr>
          <w:rFonts w:ascii="Book Antiqua" w:hAnsi="Book Antiqua"/>
        </w:rPr>
        <w:t>SH</w:t>
      </w:r>
      <w:r w:rsidR="00DA074B" w:rsidRPr="00055BD1">
        <w:rPr>
          <w:rFonts w:ascii="Book Antiqua" w:hAnsi="Book Antiqua"/>
        </w:rPr>
        <w:t>)</w:t>
      </w:r>
      <w:r w:rsidR="00554314" w:rsidRPr="00055BD1">
        <w:rPr>
          <w:rFonts w:ascii="Book Antiqua" w:hAnsi="Book Antiqua"/>
        </w:rPr>
        <w:t xml:space="preserve"> </w:t>
      </w:r>
      <w:r w:rsidR="00007FDB" w:rsidRPr="00055BD1">
        <w:rPr>
          <w:rFonts w:ascii="Book Antiqua" w:hAnsi="Book Antiqua"/>
        </w:rPr>
        <w:t>Ordenanza</w:t>
      </w:r>
      <w:r w:rsidRPr="00055BD1">
        <w:rPr>
          <w:rFonts w:ascii="Book Antiqua" w:hAnsi="Book Antiqua"/>
        </w:rPr>
        <w:t xml:space="preserve"> N</w:t>
      </w:r>
      <w:r w:rsidR="00DA074B" w:rsidRPr="00055BD1">
        <w:rPr>
          <w:rFonts w:ascii="Book Antiqua" w:hAnsi="Book Antiqua"/>
        </w:rPr>
        <w:t xml:space="preserve">º </w:t>
      </w:r>
      <w:r w:rsidRPr="00055BD1">
        <w:rPr>
          <w:rFonts w:ascii="Book Antiqua" w:hAnsi="Book Antiqua"/>
        </w:rPr>
        <w:t>1494</w:t>
      </w:r>
      <w:r w:rsidR="00DA074B" w:rsidRPr="00055BD1">
        <w:rPr>
          <w:rFonts w:ascii="Book Antiqua" w:hAnsi="Book Antiqua"/>
        </w:rPr>
        <w:t xml:space="preserve">; </w:t>
      </w:r>
      <w:r w:rsidRPr="00055BD1">
        <w:rPr>
          <w:rFonts w:ascii="Book Antiqua" w:hAnsi="Book Antiqua"/>
        </w:rPr>
        <w:t xml:space="preserve">Decreto Provincial </w:t>
      </w:r>
      <w:r w:rsidR="00007FDB" w:rsidRPr="00055BD1">
        <w:rPr>
          <w:rFonts w:ascii="Book Antiqua" w:hAnsi="Book Antiqua"/>
        </w:rPr>
        <w:t>N</w:t>
      </w:r>
      <w:r w:rsidR="00DA074B" w:rsidRPr="00055BD1">
        <w:rPr>
          <w:rFonts w:ascii="Book Antiqua" w:hAnsi="Book Antiqua"/>
        </w:rPr>
        <w:t xml:space="preserve">º </w:t>
      </w:r>
      <w:r w:rsidRPr="00055BD1">
        <w:rPr>
          <w:rFonts w:ascii="Book Antiqua" w:hAnsi="Book Antiqua"/>
        </w:rPr>
        <w:t>52/3</w:t>
      </w:r>
      <w:r w:rsidR="00554314" w:rsidRPr="00055BD1">
        <w:rPr>
          <w:rFonts w:ascii="Book Antiqua" w:hAnsi="Book Antiqua"/>
        </w:rPr>
        <w:t xml:space="preserve"> </w:t>
      </w:r>
      <w:r w:rsidR="00DA074B" w:rsidRPr="00055BD1">
        <w:rPr>
          <w:rFonts w:ascii="Book Antiqua" w:hAnsi="Book Antiqua"/>
        </w:rPr>
        <w:t>(</w:t>
      </w:r>
      <w:r w:rsidRPr="00055BD1">
        <w:rPr>
          <w:rFonts w:ascii="Book Antiqua" w:hAnsi="Book Antiqua"/>
        </w:rPr>
        <w:t>SH</w:t>
      </w:r>
      <w:r w:rsidR="00DA074B" w:rsidRPr="00055BD1">
        <w:rPr>
          <w:rFonts w:ascii="Book Antiqua" w:hAnsi="Book Antiqua"/>
        </w:rPr>
        <w:t>)</w:t>
      </w:r>
      <w:r w:rsidR="00554314" w:rsidRPr="00055BD1">
        <w:rPr>
          <w:rFonts w:ascii="Book Antiqua" w:hAnsi="Book Antiqua"/>
        </w:rPr>
        <w:t xml:space="preserve"> </w:t>
      </w:r>
      <w:r w:rsidR="00007FDB" w:rsidRPr="00055BD1">
        <w:rPr>
          <w:rFonts w:ascii="Book Antiqua" w:hAnsi="Book Antiqua"/>
        </w:rPr>
        <w:t>Ordenanza</w:t>
      </w:r>
      <w:r w:rsidRPr="00055BD1">
        <w:rPr>
          <w:rFonts w:ascii="Book Antiqua" w:hAnsi="Book Antiqua"/>
        </w:rPr>
        <w:t xml:space="preserve"> N</w:t>
      </w:r>
      <w:r w:rsidR="00DA074B" w:rsidRPr="00055BD1">
        <w:rPr>
          <w:rFonts w:ascii="Book Antiqua" w:hAnsi="Book Antiqua"/>
        </w:rPr>
        <w:t xml:space="preserve">º </w:t>
      </w:r>
      <w:r w:rsidRPr="00055BD1">
        <w:rPr>
          <w:rFonts w:ascii="Book Antiqua" w:hAnsi="Book Antiqua"/>
        </w:rPr>
        <w:t>1562</w:t>
      </w:r>
      <w:r w:rsidR="00DA074B" w:rsidRPr="00055BD1">
        <w:rPr>
          <w:rFonts w:ascii="Book Antiqua" w:hAnsi="Book Antiqua"/>
        </w:rPr>
        <w:t xml:space="preserve">; </w:t>
      </w:r>
      <w:r w:rsidRPr="00055BD1">
        <w:rPr>
          <w:rFonts w:ascii="Book Antiqua" w:hAnsi="Book Antiqua"/>
        </w:rPr>
        <w:t>Ley 7973</w:t>
      </w:r>
      <w:r w:rsidR="00DA074B" w:rsidRPr="00055BD1">
        <w:rPr>
          <w:rFonts w:ascii="Book Antiqua" w:hAnsi="Book Antiqua"/>
        </w:rPr>
        <w:t xml:space="preserve"> </w:t>
      </w:r>
      <w:r w:rsidR="00007FDB" w:rsidRPr="00055BD1">
        <w:rPr>
          <w:rFonts w:ascii="Book Antiqua" w:hAnsi="Book Antiqua"/>
        </w:rPr>
        <w:t>Ordenanza</w:t>
      </w:r>
      <w:r w:rsidRPr="00055BD1">
        <w:rPr>
          <w:rFonts w:ascii="Book Antiqua" w:hAnsi="Book Antiqua"/>
        </w:rPr>
        <w:t xml:space="preserve"> </w:t>
      </w:r>
      <w:r w:rsidR="00007FDB" w:rsidRPr="00055BD1">
        <w:rPr>
          <w:rFonts w:ascii="Book Antiqua" w:hAnsi="Book Antiqua"/>
        </w:rPr>
        <w:t>N</w:t>
      </w:r>
      <w:r w:rsidR="00DA074B" w:rsidRPr="00055BD1">
        <w:rPr>
          <w:rFonts w:ascii="Book Antiqua" w:hAnsi="Book Antiqua"/>
        </w:rPr>
        <w:t xml:space="preserve">º </w:t>
      </w:r>
      <w:r w:rsidRPr="00055BD1">
        <w:rPr>
          <w:rFonts w:ascii="Book Antiqua" w:hAnsi="Book Antiqua"/>
        </w:rPr>
        <w:t>1603</w:t>
      </w:r>
      <w:r w:rsidR="00DA074B" w:rsidRPr="00055BD1">
        <w:rPr>
          <w:rFonts w:ascii="Book Antiqua" w:hAnsi="Book Antiqua"/>
        </w:rPr>
        <w:t xml:space="preserve">; </w:t>
      </w:r>
      <w:r w:rsidRPr="00055BD1">
        <w:rPr>
          <w:rFonts w:ascii="Book Antiqua" w:hAnsi="Book Antiqua"/>
        </w:rPr>
        <w:t xml:space="preserve">siguiendo esta </w:t>
      </w:r>
      <w:r w:rsidR="00007FDB" w:rsidRPr="00055BD1">
        <w:rPr>
          <w:rFonts w:ascii="Book Antiqua" w:hAnsi="Book Antiqua"/>
        </w:rPr>
        <w:t>metodología</w:t>
      </w:r>
      <w:r w:rsidRPr="00055BD1">
        <w:rPr>
          <w:rFonts w:ascii="Book Antiqua" w:hAnsi="Book Antiqua"/>
        </w:rPr>
        <w:t xml:space="preserve"> todos los años</w:t>
      </w:r>
      <w:r w:rsidR="00DA074B" w:rsidRPr="00055BD1">
        <w:rPr>
          <w:rFonts w:ascii="Book Antiqua" w:hAnsi="Book Antiqua"/>
        </w:rPr>
        <w:t xml:space="preserve">, </w:t>
      </w:r>
      <w:r w:rsidRPr="00055BD1">
        <w:rPr>
          <w:rFonts w:ascii="Book Antiqua" w:hAnsi="Book Antiqua"/>
        </w:rPr>
        <w:t>resultando los mismos herramientas útiles para el gobierno de la ciudad</w:t>
      </w:r>
      <w:r w:rsidR="00DA074B" w:rsidRPr="00055BD1">
        <w:rPr>
          <w:rFonts w:ascii="Book Antiqua" w:hAnsi="Book Antiqua"/>
        </w:rPr>
        <w:t xml:space="preserve">, </w:t>
      </w:r>
      <w:r w:rsidRPr="00055BD1">
        <w:rPr>
          <w:rFonts w:ascii="Book Antiqua" w:hAnsi="Book Antiqua"/>
        </w:rPr>
        <w:t>pues coadyuvaron al mantenimiento de la paz social por un lado</w:t>
      </w:r>
      <w:r w:rsidR="00DA074B" w:rsidRPr="00055BD1">
        <w:rPr>
          <w:rFonts w:ascii="Book Antiqua" w:hAnsi="Book Antiqua"/>
        </w:rPr>
        <w:t xml:space="preserve">, </w:t>
      </w:r>
      <w:r w:rsidRPr="00055BD1">
        <w:rPr>
          <w:rFonts w:ascii="Book Antiqua" w:hAnsi="Book Antiqua"/>
        </w:rPr>
        <w:t>al posibilitar el cumplimiento en tiempo y forma de las obligaci</w:t>
      </w:r>
      <w:r w:rsidR="00C12126" w:rsidRPr="00055BD1">
        <w:rPr>
          <w:rFonts w:ascii="Book Antiqua" w:hAnsi="Book Antiqua"/>
        </w:rPr>
        <w:t xml:space="preserve">ones salariales </w:t>
      </w:r>
      <w:r w:rsidR="00007FDB" w:rsidRPr="00055BD1">
        <w:rPr>
          <w:rFonts w:ascii="Book Antiqua" w:hAnsi="Book Antiqua"/>
        </w:rPr>
        <w:t>y</w:t>
      </w:r>
      <w:r w:rsidR="00DA074B" w:rsidRPr="00055BD1">
        <w:rPr>
          <w:rFonts w:ascii="Book Antiqua" w:hAnsi="Book Antiqua"/>
        </w:rPr>
        <w:t xml:space="preserve">, </w:t>
      </w:r>
      <w:r w:rsidR="00007FDB" w:rsidRPr="00055BD1">
        <w:rPr>
          <w:rFonts w:ascii="Book Antiqua" w:hAnsi="Book Antiqua"/>
        </w:rPr>
        <w:t>por</w:t>
      </w:r>
      <w:r w:rsidR="00C12126" w:rsidRPr="00055BD1">
        <w:rPr>
          <w:rFonts w:ascii="Book Antiqua" w:hAnsi="Book Antiqua"/>
        </w:rPr>
        <w:t xml:space="preserve"> otro lado</w:t>
      </w:r>
      <w:r w:rsidR="00DA074B" w:rsidRPr="00055BD1">
        <w:rPr>
          <w:rFonts w:ascii="Book Antiqua" w:hAnsi="Book Antiqua"/>
        </w:rPr>
        <w:t xml:space="preserve">, </w:t>
      </w:r>
      <w:r w:rsidR="00C12126" w:rsidRPr="00055BD1">
        <w:rPr>
          <w:rFonts w:ascii="Book Antiqua" w:hAnsi="Book Antiqua"/>
        </w:rPr>
        <w:t>resultando un motor del progreso de la comunidad por medio de la realización de obras públicas que mejoraron la calidad de vida de los vecinos</w:t>
      </w:r>
      <w:r w:rsidR="00DA074B" w:rsidRPr="00055BD1">
        <w:rPr>
          <w:rFonts w:ascii="Book Antiqua" w:hAnsi="Book Antiqua"/>
        </w:rPr>
        <w:t>;</w:t>
      </w:r>
    </w:p>
    <w:p w:rsidR="00235CE4" w:rsidRPr="00055BD1" w:rsidRDefault="00554314" w:rsidP="00554314">
      <w:pPr>
        <w:keepNext/>
        <w:spacing w:before="240" w:after="240"/>
        <w:ind w:left="1843" w:right="1843"/>
        <w:jc w:val="center"/>
        <w:rPr>
          <w:rFonts w:ascii="Book Antiqua" w:hAnsi="Book Antiqua"/>
          <w:b/>
        </w:rPr>
      </w:pPr>
      <w:r w:rsidRPr="00055BD1">
        <w:rPr>
          <w:rFonts w:ascii="Book Antiqua" w:hAnsi="Book Antiqua"/>
          <w:b/>
        </w:rPr>
        <w:t>EL CONCEJO DELIBERANTE SANCIONA CON FUERZA DE ORDENANZA</w:t>
      </w:r>
    </w:p>
    <w:p w:rsidR="00554314" w:rsidRPr="00055BD1" w:rsidRDefault="00BD4259" w:rsidP="002851BC">
      <w:pPr>
        <w:keepNext/>
        <w:spacing w:after="180"/>
        <w:jc w:val="both"/>
        <w:rPr>
          <w:rFonts w:ascii="Book Antiqua" w:hAnsi="Book Antiqua"/>
        </w:rPr>
      </w:pPr>
      <w:r>
        <w:rPr>
          <w:rFonts w:ascii="Book Antiqua" w:hAnsi="Book Antiqua"/>
          <w:u w:val="single"/>
        </w:rPr>
        <w:t>ARTÍCULO PRIMERO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ADHIÉRESE la Municipalidad de Yerba Buena en todos sus términos a las disposiciones establecidas por la Ley Nº 8471, de conformidad con lo considerando.</w:t>
      </w:r>
    </w:p>
    <w:p w:rsidR="00554314" w:rsidRPr="00055BD1" w:rsidRDefault="00BD4259" w:rsidP="002851BC">
      <w:pPr>
        <w:keepNext/>
        <w:spacing w:after="180"/>
        <w:jc w:val="both"/>
        <w:rPr>
          <w:rFonts w:ascii="Book Antiqua" w:hAnsi="Book Antiqua"/>
        </w:rPr>
      </w:pPr>
      <w:r>
        <w:rPr>
          <w:rFonts w:ascii="Book Antiqua" w:hAnsi="Book Antiqua"/>
          <w:u w:val="single"/>
        </w:rPr>
        <w:t>ARTÍCULO SEGUNDO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AUTORIZASE al Departamento Ejecutivo Municipal a suscribir los Convenios respectivos y cualquier otra documentación que se considere necesaria de conformidad con las disposiciones de la Ley Nº 8471 y que por esta Ordenanza quedan ratificados en todas sus partes.</w:t>
      </w:r>
    </w:p>
    <w:p w:rsidR="00554314" w:rsidRPr="00055BD1" w:rsidRDefault="00BD4259" w:rsidP="002851BC">
      <w:pPr>
        <w:keepNext/>
        <w:spacing w:after="180"/>
        <w:jc w:val="both"/>
        <w:rPr>
          <w:rFonts w:ascii="Book Antiqua" w:hAnsi="Book Antiqua"/>
        </w:rPr>
      </w:pPr>
      <w:r>
        <w:rPr>
          <w:rFonts w:ascii="Book Antiqua" w:hAnsi="Book Antiqua"/>
          <w:u w:val="single"/>
        </w:rPr>
        <w:t>ARTÍCULO TERCERO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AUTORIZASE al Departamento Ejecutivo Municipal a tomar prestamos del Superior Gobierno de la Provincia en el marco del convenio a suscribir conforme lo estipula el Anexo I de la Ley Nº 8471.</w:t>
      </w:r>
    </w:p>
    <w:p w:rsidR="00235CE4" w:rsidRPr="00055BD1" w:rsidRDefault="008E27FD" w:rsidP="00DA074B">
      <w:pPr>
        <w:keepNext/>
        <w:spacing w:after="180"/>
        <w:jc w:val="both"/>
        <w:rPr>
          <w:rFonts w:ascii="Book Antiqua" w:hAnsi="Book Antiqua"/>
        </w:rPr>
      </w:pPr>
      <w:r w:rsidRPr="00055BD1">
        <w:rPr>
          <w:rFonts w:ascii="Book Antiqua" w:hAnsi="Book Antiqua"/>
        </w:rPr>
        <w:t>ORDENANZA N</w:t>
      </w:r>
      <w:r w:rsidR="00DA074B" w:rsidRPr="00055BD1">
        <w:rPr>
          <w:rFonts w:ascii="Book Antiqua" w:hAnsi="Book Antiqua"/>
        </w:rPr>
        <w:t xml:space="preserve">º </w:t>
      </w:r>
      <w:r w:rsidR="00E6039E" w:rsidRPr="00055BD1">
        <w:rPr>
          <w:rFonts w:ascii="Book Antiqua" w:hAnsi="Book Antiqua"/>
          <w:szCs w:val="36"/>
        </w:rPr>
        <w:t>1845</w:t>
      </w:r>
    </w:p>
    <w:p w:rsidR="00554314" w:rsidRPr="00055BD1" w:rsidRDefault="00BD4259" w:rsidP="002851BC">
      <w:pPr>
        <w:keepNext/>
        <w:spacing w:after="180"/>
        <w:jc w:val="both"/>
        <w:rPr>
          <w:rFonts w:ascii="Book Antiqua" w:hAnsi="Book Antiqua"/>
        </w:rPr>
      </w:pPr>
      <w:r>
        <w:rPr>
          <w:rFonts w:ascii="Book Antiqua" w:hAnsi="Book Antiqua"/>
          <w:u w:val="single"/>
        </w:rPr>
        <w:lastRenderedPageBreak/>
        <w:t>ARTÍCULO CUARTO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AUTORIZASE al Departamento Ejecutivo Municipal a ceder los montos necesarios de los recursos coparticipables que le corresponden por aplicación de la Ley Nº 6316, y/o régimen que lo modifique o reemplace, y de resultar necesario los recursos provenientes de la Ley Nº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la Ley Provincial Nº 8471 y las deudas que el Municipio mantiene y/o contraiga con el Poder Ejecutivo Provincial.</w:t>
      </w:r>
    </w:p>
    <w:p w:rsidR="00554314" w:rsidRPr="00055BD1" w:rsidRDefault="002851BC" w:rsidP="002851BC">
      <w:pPr>
        <w:keepNext/>
        <w:spacing w:after="180"/>
        <w:jc w:val="both"/>
        <w:rPr>
          <w:rFonts w:ascii="Book Antiqua" w:hAnsi="Book Antiqua"/>
        </w:rPr>
      </w:pPr>
      <w:r w:rsidRPr="002851BC">
        <w:rPr>
          <w:rFonts w:ascii="Book Antiqua" w:hAnsi="Book Antiqua"/>
          <w:u w:val="single"/>
        </w:rPr>
        <w:t>ARTÍCULO QUINTO</w:t>
      </w:r>
      <w:r w:rsidR="00D677B9" w:rsidRPr="00D677B9">
        <w:rPr>
          <w:rFonts w:ascii="Book Antiqua" w:hAnsi="Book Antiqua"/>
        </w:rPr>
        <w:t>:</w:t>
      </w:r>
      <w:r w:rsidR="00D677B9" w:rsidRPr="00055BD1">
        <w:rPr>
          <w:rFonts w:ascii="Book Antiqua" w:hAnsi="Book Antiqua"/>
        </w:rPr>
        <w:t xml:space="preserve"> </w:t>
      </w:r>
      <w:r w:rsidR="00A243BE" w:rsidRPr="00055BD1">
        <w:rPr>
          <w:rFonts w:ascii="Book Antiqua" w:hAnsi="Book Antiqua"/>
        </w:rPr>
        <w:t>FACULTASE al Departamento Ejecutivo Municipal a</w:t>
      </w:r>
      <w:r w:rsidR="00707A59" w:rsidRPr="00055BD1">
        <w:rPr>
          <w:rFonts w:ascii="Book Antiqua" w:hAnsi="Book Antiqua"/>
        </w:rPr>
        <w:t xml:space="preserve"> aceptar las supervisiones y auditorias efectuadas por la Provincia a </w:t>
      </w:r>
      <w:r w:rsidR="00007FDB" w:rsidRPr="00055BD1">
        <w:rPr>
          <w:rFonts w:ascii="Book Antiqua" w:hAnsi="Book Antiqua"/>
        </w:rPr>
        <w:t>través</w:t>
      </w:r>
      <w:r w:rsidR="00E6039E" w:rsidRPr="00055BD1">
        <w:rPr>
          <w:rFonts w:ascii="Book Antiqua" w:hAnsi="Book Antiqua"/>
        </w:rPr>
        <w:t xml:space="preserve"> de quien é</w:t>
      </w:r>
      <w:r w:rsidR="00707A59" w:rsidRPr="00055BD1">
        <w:rPr>
          <w:rFonts w:ascii="Book Antiqua" w:hAnsi="Book Antiqua"/>
        </w:rPr>
        <w:t>sta designe según la naturaleza de cada obra</w:t>
      </w:r>
      <w:r w:rsidR="00DA074B" w:rsidRPr="00055BD1">
        <w:rPr>
          <w:rFonts w:ascii="Book Antiqua" w:hAnsi="Book Antiqua"/>
        </w:rPr>
        <w:t>.</w:t>
      </w:r>
    </w:p>
    <w:p w:rsidR="00554314" w:rsidRPr="00055BD1" w:rsidRDefault="00BD4259" w:rsidP="002851BC">
      <w:pPr>
        <w:keepNext/>
        <w:spacing w:after="180"/>
        <w:jc w:val="both"/>
        <w:rPr>
          <w:rFonts w:ascii="Book Antiqua" w:hAnsi="Book Antiqua"/>
        </w:rPr>
      </w:pPr>
      <w:r>
        <w:rPr>
          <w:rFonts w:ascii="Book Antiqua" w:hAnsi="Book Antiqua"/>
          <w:u w:val="single"/>
        </w:rPr>
        <w:t>ARTÍCULO SEXTO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AUTORIZASE al Departamento Ejecutivo Municipal a ejecutar el Plan de Obras Públicas Municipal, con los fondos provenientes de la Ley Nº 8471 y a contratar en forma directa elementos, materiales, mano de obras y de todo lo necesario para dar cumplimiento al mismo.</w:t>
      </w:r>
    </w:p>
    <w:p w:rsidR="00554314" w:rsidRPr="00055BD1" w:rsidRDefault="00BD4259" w:rsidP="002851BC">
      <w:pPr>
        <w:keepNext/>
        <w:spacing w:after="180"/>
        <w:jc w:val="both"/>
        <w:rPr>
          <w:rFonts w:ascii="Book Antiqua" w:hAnsi="Book Antiqua"/>
        </w:rPr>
      </w:pPr>
      <w:r>
        <w:rPr>
          <w:rFonts w:ascii="Book Antiqua" w:hAnsi="Book Antiqua"/>
          <w:u w:val="single"/>
        </w:rPr>
        <w:t>ARTÍCULO SÉPTIMO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AUTORIZASE al Departamento Ejecutivo Municipal a afectar de los montos asignados para el Pacto Obra del Anexo I de la Ley Nº 8471, los fondos necesarios para atender erogaciones emergentes de incrementos salariales otorgados o a otorgarse por el Gobierno Provincial y a los que la Municipalidad de Yerba Buena se adhiera.</w:t>
      </w:r>
    </w:p>
    <w:p w:rsidR="00554314" w:rsidRPr="00055BD1" w:rsidRDefault="00BD4259" w:rsidP="002851BC">
      <w:pPr>
        <w:keepNext/>
        <w:spacing w:after="180"/>
        <w:jc w:val="both"/>
        <w:rPr>
          <w:rFonts w:ascii="Book Antiqua" w:hAnsi="Book Antiqua"/>
        </w:rPr>
      </w:pPr>
      <w:r>
        <w:rPr>
          <w:rFonts w:ascii="Book Antiqua" w:hAnsi="Book Antiqua"/>
          <w:u w:val="single"/>
        </w:rPr>
        <w:t>ARTÍCULO OCTAVO</w:t>
      </w:r>
      <w:r w:rsidR="00D677B9" w:rsidRPr="00D677B9">
        <w:rPr>
          <w:rFonts w:ascii="Book Antiqua" w:hAnsi="Book Antiqua"/>
        </w:rPr>
        <w:t>:</w:t>
      </w:r>
      <w:r w:rsidR="00D677B9" w:rsidRPr="00055BD1">
        <w:rPr>
          <w:rFonts w:ascii="Book Antiqua" w:hAnsi="Book Antiqua"/>
        </w:rPr>
        <w:t xml:space="preserve"> </w:t>
      </w:r>
      <w:r w:rsidRPr="00055BD1">
        <w:rPr>
          <w:rFonts w:ascii="Book Antiqua" w:hAnsi="Book Antiqua"/>
        </w:rPr>
        <w:t>FACULTASE al Departamento Ejecutivo Municipal a implementar los demás mecanismos que resultaren necesarios para dar cumplimiento a lo convenido en el marco de la Ley Nº 8471.</w:t>
      </w:r>
    </w:p>
    <w:p w:rsidR="00554314" w:rsidRPr="00055BD1" w:rsidRDefault="002851BC" w:rsidP="002851BC">
      <w:pPr>
        <w:keepNext/>
        <w:spacing w:after="180"/>
        <w:jc w:val="both"/>
        <w:rPr>
          <w:rFonts w:ascii="Book Antiqua" w:hAnsi="Book Antiqua"/>
        </w:rPr>
      </w:pPr>
      <w:r w:rsidRPr="002851BC">
        <w:rPr>
          <w:rFonts w:ascii="Book Antiqua" w:hAnsi="Book Antiqua"/>
          <w:u w:val="single"/>
        </w:rPr>
        <w:t>ARTÍCULO NOVENO</w:t>
      </w:r>
      <w:r w:rsidR="00D677B9" w:rsidRPr="00D677B9">
        <w:rPr>
          <w:rFonts w:ascii="Book Antiqua" w:hAnsi="Book Antiqua"/>
        </w:rPr>
        <w:t>:</w:t>
      </w:r>
      <w:r w:rsidR="00D677B9" w:rsidRPr="00055BD1">
        <w:rPr>
          <w:rFonts w:ascii="Book Antiqua" w:hAnsi="Book Antiqua"/>
        </w:rPr>
        <w:t xml:space="preserve"> </w:t>
      </w:r>
      <w:r w:rsidR="008E27FD" w:rsidRPr="00055BD1">
        <w:rPr>
          <w:rFonts w:ascii="Book Antiqua" w:hAnsi="Book Antiqua"/>
        </w:rPr>
        <w:t>COMUNIQUESE</w:t>
      </w:r>
      <w:r w:rsidR="00DA074B" w:rsidRPr="00055BD1">
        <w:rPr>
          <w:rFonts w:ascii="Book Antiqua" w:hAnsi="Book Antiqua"/>
        </w:rPr>
        <w:t xml:space="preserve">, </w:t>
      </w:r>
      <w:r w:rsidR="008E27FD" w:rsidRPr="00055BD1">
        <w:rPr>
          <w:rFonts w:ascii="Book Antiqua" w:hAnsi="Book Antiqua"/>
        </w:rPr>
        <w:t>REGISTRESE Y ARCHIVESE</w:t>
      </w:r>
      <w:r w:rsidR="00DA074B" w:rsidRPr="00055BD1">
        <w:rPr>
          <w:rFonts w:ascii="Book Antiqua" w:hAnsi="Book Antiqua"/>
        </w:rPr>
        <w:t>.</w:t>
      </w:r>
    </w:p>
    <w:sectPr w:rsidR="00554314" w:rsidRPr="00055BD1" w:rsidSect="00444ABB">
      <w:footerReference w:type="default" r:id="rId6"/>
      <w:pgSz w:w="11906" w:h="16838" w:code="5"/>
      <w:pgMar w:top="1417" w:right="1134" w:bottom="1134" w:left="1701" w:header="709" w:footer="709" w:gutter="0"/>
      <w:pgNumType w:start="236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5954" w:rsidRDefault="00CE5954" w:rsidP="00CE5954">
      <w:r>
        <w:separator/>
      </w:r>
    </w:p>
  </w:endnote>
  <w:endnote w:type="continuationSeparator" w:id="0">
    <w:p w:rsidR="00CE5954" w:rsidRDefault="00CE5954" w:rsidP="00CE595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5954" w:rsidRPr="00444ABB" w:rsidRDefault="00CE595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5954" w:rsidRDefault="00CE5954" w:rsidP="00CE5954">
      <w:r>
        <w:separator/>
      </w:r>
    </w:p>
  </w:footnote>
  <w:footnote w:type="continuationSeparator" w:id="0">
    <w:p w:rsidR="00CE5954" w:rsidRDefault="00CE5954" w:rsidP="00CE595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332D1"/>
    <w:rsid w:val="000367D9"/>
    <w:rsid w:val="0005096F"/>
    <w:rsid w:val="0005413F"/>
    <w:rsid w:val="00055BD1"/>
    <w:rsid w:val="00060485"/>
    <w:rsid w:val="00061D2F"/>
    <w:rsid w:val="00075025"/>
    <w:rsid w:val="000E2D64"/>
    <w:rsid w:val="00132AB6"/>
    <w:rsid w:val="00134DB6"/>
    <w:rsid w:val="00144730"/>
    <w:rsid w:val="001F4A15"/>
    <w:rsid w:val="002073A4"/>
    <w:rsid w:val="0022137F"/>
    <w:rsid w:val="00235CE4"/>
    <w:rsid w:val="00242092"/>
    <w:rsid w:val="00251E39"/>
    <w:rsid w:val="00276055"/>
    <w:rsid w:val="002851BC"/>
    <w:rsid w:val="00296E85"/>
    <w:rsid w:val="002F36F7"/>
    <w:rsid w:val="00392B6B"/>
    <w:rsid w:val="003A583D"/>
    <w:rsid w:val="003C5B76"/>
    <w:rsid w:val="004050D2"/>
    <w:rsid w:val="00444ABB"/>
    <w:rsid w:val="00453A75"/>
    <w:rsid w:val="0049796F"/>
    <w:rsid w:val="004B3106"/>
    <w:rsid w:val="00552F9E"/>
    <w:rsid w:val="00554314"/>
    <w:rsid w:val="00573581"/>
    <w:rsid w:val="00580ED9"/>
    <w:rsid w:val="00614EAF"/>
    <w:rsid w:val="00615486"/>
    <w:rsid w:val="00643849"/>
    <w:rsid w:val="0067008B"/>
    <w:rsid w:val="00687BE7"/>
    <w:rsid w:val="006D3088"/>
    <w:rsid w:val="00707A59"/>
    <w:rsid w:val="00781663"/>
    <w:rsid w:val="007C6E5E"/>
    <w:rsid w:val="008775A4"/>
    <w:rsid w:val="008E27FD"/>
    <w:rsid w:val="008F1BC3"/>
    <w:rsid w:val="00901AB4"/>
    <w:rsid w:val="0092339A"/>
    <w:rsid w:val="00934392"/>
    <w:rsid w:val="00992F35"/>
    <w:rsid w:val="00A04237"/>
    <w:rsid w:val="00A243BE"/>
    <w:rsid w:val="00A52109"/>
    <w:rsid w:val="00AF3A18"/>
    <w:rsid w:val="00B976A2"/>
    <w:rsid w:val="00BC0267"/>
    <w:rsid w:val="00BD4259"/>
    <w:rsid w:val="00BF492A"/>
    <w:rsid w:val="00C12126"/>
    <w:rsid w:val="00C210A5"/>
    <w:rsid w:val="00CE3254"/>
    <w:rsid w:val="00CE5954"/>
    <w:rsid w:val="00CE739B"/>
    <w:rsid w:val="00D677B9"/>
    <w:rsid w:val="00DA074B"/>
    <w:rsid w:val="00DC0896"/>
    <w:rsid w:val="00E414AF"/>
    <w:rsid w:val="00E6039E"/>
    <w:rsid w:val="00EF0079"/>
    <w:rsid w:val="00F1025D"/>
    <w:rsid w:val="00F15B6F"/>
    <w:rsid w:val="00F17FE3"/>
    <w:rsid w:val="00F275C7"/>
    <w:rsid w:val="00F97EDD"/>
    <w:rsid w:val="00FB3E40"/>
    <w:rsid w:val="00FD3A4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F4A15"/>
    <w:rPr>
      <w:sz w:val="24"/>
      <w:szCs w:val="24"/>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E5954"/>
    <w:pPr>
      <w:tabs>
        <w:tab w:val="center" w:pos="4419"/>
        <w:tab w:val="right" w:pos="8838"/>
      </w:tabs>
    </w:pPr>
  </w:style>
  <w:style w:type="character" w:customStyle="1" w:styleId="EncabezadoCar">
    <w:name w:val="Encabezado Car"/>
    <w:basedOn w:val="Fuentedeprrafopredeter"/>
    <w:link w:val="Encabezado"/>
    <w:rsid w:val="00CE5954"/>
    <w:rPr>
      <w:sz w:val="24"/>
      <w:szCs w:val="24"/>
      <w:lang w:val="es-ES_tradnl" w:eastAsia="es-ES_tradnl"/>
    </w:rPr>
  </w:style>
  <w:style w:type="paragraph" w:styleId="Piedepgina">
    <w:name w:val="footer"/>
    <w:basedOn w:val="Normal"/>
    <w:link w:val="PiedepginaCar"/>
    <w:rsid w:val="00CE5954"/>
    <w:pPr>
      <w:tabs>
        <w:tab w:val="center" w:pos="4419"/>
        <w:tab w:val="right" w:pos="8838"/>
      </w:tabs>
    </w:pPr>
  </w:style>
  <w:style w:type="character" w:customStyle="1" w:styleId="PiedepginaCar">
    <w:name w:val="Pie de página Car"/>
    <w:basedOn w:val="Fuentedeprrafopredeter"/>
    <w:link w:val="Piedepgina"/>
    <w:rsid w:val="00CE5954"/>
    <w:rPr>
      <w:sz w:val="24"/>
      <w:szCs w:val="24"/>
      <w:lang w:val="es-ES_tradnl" w:eastAsia="es-ES_tradn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3675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4335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Alejandro Di Battista</cp:lastModifiedBy>
  <cp:revision>26</cp:revision>
  <cp:lastPrinted>2017-10-04T15:21:00Z</cp:lastPrinted>
  <dcterms:created xsi:type="dcterms:W3CDTF">2017-05-11T14:14:00Z</dcterms:created>
  <dcterms:modified xsi:type="dcterms:W3CDTF">2017-10-04T15:21:00Z</dcterms:modified>
</cp:coreProperties>
</file>