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34B8" w:rsidRPr="00D734B8" w:rsidRDefault="00D734B8" w:rsidP="00D734B8">
      <w:pPr>
        <w:pStyle w:val="Textoindependiente"/>
        <w:keepNext/>
        <w:spacing w:after="180"/>
        <w:jc w:val="right"/>
        <w:rPr>
          <w:rFonts w:ascii="Book Antiqua" w:hAnsi="Book Antiqua"/>
          <w:bCs/>
        </w:rPr>
      </w:pPr>
      <w:r w:rsidRPr="00D734B8">
        <w:rPr>
          <w:rFonts w:ascii="Book Antiqua" w:hAnsi="Book Antiqua"/>
          <w:bCs/>
        </w:rPr>
        <w:t>Yerba Buena, 16 de Agosto de 2012</w:t>
      </w:r>
    </w:p>
    <w:p w:rsidR="00D734B8" w:rsidRPr="000714BD" w:rsidRDefault="00D734B8" w:rsidP="00D734B8">
      <w:pPr>
        <w:pStyle w:val="Textoindependiente"/>
        <w:keepNext/>
        <w:spacing w:before="60" w:after="180"/>
        <w:jc w:val="left"/>
        <w:rPr>
          <w:rFonts w:ascii="Book Antiqua" w:hAnsi="Book Antiqua"/>
          <w:b/>
          <w:bCs/>
        </w:rPr>
      </w:pPr>
      <w:r w:rsidRPr="000714BD">
        <w:rPr>
          <w:rFonts w:ascii="Book Antiqua" w:hAnsi="Book Antiqua"/>
          <w:b/>
          <w:bCs/>
        </w:rPr>
        <w:t>ORDENANZA Nº 1896</w:t>
      </w:r>
    </w:p>
    <w:p w:rsidR="00D734B8" w:rsidRPr="000714BD" w:rsidRDefault="00D734B8" w:rsidP="00D734B8">
      <w:pPr>
        <w:pStyle w:val="Textoindependiente"/>
        <w:keepNext/>
        <w:spacing w:before="60" w:after="60"/>
        <w:jc w:val="left"/>
        <w:rPr>
          <w:rFonts w:ascii="Book Antiqua" w:hAnsi="Book Antiqua"/>
          <w:b/>
          <w:bCs/>
        </w:rPr>
      </w:pPr>
      <w:r w:rsidRPr="000714BD">
        <w:rPr>
          <w:rFonts w:ascii="Book Antiqua" w:hAnsi="Book Antiqua"/>
          <w:b/>
          <w:bCs/>
        </w:rPr>
        <w:t>VISTO</w:t>
      </w:r>
      <w:r w:rsidR="000E3166" w:rsidRPr="000714BD">
        <w:rPr>
          <w:rFonts w:ascii="Book Antiqua" w:hAnsi="Book Antiqua"/>
          <w:b/>
          <w:bCs/>
        </w:rPr>
        <w:t xml:space="preserve">: </w:t>
      </w:r>
    </w:p>
    <w:p w:rsidR="00B02C04" w:rsidRPr="000714BD" w:rsidRDefault="000B1612" w:rsidP="00D734B8">
      <w:pPr>
        <w:pStyle w:val="Textoindependiente"/>
        <w:keepNext/>
        <w:spacing w:after="180"/>
        <w:rPr>
          <w:rFonts w:ascii="Book Antiqua" w:hAnsi="Book Antiqua"/>
        </w:rPr>
      </w:pPr>
      <w:r w:rsidRPr="000714BD">
        <w:rPr>
          <w:rFonts w:ascii="Book Antiqua" w:hAnsi="Book Antiqua"/>
        </w:rPr>
        <w:t>Las calles Batalla de Suipach</w:t>
      </w:r>
      <w:r w:rsidR="00135B43" w:rsidRPr="000714BD">
        <w:rPr>
          <w:rFonts w:ascii="Book Antiqua" w:hAnsi="Book Antiqua"/>
        </w:rPr>
        <w:t>a e Independencia de San José</w:t>
      </w:r>
      <w:r w:rsidR="00D734B8" w:rsidRPr="000714BD">
        <w:rPr>
          <w:rFonts w:ascii="Book Antiqua" w:hAnsi="Book Antiqua"/>
        </w:rPr>
        <w:t xml:space="preserve">; </w:t>
      </w:r>
      <w:r w:rsidR="00135B43" w:rsidRPr="000714BD">
        <w:rPr>
          <w:rFonts w:ascii="Book Antiqua" w:hAnsi="Book Antiqua"/>
        </w:rPr>
        <w:t>y</w:t>
      </w:r>
    </w:p>
    <w:p w:rsidR="00D734B8" w:rsidRPr="000714BD" w:rsidRDefault="00D734B8" w:rsidP="00D734B8">
      <w:pPr>
        <w:pStyle w:val="Textoindependiente"/>
        <w:keepNext/>
        <w:spacing w:before="60" w:after="60"/>
        <w:jc w:val="left"/>
        <w:rPr>
          <w:rFonts w:ascii="Book Antiqua" w:hAnsi="Book Antiqua"/>
          <w:b/>
          <w:bCs/>
        </w:rPr>
      </w:pPr>
      <w:r w:rsidRPr="000714BD">
        <w:rPr>
          <w:rFonts w:ascii="Book Antiqua" w:hAnsi="Book Antiqua"/>
          <w:b/>
          <w:bCs/>
        </w:rPr>
        <w:t>CONSIDERANDO</w:t>
      </w:r>
      <w:r w:rsidR="000E3166" w:rsidRPr="000714BD">
        <w:rPr>
          <w:rFonts w:ascii="Book Antiqua" w:hAnsi="Book Antiqua"/>
          <w:b/>
          <w:bCs/>
        </w:rPr>
        <w:t xml:space="preserve">: </w:t>
      </w:r>
    </w:p>
    <w:p w:rsidR="00063C83" w:rsidRPr="000714BD" w:rsidRDefault="007F447A" w:rsidP="00D734B8">
      <w:pPr>
        <w:pStyle w:val="Textoindependiente"/>
        <w:keepNext/>
        <w:spacing w:after="180"/>
        <w:rPr>
          <w:rFonts w:ascii="Book Antiqua" w:hAnsi="Book Antiqua"/>
        </w:rPr>
      </w:pPr>
      <w:r w:rsidRPr="000714BD">
        <w:rPr>
          <w:rFonts w:ascii="Book Antiqua" w:hAnsi="Book Antiqua"/>
        </w:rPr>
        <w:t xml:space="preserve">Que </w:t>
      </w:r>
      <w:r w:rsidR="000B1612" w:rsidRPr="000714BD">
        <w:rPr>
          <w:rFonts w:ascii="Book Antiqua" w:hAnsi="Book Antiqua"/>
        </w:rPr>
        <w:t xml:space="preserve">las </w:t>
      </w:r>
      <w:r w:rsidRPr="000714BD">
        <w:rPr>
          <w:rFonts w:ascii="Book Antiqua" w:hAnsi="Book Antiqua"/>
        </w:rPr>
        <w:t>arteria</w:t>
      </w:r>
      <w:r w:rsidR="000B1612" w:rsidRPr="000714BD">
        <w:rPr>
          <w:rFonts w:ascii="Book Antiqua" w:hAnsi="Book Antiqua"/>
        </w:rPr>
        <w:t>s</w:t>
      </w:r>
      <w:r w:rsidRPr="000714BD">
        <w:rPr>
          <w:rFonts w:ascii="Book Antiqua" w:hAnsi="Book Antiqua"/>
        </w:rPr>
        <w:t xml:space="preserve"> </w:t>
      </w:r>
      <w:r w:rsidR="000B1612" w:rsidRPr="000714BD">
        <w:rPr>
          <w:rFonts w:ascii="Book Antiqua" w:hAnsi="Book Antiqua"/>
        </w:rPr>
        <w:t>mencionadas en el Visto</w:t>
      </w:r>
      <w:r w:rsidR="00D734B8" w:rsidRPr="000714BD">
        <w:rPr>
          <w:rFonts w:ascii="Book Antiqua" w:hAnsi="Book Antiqua"/>
        </w:rPr>
        <w:t xml:space="preserve">, </w:t>
      </w:r>
      <w:r w:rsidR="000B1612" w:rsidRPr="000714BD">
        <w:rPr>
          <w:rFonts w:ascii="Book Antiqua" w:hAnsi="Book Antiqua"/>
        </w:rPr>
        <w:t>son vías de circulación importantes del populoso San José</w:t>
      </w:r>
      <w:r w:rsidR="00D734B8" w:rsidRPr="000714BD">
        <w:rPr>
          <w:rFonts w:ascii="Book Antiqua" w:hAnsi="Book Antiqua"/>
        </w:rPr>
        <w:t>.</w:t>
      </w:r>
    </w:p>
    <w:p w:rsidR="00063C83" w:rsidRPr="000714BD" w:rsidRDefault="000B1612" w:rsidP="00D734B8">
      <w:pPr>
        <w:pStyle w:val="Textoindependiente"/>
        <w:keepNext/>
        <w:spacing w:after="180"/>
        <w:rPr>
          <w:rFonts w:ascii="Book Antiqua" w:hAnsi="Book Antiqua"/>
        </w:rPr>
      </w:pPr>
      <w:r w:rsidRPr="000714BD">
        <w:rPr>
          <w:rFonts w:ascii="Book Antiqua" w:hAnsi="Book Antiqua"/>
        </w:rPr>
        <w:t>Que esta zona</w:t>
      </w:r>
      <w:r w:rsidR="00D734B8" w:rsidRPr="000714BD">
        <w:rPr>
          <w:rFonts w:ascii="Book Antiqua" w:hAnsi="Book Antiqua"/>
        </w:rPr>
        <w:t xml:space="preserve">, </w:t>
      </w:r>
      <w:r w:rsidRPr="000714BD">
        <w:rPr>
          <w:rFonts w:ascii="Book Antiqua" w:hAnsi="Book Antiqua"/>
        </w:rPr>
        <w:t>dentro de lo que comprende el Municipio de Yerba Buena</w:t>
      </w:r>
      <w:r w:rsidR="00D734B8" w:rsidRPr="000714BD">
        <w:rPr>
          <w:rFonts w:ascii="Book Antiqua" w:hAnsi="Book Antiqua"/>
        </w:rPr>
        <w:t xml:space="preserve">, </w:t>
      </w:r>
      <w:r w:rsidRPr="000714BD">
        <w:rPr>
          <w:rFonts w:ascii="Book Antiqua" w:hAnsi="Book Antiqua"/>
        </w:rPr>
        <w:t>tuvo una impronta desdichada durante el oscuro período de la Dictadura que asoló a nuestro país</w:t>
      </w:r>
      <w:r w:rsidR="00D734B8" w:rsidRPr="000714BD">
        <w:rPr>
          <w:rFonts w:ascii="Book Antiqua" w:hAnsi="Book Antiqua"/>
        </w:rPr>
        <w:t>.</w:t>
      </w:r>
    </w:p>
    <w:p w:rsidR="00063C83" w:rsidRPr="000714BD" w:rsidRDefault="000B1612" w:rsidP="00D734B8">
      <w:pPr>
        <w:pStyle w:val="Textoindependiente"/>
        <w:keepNext/>
        <w:spacing w:after="180"/>
        <w:rPr>
          <w:rFonts w:ascii="Book Antiqua" w:hAnsi="Book Antiqua"/>
        </w:rPr>
      </w:pPr>
      <w:r w:rsidRPr="000714BD">
        <w:rPr>
          <w:rFonts w:ascii="Book Antiqua" w:hAnsi="Book Antiqua"/>
        </w:rPr>
        <w:t>Que muchos de sus pobladores fueron y son víctimas del proceder de quienes ostentaban el gobierno de nuestro país</w:t>
      </w:r>
      <w:r w:rsidR="00D734B8" w:rsidRPr="000714BD">
        <w:rPr>
          <w:rFonts w:ascii="Book Antiqua" w:hAnsi="Book Antiqua"/>
        </w:rPr>
        <w:t xml:space="preserve">, </w:t>
      </w:r>
      <w:r w:rsidRPr="000714BD">
        <w:rPr>
          <w:rFonts w:ascii="Book Antiqua" w:hAnsi="Book Antiqua"/>
        </w:rPr>
        <w:t>signados por estar desaparecidos o por haber sido asesinados o por estar rotulado hoy como hijos</w:t>
      </w:r>
      <w:r w:rsidR="00D734B8" w:rsidRPr="000714BD">
        <w:rPr>
          <w:rFonts w:ascii="Book Antiqua" w:hAnsi="Book Antiqua"/>
        </w:rPr>
        <w:t xml:space="preserve">, </w:t>
      </w:r>
      <w:r w:rsidRPr="000714BD">
        <w:rPr>
          <w:rFonts w:ascii="Book Antiqua" w:hAnsi="Book Antiqua"/>
        </w:rPr>
        <w:t>nietos o parientes de estos desaparecidos o asesinados</w:t>
      </w:r>
      <w:r w:rsidR="00D734B8" w:rsidRPr="000714BD">
        <w:rPr>
          <w:rFonts w:ascii="Book Antiqua" w:hAnsi="Book Antiqua"/>
        </w:rPr>
        <w:t>.</w:t>
      </w:r>
    </w:p>
    <w:p w:rsidR="00063C83" w:rsidRPr="000714BD" w:rsidRDefault="00CE24B3" w:rsidP="00D734B8">
      <w:pPr>
        <w:pStyle w:val="Textoindependiente"/>
        <w:keepNext/>
        <w:spacing w:after="180"/>
        <w:rPr>
          <w:rFonts w:ascii="Book Antiqua" w:hAnsi="Book Antiqua"/>
        </w:rPr>
      </w:pPr>
      <w:r w:rsidRPr="000714BD">
        <w:rPr>
          <w:rFonts w:ascii="Book Antiqua" w:hAnsi="Book Antiqua"/>
        </w:rPr>
        <w:t>Que la agrupación de ex presos políticos de San José</w:t>
      </w:r>
      <w:r w:rsidR="003133D7" w:rsidRPr="000714BD">
        <w:rPr>
          <w:rFonts w:ascii="Book Antiqua" w:hAnsi="Book Antiqua"/>
        </w:rPr>
        <w:t xml:space="preserve"> y Cevil R</w:t>
      </w:r>
      <w:r w:rsidRPr="000714BD">
        <w:rPr>
          <w:rFonts w:ascii="Book Antiqua" w:hAnsi="Book Antiqua"/>
        </w:rPr>
        <w:t>edondo desean homenajear a quienes dieron su vida por la Libertada y la Justicia Social</w:t>
      </w:r>
      <w:r w:rsidR="00D734B8" w:rsidRPr="000714BD">
        <w:rPr>
          <w:rFonts w:ascii="Book Antiqua" w:hAnsi="Book Antiqua"/>
        </w:rPr>
        <w:t>.</w:t>
      </w:r>
    </w:p>
    <w:p w:rsidR="00063C83" w:rsidRPr="000714BD" w:rsidRDefault="000B1612" w:rsidP="00D734B8">
      <w:pPr>
        <w:pStyle w:val="Textoindependiente"/>
        <w:keepNext/>
        <w:spacing w:after="180"/>
        <w:rPr>
          <w:rFonts w:ascii="Book Antiqua" w:hAnsi="Book Antiqua"/>
        </w:rPr>
      </w:pPr>
      <w:r w:rsidRPr="000714BD">
        <w:rPr>
          <w:rFonts w:ascii="Book Antiqua" w:hAnsi="Book Antiqua"/>
        </w:rPr>
        <w:t>Que</w:t>
      </w:r>
      <w:r w:rsidR="00D734B8" w:rsidRPr="000714BD">
        <w:rPr>
          <w:rFonts w:ascii="Book Antiqua" w:hAnsi="Book Antiqua"/>
        </w:rPr>
        <w:t xml:space="preserve">, </w:t>
      </w:r>
      <w:r w:rsidRPr="000714BD">
        <w:rPr>
          <w:rFonts w:ascii="Book Antiqua" w:hAnsi="Book Antiqua"/>
        </w:rPr>
        <w:t>sin restar importancia a las designaciones que hoy llevan estas calles</w:t>
      </w:r>
      <w:r w:rsidR="00D734B8" w:rsidRPr="000714BD">
        <w:rPr>
          <w:rFonts w:ascii="Book Antiqua" w:hAnsi="Book Antiqua"/>
        </w:rPr>
        <w:t xml:space="preserve">, </w:t>
      </w:r>
      <w:r w:rsidR="005C0C26" w:rsidRPr="000714BD">
        <w:rPr>
          <w:rFonts w:ascii="Book Antiqua" w:hAnsi="Book Antiqua"/>
        </w:rPr>
        <w:t>no debemos olvidar a quienes les arrebataron la vida</w:t>
      </w:r>
      <w:r w:rsidR="00D734B8" w:rsidRPr="000714BD">
        <w:rPr>
          <w:rFonts w:ascii="Book Antiqua" w:hAnsi="Book Antiqua"/>
        </w:rPr>
        <w:t xml:space="preserve">, </w:t>
      </w:r>
      <w:r w:rsidR="005C0C26" w:rsidRPr="000714BD">
        <w:rPr>
          <w:rFonts w:ascii="Book Antiqua" w:hAnsi="Book Antiqua"/>
        </w:rPr>
        <w:t>y así poder ser recordados siempre</w:t>
      </w:r>
      <w:r w:rsidR="00D734B8" w:rsidRPr="000714BD">
        <w:rPr>
          <w:rFonts w:ascii="Book Antiqua" w:hAnsi="Book Antiqua"/>
        </w:rPr>
        <w:t xml:space="preserve">, </w:t>
      </w:r>
      <w:r w:rsidR="005C0C26" w:rsidRPr="000714BD">
        <w:rPr>
          <w:rFonts w:ascii="Book Antiqua" w:hAnsi="Book Antiqua"/>
        </w:rPr>
        <w:t>por lo que sería un acto de justicia reivindicar sus nombres imponiéndolos en las designaciones de las calles que tantas veces fueron testigos de sus pasos</w:t>
      </w:r>
      <w:r w:rsidR="00D734B8" w:rsidRPr="000714BD">
        <w:rPr>
          <w:rFonts w:ascii="Book Antiqua" w:hAnsi="Book Antiqua"/>
        </w:rPr>
        <w:t>.</w:t>
      </w:r>
    </w:p>
    <w:p w:rsidR="00063C83" w:rsidRPr="000714BD" w:rsidRDefault="005C0C26" w:rsidP="00D734B8">
      <w:pPr>
        <w:pStyle w:val="Textoindependiente"/>
        <w:keepNext/>
        <w:spacing w:after="180"/>
        <w:rPr>
          <w:rFonts w:ascii="Book Antiqua" w:hAnsi="Book Antiqua"/>
        </w:rPr>
      </w:pPr>
      <w:r w:rsidRPr="000714BD">
        <w:rPr>
          <w:rFonts w:ascii="Book Antiqua" w:hAnsi="Book Antiqua"/>
        </w:rPr>
        <w:t>Que</w:t>
      </w:r>
      <w:r w:rsidR="00D734B8" w:rsidRPr="000714BD">
        <w:rPr>
          <w:rFonts w:ascii="Book Antiqua" w:hAnsi="Book Antiqua"/>
        </w:rPr>
        <w:t xml:space="preserve">, </w:t>
      </w:r>
      <w:r w:rsidRPr="000714BD">
        <w:rPr>
          <w:rFonts w:ascii="Book Antiqua" w:hAnsi="Book Antiqua"/>
        </w:rPr>
        <w:t>entre tantos otros</w:t>
      </w:r>
      <w:r w:rsidR="00D734B8" w:rsidRPr="000714BD">
        <w:rPr>
          <w:rFonts w:ascii="Book Antiqua" w:hAnsi="Book Antiqua"/>
        </w:rPr>
        <w:t xml:space="preserve">, </w:t>
      </w:r>
      <w:r w:rsidRPr="000714BD">
        <w:rPr>
          <w:rFonts w:ascii="Book Antiqua" w:hAnsi="Book Antiqua"/>
        </w:rPr>
        <w:t>DORA EMILIA VEGA</w:t>
      </w:r>
      <w:r w:rsidR="00D734B8" w:rsidRPr="000714BD">
        <w:rPr>
          <w:rFonts w:ascii="Book Antiqua" w:hAnsi="Book Antiqua"/>
        </w:rPr>
        <w:t xml:space="preserve">, </w:t>
      </w:r>
      <w:r w:rsidRPr="000714BD">
        <w:rPr>
          <w:rFonts w:ascii="Book Antiqua" w:hAnsi="Book Antiqua"/>
        </w:rPr>
        <w:t>se presenta como un símbolo de lo que no debiera haber ocurrido</w:t>
      </w:r>
      <w:r w:rsidR="00D734B8" w:rsidRPr="000714BD">
        <w:rPr>
          <w:rFonts w:ascii="Book Antiqua" w:hAnsi="Book Antiqua"/>
        </w:rPr>
        <w:t xml:space="preserve">. </w:t>
      </w:r>
      <w:r w:rsidRPr="000714BD">
        <w:rPr>
          <w:rFonts w:ascii="Book Antiqua" w:hAnsi="Book Antiqua"/>
        </w:rPr>
        <w:t>Esta mujer</w:t>
      </w:r>
      <w:r w:rsidR="00D734B8" w:rsidRPr="000714BD">
        <w:rPr>
          <w:rFonts w:ascii="Book Antiqua" w:hAnsi="Book Antiqua"/>
        </w:rPr>
        <w:t xml:space="preserve">, </w:t>
      </w:r>
      <w:r w:rsidRPr="000714BD">
        <w:rPr>
          <w:rFonts w:ascii="Book Antiqua" w:hAnsi="Book Antiqua"/>
        </w:rPr>
        <w:t>fue una activista y militante barrial</w:t>
      </w:r>
      <w:r w:rsidR="00D734B8" w:rsidRPr="000714BD">
        <w:rPr>
          <w:rFonts w:ascii="Book Antiqua" w:hAnsi="Book Antiqua"/>
        </w:rPr>
        <w:t xml:space="preserve">. </w:t>
      </w:r>
      <w:r w:rsidRPr="000714BD">
        <w:rPr>
          <w:rFonts w:ascii="Book Antiqua" w:hAnsi="Book Antiqua"/>
        </w:rPr>
        <w:t>Luchadora incansable por procurar el bienestar en general de los habitantes de San José</w:t>
      </w:r>
      <w:r w:rsidR="00D734B8" w:rsidRPr="000714BD">
        <w:rPr>
          <w:rFonts w:ascii="Book Antiqua" w:hAnsi="Book Antiqua"/>
        </w:rPr>
        <w:t xml:space="preserve">. </w:t>
      </w:r>
      <w:r w:rsidRPr="000714BD">
        <w:rPr>
          <w:rFonts w:ascii="Book Antiqua" w:hAnsi="Book Antiqua"/>
        </w:rPr>
        <w:t>Tras el cierre del Ingenio en el año 1966</w:t>
      </w:r>
      <w:r w:rsidR="00D734B8" w:rsidRPr="000714BD">
        <w:rPr>
          <w:rFonts w:ascii="Book Antiqua" w:hAnsi="Book Antiqua"/>
        </w:rPr>
        <w:t xml:space="preserve">, </w:t>
      </w:r>
      <w:r w:rsidRPr="000714BD">
        <w:rPr>
          <w:rFonts w:ascii="Book Antiqua" w:hAnsi="Book Antiqua"/>
        </w:rPr>
        <w:t>centro industrial de la zona y principal fuente laboral de sus habitantes</w:t>
      </w:r>
      <w:r w:rsidR="00D734B8" w:rsidRPr="000714BD">
        <w:rPr>
          <w:rFonts w:ascii="Book Antiqua" w:hAnsi="Book Antiqua"/>
        </w:rPr>
        <w:t xml:space="preserve">, </w:t>
      </w:r>
      <w:r w:rsidRPr="000714BD">
        <w:rPr>
          <w:rFonts w:ascii="Book Antiqua" w:hAnsi="Book Antiqua"/>
        </w:rPr>
        <w:t>junto a otros compañeros de militancia</w:t>
      </w:r>
      <w:r w:rsidR="00D734B8" w:rsidRPr="000714BD">
        <w:rPr>
          <w:rFonts w:ascii="Book Antiqua" w:hAnsi="Book Antiqua"/>
        </w:rPr>
        <w:t xml:space="preserve">, </w:t>
      </w:r>
      <w:r w:rsidRPr="000714BD">
        <w:rPr>
          <w:rFonts w:ascii="Book Antiqua" w:hAnsi="Book Antiqua"/>
        </w:rPr>
        <w:t>bregó por que los que quedaron sin trabajo no fueran acechados por el hambre y la desesperanza</w:t>
      </w:r>
      <w:r w:rsidR="00D734B8" w:rsidRPr="000714BD">
        <w:rPr>
          <w:rFonts w:ascii="Book Antiqua" w:hAnsi="Book Antiqua"/>
        </w:rPr>
        <w:t xml:space="preserve">, </w:t>
      </w:r>
      <w:r w:rsidRPr="000714BD">
        <w:rPr>
          <w:rFonts w:ascii="Book Antiqua" w:hAnsi="Book Antiqua"/>
        </w:rPr>
        <w:t>para que no fueran parias y sintieran que aún podían vivir y desarrollarse en San José</w:t>
      </w:r>
      <w:r w:rsidR="00D734B8" w:rsidRPr="000714BD">
        <w:rPr>
          <w:rFonts w:ascii="Book Antiqua" w:hAnsi="Book Antiqua"/>
        </w:rPr>
        <w:t xml:space="preserve">, </w:t>
      </w:r>
      <w:r w:rsidRPr="000714BD">
        <w:rPr>
          <w:rFonts w:ascii="Book Antiqua" w:hAnsi="Book Antiqua"/>
        </w:rPr>
        <w:t>procurando la adjudicación de tierras para casa-habitación y desde su humilde puesto de trabajo como conserje de la Escuela Justiniano Frías</w:t>
      </w:r>
      <w:r w:rsidR="00D734B8" w:rsidRPr="000714BD">
        <w:rPr>
          <w:rFonts w:ascii="Book Antiqua" w:hAnsi="Book Antiqua"/>
        </w:rPr>
        <w:t xml:space="preserve">, </w:t>
      </w:r>
      <w:r w:rsidR="00E37A31" w:rsidRPr="000714BD">
        <w:rPr>
          <w:rFonts w:ascii="Book Antiqua" w:hAnsi="Book Antiqua"/>
        </w:rPr>
        <w:t>no dejó de brindar su cuota de cariño</w:t>
      </w:r>
      <w:r w:rsidR="00D734B8" w:rsidRPr="000714BD">
        <w:rPr>
          <w:rFonts w:ascii="Book Antiqua" w:hAnsi="Book Antiqua"/>
        </w:rPr>
        <w:t xml:space="preserve">, </w:t>
      </w:r>
      <w:r w:rsidR="00E37A31" w:rsidRPr="000714BD">
        <w:rPr>
          <w:rFonts w:ascii="Book Antiqua" w:hAnsi="Book Antiqua"/>
        </w:rPr>
        <w:t xml:space="preserve">su sentimiento de equidad e igualdad para con todos los niños que allí concurrían Fue secuestrada y sus sueños de un mundo mejor para todos quedó trunco y un nefasto </w:t>
      </w:r>
      <w:r w:rsidR="00A30ED6" w:rsidRPr="000714BD">
        <w:rPr>
          <w:rFonts w:ascii="Book Antiqua" w:hAnsi="Book Antiqua"/>
        </w:rPr>
        <w:t>1</w:t>
      </w:r>
      <w:r w:rsidR="00E37A31" w:rsidRPr="000714BD">
        <w:rPr>
          <w:rFonts w:ascii="Book Antiqua" w:hAnsi="Book Antiqua"/>
        </w:rPr>
        <w:t>3 de diciembre de 1974 fue encontrada muerta en la arboleda que une Yerba Buena con San Pablo con evidentes signos de tortura y vejaciones</w:t>
      </w:r>
      <w:r w:rsidR="00D734B8" w:rsidRPr="000714BD">
        <w:rPr>
          <w:rFonts w:ascii="Book Antiqua" w:hAnsi="Book Antiqua"/>
        </w:rPr>
        <w:t xml:space="preserve">. </w:t>
      </w:r>
      <w:r w:rsidR="00E37A31" w:rsidRPr="000714BD">
        <w:rPr>
          <w:rFonts w:ascii="Book Antiqua" w:hAnsi="Book Antiqua"/>
        </w:rPr>
        <w:t>Su lucha no debe ser solo una anécdota</w:t>
      </w:r>
      <w:r w:rsidR="00D734B8" w:rsidRPr="000714BD">
        <w:rPr>
          <w:rFonts w:ascii="Book Antiqua" w:hAnsi="Book Antiqua"/>
        </w:rPr>
        <w:t>.</w:t>
      </w:r>
    </w:p>
    <w:p w:rsidR="00063C83" w:rsidRPr="000714BD" w:rsidRDefault="000E3166" w:rsidP="00D734B8">
      <w:pPr>
        <w:pStyle w:val="Textoindependiente"/>
        <w:keepNext/>
        <w:spacing w:after="180"/>
        <w:rPr>
          <w:rFonts w:ascii="Book Antiqua" w:hAnsi="Book Antiqua"/>
        </w:rPr>
      </w:pPr>
      <w:r w:rsidRPr="000714BD">
        <w:rPr>
          <w:rFonts w:ascii="Book Antiqua" w:hAnsi="Book Antiqua"/>
        </w:rPr>
        <w:t xml:space="preserve">Que otro ser que merece tener un reconocimiento público es LEANDRO FOTE, activista sindical y delegado de la Comisión de FOTIA en el Ingenio San José. Su lucha no tenía otros motivos más que aquellos que llevaban a que los trabajadores perciban sus salarios en tiempo y forma y que el obrero del ingenio desarrolle su trabajo en condiciones dignas. Fue Diputado Provincial pero el golpe de Onganía no le permitió cumplir su mandato. Luchador comprometido con las causas justas, militante revolucionario, en 1976, es capturado por el Ejército y recluido en el campo de concentración “Nueva Baviera”, antiguo ingenio utilizado como base militar de </w:t>
      </w:r>
      <w:r w:rsidRPr="000714BD">
        <w:rPr>
          <w:rFonts w:ascii="Book Antiqua" w:hAnsi="Book Antiqua"/>
        </w:rPr>
        <w:lastRenderedPageBreak/>
        <w:t>las fuerzas represivas del Estado de facto. Allí fue VISTOcon vida por última vez. Hoy es uno más de la estadística negra y luctuosa de los 30.000 desaparecidos en nuestro país.</w:t>
      </w:r>
    </w:p>
    <w:p w:rsidR="00063C83" w:rsidRPr="000714BD" w:rsidRDefault="00FF3B7A" w:rsidP="00D734B8">
      <w:pPr>
        <w:pStyle w:val="Textoindependiente"/>
        <w:keepNext/>
        <w:spacing w:after="180"/>
        <w:rPr>
          <w:rFonts w:ascii="Book Antiqua" w:hAnsi="Book Antiqua"/>
        </w:rPr>
      </w:pPr>
      <w:r w:rsidRPr="000714BD">
        <w:rPr>
          <w:rFonts w:ascii="Book Antiqua" w:hAnsi="Book Antiqua"/>
        </w:rPr>
        <w:t>Que nuestra actitud de respeto por la vida nos debe acompañar en todos nuestros actos</w:t>
      </w:r>
      <w:r w:rsidR="00D734B8" w:rsidRPr="000714BD">
        <w:rPr>
          <w:rFonts w:ascii="Book Antiqua" w:hAnsi="Book Antiqua"/>
        </w:rPr>
        <w:t xml:space="preserve">, </w:t>
      </w:r>
      <w:r w:rsidRPr="000714BD">
        <w:rPr>
          <w:rFonts w:ascii="Book Antiqua" w:hAnsi="Book Antiqua"/>
        </w:rPr>
        <w:t>y la imposición de sus nombres a calles de nuestro Municipio es un acto que implica un reconocimiento a sus luchas</w:t>
      </w:r>
      <w:r w:rsidR="00D734B8" w:rsidRPr="000714BD">
        <w:rPr>
          <w:rFonts w:ascii="Book Antiqua" w:hAnsi="Book Antiqua"/>
        </w:rPr>
        <w:t xml:space="preserve">, </w:t>
      </w:r>
      <w:r w:rsidRPr="000714BD">
        <w:rPr>
          <w:rFonts w:ascii="Book Antiqua" w:hAnsi="Book Antiqua"/>
        </w:rPr>
        <w:t>razones por las cuales perdieron sus vidas</w:t>
      </w:r>
      <w:r w:rsidR="00D734B8" w:rsidRPr="000714BD">
        <w:rPr>
          <w:rFonts w:ascii="Book Antiqua" w:hAnsi="Book Antiqua"/>
        </w:rPr>
        <w:t>.</w:t>
      </w:r>
    </w:p>
    <w:p w:rsidR="00063C83" w:rsidRPr="000714BD" w:rsidRDefault="00FF3B7A" w:rsidP="00D734B8">
      <w:pPr>
        <w:pStyle w:val="Textoindependiente"/>
        <w:keepNext/>
        <w:spacing w:after="180"/>
        <w:rPr>
          <w:rFonts w:ascii="Book Antiqua" w:hAnsi="Book Antiqua"/>
        </w:rPr>
      </w:pPr>
      <w:r w:rsidRPr="000714BD">
        <w:rPr>
          <w:rFonts w:ascii="Book Antiqua" w:hAnsi="Book Antiqua"/>
        </w:rPr>
        <w:t xml:space="preserve">Que </w:t>
      </w:r>
      <w:r w:rsidR="00A30ED6" w:rsidRPr="000714BD">
        <w:rPr>
          <w:rFonts w:ascii="Book Antiqua" w:hAnsi="Book Antiqua"/>
        </w:rPr>
        <w:t>la Batalla de Suipacha y la declaración de la Independencia</w:t>
      </w:r>
      <w:r w:rsidR="00D734B8" w:rsidRPr="000714BD">
        <w:rPr>
          <w:rFonts w:ascii="Book Antiqua" w:hAnsi="Book Antiqua"/>
        </w:rPr>
        <w:t xml:space="preserve">, </w:t>
      </w:r>
      <w:r w:rsidR="00A30ED6" w:rsidRPr="000714BD">
        <w:rPr>
          <w:rFonts w:ascii="Book Antiqua" w:hAnsi="Book Antiqua"/>
        </w:rPr>
        <w:t>nombres que hoy ostentan estas calles estarán contenidas en los principios de lucha y libertad que estos vecinos profesaron</w:t>
      </w:r>
      <w:r w:rsidR="00D734B8" w:rsidRPr="000714BD">
        <w:rPr>
          <w:rFonts w:ascii="Book Antiqua" w:hAnsi="Book Antiqua"/>
        </w:rPr>
        <w:t>.</w:t>
      </w:r>
    </w:p>
    <w:p w:rsidR="00B02C04" w:rsidRPr="000714BD" w:rsidRDefault="003D5BF7" w:rsidP="003D5BF7">
      <w:pPr>
        <w:pStyle w:val="Textoindependiente"/>
        <w:keepNext/>
        <w:spacing w:before="240" w:after="240"/>
        <w:ind w:left="1843" w:right="1843"/>
        <w:jc w:val="center"/>
        <w:rPr>
          <w:rFonts w:ascii="Book Antiqua" w:hAnsi="Book Antiqua"/>
          <w:b/>
          <w:bCs/>
        </w:rPr>
      </w:pPr>
      <w:r w:rsidRPr="000714BD">
        <w:rPr>
          <w:rFonts w:ascii="Book Antiqua" w:hAnsi="Book Antiqua"/>
          <w:b/>
        </w:rPr>
        <w:t>EL CONCEJO DELIBERANTE SANCIONA CON FUERZA DE ORDENANZA</w:t>
      </w:r>
    </w:p>
    <w:p w:rsidR="00063C83" w:rsidRPr="000714BD" w:rsidRDefault="00C55107" w:rsidP="00C55107">
      <w:pPr>
        <w:pStyle w:val="Textoindependiente"/>
        <w:keepNext/>
        <w:spacing w:after="180"/>
        <w:rPr>
          <w:rFonts w:ascii="Book Antiqua" w:hAnsi="Book Antiqua"/>
        </w:rPr>
      </w:pPr>
      <w:r w:rsidRPr="00C55107">
        <w:rPr>
          <w:rFonts w:ascii="Book Antiqua" w:hAnsi="Book Antiqua"/>
          <w:bCs/>
          <w:u w:val="single"/>
        </w:rPr>
        <w:t>ARTÍCULO PRIMERO</w:t>
      </w:r>
      <w:r w:rsidR="000E3166" w:rsidRPr="000E3166">
        <w:rPr>
          <w:rFonts w:ascii="Book Antiqua" w:hAnsi="Book Antiqua"/>
          <w:bCs/>
        </w:rPr>
        <w:t>:</w:t>
      </w:r>
      <w:r w:rsidR="000E3166" w:rsidRPr="000714BD">
        <w:rPr>
          <w:rFonts w:ascii="Book Antiqua" w:hAnsi="Book Antiqua"/>
          <w:bCs/>
        </w:rPr>
        <w:t xml:space="preserve"> </w:t>
      </w:r>
      <w:r w:rsidR="007F447A" w:rsidRPr="000714BD">
        <w:rPr>
          <w:rFonts w:ascii="Book Antiqua" w:hAnsi="Book Antiqua"/>
          <w:bCs/>
        </w:rPr>
        <w:t xml:space="preserve">DESIGNASE </w:t>
      </w:r>
      <w:r w:rsidR="007F447A" w:rsidRPr="000714BD">
        <w:rPr>
          <w:rFonts w:ascii="Book Antiqua" w:hAnsi="Book Antiqua"/>
        </w:rPr>
        <w:t>con</w:t>
      </w:r>
      <w:r w:rsidR="007F447A" w:rsidRPr="000714BD">
        <w:rPr>
          <w:rFonts w:ascii="Book Antiqua" w:hAnsi="Book Antiqua"/>
          <w:bCs/>
        </w:rPr>
        <w:t xml:space="preserve"> </w:t>
      </w:r>
      <w:r w:rsidR="007F447A" w:rsidRPr="000714BD">
        <w:rPr>
          <w:rFonts w:ascii="Book Antiqua" w:hAnsi="Book Antiqua"/>
        </w:rPr>
        <w:t xml:space="preserve">el nombre de </w:t>
      </w:r>
      <w:r w:rsidR="00A30ED6" w:rsidRPr="000714BD">
        <w:rPr>
          <w:rFonts w:ascii="Book Antiqua" w:hAnsi="Book Antiqua"/>
        </w:rPr>
        <w:t>DORA EMILIA VEGA</w:t>
      </w:r>
      <w:r w:rsidR="007F447A" w:rsidRPr="000714BD">
        <w:rPr>
          <w:rFonts w:ascii="Book Antiqua" w:hAnsi="Book Antiqua"/>
        </w:rPr>
        <w:t xml:space="preserve"> a la </w:t>
      </w:r>
      <w:r w:rsidR="00A30ED6" w:rsidRPr="000714BD">
        <w:rPr>
          <w:rFonts w:ascii="Book Antiqua" w:hAnsi="Book Antiqua"/>
        </w:rPr>
        <w:t>calle que hoy se denomina Batalla de Suipacha en San José en toda su extensión</w:t>
      </w:r>
      <w:r w:rsidR="00D734B8" w:rsidRPr="000714BD">
        <w:rPr>
          <w:rFonts w:ascii="Book Antiqua" w:hAnsi="Book Antiqua"/>
        </w:rPr>
        <w:t>.</w:t>
      </w:r>
    </w:p>
    <w:p w:rsidR="00063C83" w:rsidRPr="000714BD" w:rsidRDefault="00C55107" w:rsidP="00C55107">
      <w:pPr>
        <w:pStyle w:val="Textoindependiente"/>
        <w:keepNext/>
        <w:spacing w:after="180"/>
        <w:rPr>
          <w:rFonts w:ascii="Book Antiqua" w:hAnsi="Book Antiqua"/>
        </w:rPr>
      </w:pPr>
      <w:r w:rsidRPr="00C55107">
        <w:rPr>
          <w:rFonts w:ascii="Book Antiqua" w:hAnsi="Book Antiqua"/>
          <w:u w:val="single"/>
        </w:rPr>
        <w:t>ARTÍCULO SEGUNDO</w:t>
      </w:r>
      <w:r w:rsidR="000E3166" w:rsidRPr="000E3166">
        <w:rPr>
          <w:rFonts w:ascii="Book Antiqua" w:hAnsi="Book Antiqua"/>
        </w:rPr>
        <w:t>:</w:t>
      </w:r>
      <w:r w:rsidR="000E3166" w:rsidRPr="000714BD">
        <w:rPr>
          <w:rFonts w:ascii="Book Antiqua" w:hAnsi="Book Antiqua"/>
        </w:rPr>
        <w:t xml:space="preserve"> </w:t>
      </w:r>
      <w:r w:rsidR="00A30ED6" w:rsidRPr="000714BD">
        <w:rPr>
          <w:rFonts w:ascii="Book Antiqua" w:hAnsi="Book Antiqua"/>
          <w:bCs/>
        </w:rPr>
        <w:t xml:space="preserve">DESIGNASE </w:t>
      </w:r>
      <w:r w:rsidR="00A30ED6" w:rsidRPr="000714BD">
        <w:rPr>
          <w:rFonts w:ascii="Book Antiqua" w:hAnsi="Book Antiqua"/>
        </w:rPr>
        <w:t>con</w:t>
      </w:r>
      <w:r w:rsidR="00A30ED6" w:rsidRPr="000714BD">
        <w:rPr>
          <w:rFonts w:ascii="Book Antiqua" w:hAnsi="Book Antiqua"/>
          <w:bCs/>
        </w:rPr>
        <w:t xml:space="preserve"> </w:t>
      </w:r>
      <w:r w:rsidR="00A30ED6" w:rsidRPr="000714BD">
        <w:rPr>
          <w:rFonts w:ascii="Book Antiqua" w:hAnsi="Book Antiqua"/>
        </w:rPr>
        <w:t>el nombre de LEANDRO FOTE a la calle que hoy se denomina Independencia en San José en toda su extensión</w:t>
      </w:r>
      <w:r w:rsidR="00D734B8" w:rsidRPr="000714BD">
        <w:rPr>
          <w:rFonts w:ascii="Book Antiqua" w:hAnsi="Book Antiqua"/>
        </w:rPr>
        <w:t>.</w:t>
      </w:r>
    </w:p>
    <w:p w:rsidR="00063C83" w:rsidRPr="000714BD" w:rsidRDefault="00C55107" w:rsidP="00C55107">
      <w:pPr>
        <w:pStyle w:val="Textoindependiente"/>
        <w:keepNext/>
        <w:spacing w:after="180"/>
        <w:rPr>
          <w:rFonts w:ascii="Book Antiqua" w:hAnsi="Book Antiqua"/>
        </w:rPr>
      </w:pPr>
      <w:r w:rsidRPr="00C55107">
        <w:rPr>
          <w:rFonts w:ascii="Book Antiqua" w:hAnsi="Book Antiqua"/>
          <w:bCs/>
          <w:u w:val="single"/>
        </w:rPr>
        <w:t>ARTÍCULO TERCERO</w:t>
      </w:r>
      <w:r w:rsidR="000E3166" w:rsidRPr="000E3166">
        <w:rPr>
          <w:rFonts w:ascii="Book Antiqua" w:hAnsi="Book Antiqua"/>
          <w:bCs/>
        </w:rPr>
        <w:t>:</w:t>
      </w:r>
      <w:r w:rsidR="000E3166" w:rsidRPr="000714BD">
        <w:rPr>
          <w:rFonts w:ascii="Book Antiqua" w:hAnsi="Book Antiqua"/>
          <w:bCs/>
        </w:rPr>
        <w:t xml:space="preserve"> </w:t>
      </w:r>
      <w:r w:rsidR="007F447A" w:rsidRPr="000714BD">
        <w:rPr>
          <w:rFonts w:ascii="Book Antiqua" w:hAnsi="Book Antiqua"/>
          <w:bCs/>
        </w:rPr>
        <w:t>PROCEDA</w:t>
      </w:r>
      <w:r w:rsidR="007F447A" w:rsidRPr="000714BD">
        <w:rPr>
          <w:rFonts w:ascii="Book Antiqua" w:hAnsi="Book Antiqua"/>
        </w:rPr>
        <w:t xml:space="preserve"> el Departamento Ejecutivo Municipal a señalizar </w:t>
      </w:r>
      <w:r w:rsidR="00A30ED6" w:rsidRPr="000714BD">
        <w:rPr>
          <w:rFonts w:ascii="Book Antiqua" w:hAnsi="Book Antiqua"/>
        </w:rPr>
        <w:t>y nomenclar las calles que se redesignan según los Artículos Primero y Segundo de la presente Ordenanza</w:t>
      </w:r>
      <w:r w:rsidR="00D734B8" w:rsidRPr="000714BD">
        <w:rPr>
          <w:rFonts w:ascii="Book Antiqua" w:hAnsi="Book Antiqua"/>
        </w:rPr>
        <w:t>.</w:t>
      </w:r>
    </w:p>
    <w:p w:rsidR="007F447A" w:rsidRPr="00D734B8" w:rsidRDefault="00C55107" w:rsidP="00D734B8">
      <w:pPr>
        <w:pStyle w:val="Textoindependiente"/>
        <w:keepNext/>
        <w:spacing w:after="180"/>
        <w:rPr>
          <w:rFonts w:ascii="Book Antiqua" w:hAnsi="Book Antiqua"/>
          <w:bCs/>
        </w:rPr>
      </w:pPr>
      <w:r w:rsidRPr="00C55107">
        <w:rPr>
          <w:rFonts w:ascii="Book Antiqua" w:hAnsi="Book Antiqua"/>
          <w:bCs/>
          <w:u w:val="single"/>
        </w:rPr>
        <w:t>ARTÍCULO CUARTO</w:t>
      </w:r>
      <w:r w:rsidR="000E3166" w:rsidRPr="000E3166">
        <w:rPr>
          <w:rFonts w:ascii="Book Antiqua" w:hAnsi="Book Antiqua"/>
          <w:bCs/>
        </w:rPr>
        <w:t>:</w:t>
      </w:r>
      <w:r w:rsidR="000E3166" w:rsidRPr="000714BD">
        <w:rPr>
          <w:rFonts w:ascii="Book Antiqua" w:hAnsi="Book Antiqua"/>
          <w:bCs/>
        </w:rPr>
        <w:t xml:space="preserve"> </w:t>
      </w:r>
      <w:r w:rsidR="00135B43" w:rsidRPr="000714BD">
        <w:rPr>
          <w:rFonts w:ascii="Book Antiqua" w:hAnsi="Book Antiqua"/>
        </w:rPr>
        <w:t>COMUNIQUESE</w:t>
      </w:r>
      <w:r w:rsidR="00D734B8" w:rsidRPr="000714BD">
        <w:rPr>
          <w:rFonts w:ascii="Book Antiqua" w:hAnsi="Book Antiqua"/>
        </w:rPr>
        <w:t xml:space="preserve">, </w:t>
      </w:r>
      <w:r w:rsidR="00135B43" w:rsidRPr="000714BD">
        <w:rPr>
          <w:rFonts w:ascii="Book Antiqua" w:hAnsi="Book Antiqua"/>
        </w:rPr>
        <w:t>COPIESE Y ARCHIVESE</w:t>
      </w:r>
      <w:r w:rsidR="00D734B8" w:rsidRPr="000714BD">
        <w:rPr>
          <w:rFonts w:ascii="Book Antiqua" w:hAnsi="Book Antiqua"/>
        </w:rPr>
        <w:t>.</w:t>
      </w:r>
      <w:r w:rsidR="000714BD" w:rsidRPr="00D734B8">
        <w:rPr>
          <w:rFonts w:ascii="Book Antiqua" w:hAnsi="Book Antiqua"/>
          <w:bCs/>
        </w:rPr>
        <w:t xml:space="preserve"> </w:t>
      </w:r>
    </w:p>
    <w:sectPr w:rsidR="007F447A" w:rsidRPr="00D734B8" w:rsidSect="00581DDE">
      <w:footerReference w:type="default" r:id="rId6"/>
      <w:pgSz w:w="11906" w:h="16838" w:code="5"/>
      <w:pgMar w:top="1417" w:right="1134" w:bottom="1134" w:left="1701" w:header="709" w:footer="709" w:gutter="0"/>
      <w:pgNumType w:start="246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020E" w:rsidRDefault="00D9020E" w:rsidP="00D9020E">
      <w:r>
        <w:separator/>
      </w:r>
    </w:p>
  </w:endnote>
  <w:endnote w:type="continuationSeparator" w:id="0">
    <w:p w:rsidR="00D9020E" w:rsidRDefault="00D9020E" w:rsidP="00D9020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020E" w:rsidRPr="00581DDE" w:rsidRDefault="00D9020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020E" w:rsidRDefault="00D9020E" w:rsidP="00D9020E">
      <w:r>
        <w:separator/>
      </w:r>
    </w:p>
  </w:footnote>
  <w:footnote w:type="continuationSeparator" w:id="0">
    <w:p w:rsidR="00D9020E" w:rsidRDefault="00D9020E" w:rsidP="00D9020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17098"/>
    <w:rsid w:val="00001F0A"/>
    <w:rsid w:val="0005460B"/>
    <w:rsid w:val="00063C83"/>
    <w:rsid w:val="000714BD"/>
    <w:rsid w:val="000B1612"/>
    <w:rsid w:val="000C7588"/>
    <w:rsid w:val="000E3166"/>
    <w:rsid w:val="00135B43"/>
    <w:rsid w:val="00246098"/>
    <w:rsid w:val="003133D7"/>
    <w:rsid w:val="003D5BF7"/>
    <w:rsid w:val="004258D0"/>
    <w:rsid w:val="004B6DF0"/>
    <w:rsid w:val="004C5CB8"/>
    <w:rsid w:val="005438C3"/>
    <w:rsid w:val="00577660"/>
    <w:rsid w:val="00581DDE"/>
    <w:rsid w:val="005C0C26"/>
    <w:rsid w:val="005E20C8"/>
    <w:rsid w:val="00617098"/>
    <w:rsid w:val="006369AA"/>
    <w:rsid w:val="006A7B0B"/>
    <w:rsid w:val="006B74BA"/>
    <w:rsid w:val="006C1086"/>
    <w:rsid w:val="0075728D"/>
    <w:rsid w:val="007F447A"/>
    <w:rsid w:val="008614A2"/>
    <w:rsid w:val="008639C0"/>
    <w:rsid w:val="008B5382"/>
    <w:rsid w:val="008E4108"/>
    <w:rsid w:val="00906701"/>
    <w:rsid w:val="00956DBA"/>
    <w:rsid w:val="009D381F"/>
    <w:rsid w:val="00A16577"/>
    <w:rsid w:val="00A229F8"/>
    <w:rsid w:val="00A30ED6"/>
    <w:rsid w:val="00A649EC"/>
    <w:rsid w:val="00A70D17"/>
    <w:rsid w:val="00AC18E9"/>
    <w:rsid w:val="00B02C04"/>
    <w:rsid w:val="00B20279"/>
    <w:rsid w:val="00BE6EBF"/>
    <w:rsid w:val="00C1777E"/>
    <w:rsid w:val="00C323C6"/>
    <w:rsid w:val="00C55107"/>
    <w:rsid w:val="00C94766"/>
    <w:rsid w:val="00CA554E"/>
    <w:rsid w:val="00CB46FA"/>
    <w:rsid w:val="00CE24B3"/>
    <w:rsid w:val="00D37D79"/>
    <w:rsid w:val="00D726BE"/>
    <w:rsid w:val="00D734B8"/>
    <w:rsid w:val="00D9020E"/>
    <w:rsid w:val="00E37A31"/>
    <w:rsid w:val="00F60103"/>
    <w:rsid w:val="00F85913"/>
    <w:rsid w:val="00FE5F41"/>
    <w:rsid w:val="00FF3B7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5382"/>
    <w:rPr>
      <w:sz w:val="24"/>
      <w:szCs w:val="24"/>
      <w:lang w:val="es-ES" w:eastAsia="es-ES"/>
    </w:rPr>
  </w:style>
  <w:style w:type="paragraph" w:styleId="Ttulo4">
    <w:name w:val="heading 4"/>
    <w:basedOn w:val="Normal"/>
    <w:next w:val="Normal"/>
    <w:qFormat/>
    <w:rsid w:val="008B5382"/>
    <w:pPr>
      <w:keepNext/>
      <w:ind w:firstLine="708"/>
      <w:jc w:val="center"/>
      <w:outlineLvl w:val="3"/>
    </w:pPr>
    <w:rPr>
      <w:b/>
      <w:bCs/>
      <w:lang w:val="es-AR"/>
    </w:rPr>
  </w:style>
  <w:style w:type="paragraph" w:styleId="Ttulo5">
    <w:name w:val="heading 5"/>
    <w:basedOn w:val="Normal"/>
    <w:next w:val="Normal"/>
    <w:qFormat/>
    <w:rsid w:val="008B5382"/>
    <w:pPr>
      <w:keepNext/>
      <w:ind w:left="2832" w:firstLine="708"/>
      <w:jc w:val="right"/>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8B5382"/>
    <w:pPr>
      <w:jc w:val="both"/>
    </w:pPr>
    <w:rPr>
      <w:lang w:val="es-AR"/>
    </w:rPr>
  </w:style>
  <w:style w:type="paragraph" w:styleId="Ttulo">
    <w:name w:val="Title"/>
    <w:basedOn w:val="Normal"/>
    <w:qFormat/>
    <w:rsid w:val="00135B43"/>
    <w:pPr>
      <w:jc w:val="center"/>
    </w:pPr>
    <w:rPr>
      <w:rFonts w:ascii="Century" w:hAnsi="Century"/>
      <w:b/>
      <w:bCs/>
      <w:u w:val="single"/>
      <w:lang w:val="es-AR"/>
    </w:rPr>
  </w:style>
  <w:style w:type="paragraph" w:styleId="Encabezado">
    <w:name w:val="header"/>
    <w:basedOn w:val="Normal"/>
    <w:link w:val="EncabezadoCar"/>
    <w:rsid w:val="00D9020E"/>
    <w:pPr>
      <w:tabs>
        <w:tab w:val="center" w:pos="4419"/>
        <w:tab w:val="right" w:pos="8838"/>
      </w:tabs>
    </w:pPr>
  </w:style>
  <w:style w:type="character" w:customStyle="1" w:styleId="EncabezadoCar">
    <w:name w:val="Encabezado Car"/>
    <w:basedOn w:val="Fuentedeprrafopredeter"/>
    <w:link w:val="Encabezado"/>
    <w:rsid w:val="00D9020E"/>
    <w:rPr>
      <w:sz w:val="24"/>
      <w:szCs w:val="24"/>
      <w:lang w:val="es-ES" w:eastAsia="es-ES"/>
    </w:rPr>
  </w:style>
  <w:style w:type="paragraph" w:styleId="Piedepgina">
    <w:name w:val="footer"/>
    <w:basedOn w:val="Normal"/>
    <w:link w:val="PiedepginaCar"/>
    <w:rsid w:val="00D9020E"/>
    <w:pPr>
      <w:tabs>
        <w:tab w:val="center" w:pos="4419"/>
        <w:tab w:val="right" w:pos="8838"/>
      </w:tabs>
    </w:pPr>
  </w:style>
  <w:style w:type="character" w:customStyle="1" w:styleId="PiedepginaCar">
    <w:name w:val="Pie de página Car"/>
    <w:basedOn w:val="Fuentedeprrafopredeter"/>
    <w:link w:val="Piedepgina"/>
    <w:rsid w:val="00D9020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3470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YERBA BUENA, 12 DE MAYO DE 2005</vt:lpstr>
    </vt:vector>
  </TitlesOfParts>
  <Company>****</Company>
  <LinksUpToDate>false</LinksUpToDate>
  <CharactersWithSpaces>4092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12 DE MAYO DE 2005</dc:title>
  <dc:subject/>
  <dc:creator>****</dc:creator>
  <cp:keywords/>
  <dc:description/>
  <cp:lastModifiedBy>Alejandro Di Battista</cp:lastModifiedBy>
  <cp:revision>25</cp:revision>
  <cp:lastPrinted>2017-10-04T15:22:00Z</cp:lastPrinted>
  <dcterms:created xsi:type="dcterms:W3CDTF">2017-05-11T14:15:00Z</dcterms:created>
  <dcterms:modified xsi:type="dcterms:W3CDTF">2017-10-04T15:22:00Z</dcterms:modified>
</cp:coreProperties>
</file>