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942" w:rsidRPr="00071942" w:rsidRDefault="00071942" w:rsidP="00071942">
      <w:pPr>
        <w:keepNext/>
        <w:tabs>
          <w:tab w:val="left" w:pos="900"/>
        </w:tabs>
        <w:spacing w:after="180"/>
        <w:jc w:val="right"/>
        <w:rPr>
          <w:rFonts w:ascii="Book Antiqua" w:hAnsi="Book Antiqua"/>
          <w:bCs/>
          <w:lang w:val="es-AR"/>
        </w:rPr>
      </w:pPr>
      <w:r w:rsidRPr="00071942">
        <w:rPr>
          <w:rFonts w:ascii="Book Antiqua" w:hAnsi="Book Antiqua"/>
          <w:bCs/>
          <w:lang w:val="es-AR"/>
        </w:rPr>
        <w:t>Yerba Buena, 07 de Abril de 2016</w:t>
      </w:r>
    </w:p>
    <w:p w:rsidR="00071942" w:rsidRPr="004B7867" w:rsidRDefault="00071942" w:rsidP="00071942">
      <w:pPr>
        <w:keepNext/>
        <w:tabs>
          <w:tab w:val="left" w:pos="900"/>
        </w:tabs>
        <w:spacing w:before="60" w:after="180"/>
        <w:rPr>
          <w:rFonts w:ascii="Book Antiqua" w:hAnsi="Book Antiqua"/>
          <w:b/>
          <w:bCs/>
          <w:lang w:val="es-AR"/>
        </w:rPr>
      </w:pPr>
      <w:r w:rsidRPr="004B7867">
        <w:rPr>
          <w:rFonts w:ascii="Book Antiqua" w:hAnsi="Book Antiqua"/>
          <w:b/>
          <w:bCs/>
          <w:lang w:val="es-AR"/>
        </w:rPr>
        <w:t>ORDENANZA Nº 2043</w:t>
      </w:r>
    </w:p>
    <w:p w:rsidR="00071942" w:rsidRPr="004B7867" w:rsidRDefault="00071942" w:rsidP="00071942">
      <w:pPr>
        <w:keepNext/>
        <w:tabs>
          <w:tab w:val="left" w:pos="900"/>
        </w:tabs>
        <w:spacing w:before="60" w:after="60"/>
        <w:rPr>
          <w:rFonts w:ascii="Book Antiqua" w:hAnsi="Book Antiqua"/>
          <w:b/>
        </w:rPr>
      </w:pPr>
      <w:r w:rsidRPr="004B7867">
        <w:rPr>
          <w:rFonts w:ascii="Book Antiqua" w:hAnsi="Book Antiqua"/>
          <w:b/>
        </w:rPr>
        <w:t>VISTO:</w:t>
      </w:r>
    </w:p>
    <w:p w:rsidR="003473A0" w:rsidRPr="004B7867" w:rsidRDefault="00B42E62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Que los problemas relacionados con la seguridad ciudadana </w:t>
      </w:r>
      <w:r w:rsidR="00CD6374" w:rsidRPr="004B7867">
        <w:rPr>
          <w:rFonts w:ascii="Book Antiqua" w:hAnsi="Book Antiqua"/>
        </w:rPr>
        <w:t xml:space="preserve">constituyen </w:t>
      </w:r>
      <w:r w:rsidRPr="004B7867">
        <w:rPr>
          <w:rFonts w:ascii="Book Antiqua" w:hAnsi="Book Antiqua"/>
        </w:rPr>
        <w:t>una de las principales problemátic</w:t>
      </w:r>
      <w:r w:rsidR="00CD6374" w:rsidRPr="004B7867">
        <w:rPr>
          <w:rFonts w:ascii="Book Antiqua" w:hAnsi="Book Antiqua"/>
        </w:rPr>
        <w:t>as de nuestra sociedad</w:t>
      </w:r>
      <w:r w:rsidR="00071942" w:rsidRPr="004B7867">
        <w:rPr>
          <w:rFonts w:ascii="Book Antiqua" w:hAnsi="Book Antiqua"/>
        </w:rPr>
        <w:t xml:space="preserve">, </w:t>
      </w:r>
      <w:r w:rsidR="00CD6374" w:rsidRPr="004B7867">
        <w:rPr>
          <w:rFonts w:ascii="Book Antiqua" w:hAnsi="Book Antiqua"/>
        </w:rPr>
        <w:t xml:space="preserve">incidiendo </w:t>
      </w:r>
      <w:r w:rsidRPr="004B7867">
        <w:rPr>
          <w:rFonts w:ascii="Book Antiqua" w:hAnsi="Book Antiqua"/>
        </w:rPr>
        <w:t>en las relaciones sociales que la configuran y consecuentemente impactan en forma directa y negativa en la calidad de vida de las personas</w:t>
      </w:r>
      <w:r w:rsidR="00071942" w:rsidRPr="004B7867">
        <w:rPr>
          <w:rFonts w:ascii="Book Antiqua" w:hAnsi="Book Antiqua"/>
        </w:rPr>
        <w:t xml:space="preserve">; </w:t>
      </w:r>
      <w:r w:rsidR="00EE1F59" w:rsidRPr="004B7867">
        <w:rPr>
          <w:rFonts w:ascii="Book Antiqua" w:hAnsi="Book Antiqua"/>
        </w:rPr>
        <w:t>y</w:t>
      </w:r>
    </w:p>
    <w:p w:rsidR="00071942" w:rsidRPr="004B7867" w:rsidRDefault="00071942" w:rsidP="00071942">
      <w:pPr>
        <w:keepNext/>
        <w:tabs>
          <w:tab w:val="left" w:pos="900"/>
        </w:tabs>
        <w:spacing w:before="60" w:after="60"/>
        <w:rPr>
          <w:rFonts w:ascii="Book Antiqua" w:hAnsi="Book Antiqua"/>
          <w:b/>
        </w:rPr>
      </w:pPr>
      <w:r w:rsidRPr="004B7867">
        <w:rPr>
          <w:rFonts w:ascii="Book Antiqua" w:hAnsi="Book Antiqua"/>
          <w:b/>
        </w:rPr>
        <w:t>CONSIDERANDO:</w:t>
      </w:r>
    </w:p>
    <w:p w:rsidR="00C2255A" w:rsidRPr="004B7867" w:rsidRDefault="00B42E62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Que la prevención de la violencia y el delito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requiere de un abordaje integral que contemple la complejidad de factores que intervienen en las distintas situaciones</w:t>
      </w:r>
      <w:r w:rsidR="00071942" w:rsidRPr="004B7867">
        <w:rPr>
          <w:rFonts w:ascii="Book Antiqua" w:hAnsi="Book Antiqua"/>
        </w:rPr>
        <w:t>;</w:t>
      </w:r>
    </w:p>
    <w:p w:rsidR="00C2255A" w:rsidRPr="004B7867" w:rsidRDefault="00927F15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Que</w:t>
      </w:r>
      <w:r w:rsidR="00B42E62" w:rsidRPr="004B7867">
        <w:rPr>
          <w:rFonts w:ascii="Book Antiqua" w:hAnsi="Book Antiqua"/>
        </w:rPr>
        <w:t xml:space="preserve"> la única garantía de éxito pasa por un trabajo intersectorial o interdisciplinario entre el Gobierno Provincial</w:t>
      </w:r>
      <w:r w:rsidR="00071942" w:rsidRPr="004B7867">
        <w:rPr>
          <w:rFonts w:ascii="Book Antiqua" w:hAnsi="Book Antiqua"/>
        </w:rPr>
        <w:t xml:space="preserve">, </w:t>
      </w:r>
      <w:r w:rsidR="00B42E62" w:rsidRPr="004B7867">
        <w:rPr>
          <w:rFonts w:ascii="Book Antiqua" w:hAnsi="Book Antiqua"/>
        </w:rPr>
        <w:t>Munic</w:t>
      </w:r>
      <w:r w:rsidR="00D515F9" w:rsidRPr="004B7867">
        <w:rPr>
          <w:rFonts w:ascii="Book Antiqua" w:hAnsi="Book Antiqua"/>
        </w:rPr>
        <w:t>ipal</w:t>
      </w:r>
      <w:r w:rsidR="00071942" w:rsidRPr="004B7867">
        <w:rPr>
          <w:rFonts w:ascii="Book Antiqua" w:hAnsi="Book Antiqua"/>
        </w:rPr>
        <w:t xml:space="preserve">, </w:t>
      </w:r>
      <w:r w:rsidR="00D515F9" w:rsidRPr="004B7867">
        <w:rPr>
          <w:rFonts w:ascii="Book Antiqua" w:hAnsi="Book Antiqua"/>
        </w:rPr>
        <w:t>de las Organizaciones No G</w:t>
      </w:r>
      <w:r w:rsidR="00B42E62" w:rsidRPr="004B7867">
        <w:rPr>
          <w:rFonts w:ascii="Book Antiqua" w:hAnsi="Book Antiqua"/>
        </w:rPr>
        <w:t>ubernamentales</w:t>
      </w:r>
      <w:r w:rsidR="00071942" w:rsidRPr="004B7867">
        <w:rPr>
          <w:rFonts w:ascii="Book Antiqua" w:hAnsi="Book Antiqua"/>
        </w:rPr>
        <w:t xml:space="preserve">, </w:t>
      </w:r>
      <w:r w:rsidR="00B42E62" w:rsidRPr="004B7867">
        <w:rPr>
          <w:rFonts w:ascii="Book Antiqua" w:hAnsi="Book Antiqua"/>
        </w:rPr>
        <w:t>de las tareas organizada de los vecinos</w:t>
      </w:r>
      <w:r w:rsidR="00071942" w:rsidRPr="004B7867">
        <w:rPr>
          <w:rFonts w:ascii="Book Antiqua" w:hAnsi="Book Antiqua"/>
        </w:rPr>
        <w:t xml:space="preserve">, </w:t>
      </w:r>
      <w:r w:rsidR="00B42E62" w:rsidRPr="004B7867">
        <w:rPr>
          <w:rFonts w:ascii="Book Antiqua" w:hAnsi="Book Antiqua"/>
        </w:rPr>
        <w:t>en definitiva</w:t>
      </w:r>
      <w:r w:rsidR="00071942" w:rsidRPr="004B7867">
        <w:rPr>
          <w:rFonts w:ascii="Book Antiqua" w:hAnsi="Book Antiqua"/>
        </w:rPr>
        <w:t xml:space="preserve">, </w:t>
      </w:r>
      <w:r w:rsidR="00B42E62" w:rsidRPr="004B7867">
        <w:rPr>
          <w:rFonts w:ascii="Book Antiqua" w:hAnsi="Book Antiqua"/>
        </w:rPr>
        <w:t>la seguridad debe ser una responsabilidad compartida</w:t>
      </w:r>
      <w:r w:rsidR="00071942" w:rsidRPr="004B7867">
        <w:rPr>
          <w:rFonts w:ascii="Book Antiqua" w:hAnsi="Book Antiqua"/>
        </w:rPr>
        <w:t>;</w:t>
      </w:r>
    </w:p>
    <w:p w:rsidR="00C2255A" w:rsidRPr="004B7867" w:rsidRDefault="00927BB6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Que es necesario generar espacios de articulación a nivel municipal para analizar y evaluar los problemas socio-comunitarios relacionados a la </w:t>
      </w:r>
      <w:r w:rsidR="00151452" w:rsidRPr="004B7867">
        <w:rPr>
          <w:rFonts w:ascii="Book Antiqua" w:hAnsi="Book Antiqua"/>
        </w:rPr>
        <w:t>prevención</w:t>
      </w:r>
      <w:r w:rsidRPr="004B7867">
        <w:rPr>
          <w:rFonts w:ascii="Book Antiqua" w:hAnsi="Book Antiqua"/>
        </w:rPr>
        <w:t xml:space="preserve"> del delito y la violencia asociada a éste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asegurando la representación de los distintos organismos y el involucramiento del conjunto de instituciones de la sociedad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para consolidar un trabajo articulado como estrategia complementaria de intervención</w:t>
      </w:r>
      <w:r w:rsidR="00071942" w:rsidRPr="004B7867">
        <w:rPr>
          <w:rFonts w:ascii="Book Antiqua" w:hAnsi="Book Antiqua"/>
        </w:rPr>
        <w:t>;</w:t>
      </w:r>
    </w:p>
    <w:p w:rsidR="00C2255A" w:rsidRPr="004B7867" w:rsidRDefault="00927BB6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Que se hace menester implementar en el ámbito municipal un esquema institucionalizado de seguridad que implique </w:t>
      </w:r>
      <w:r w:rsidR="00151452" w:rsidRPr="004B7867">
        <w:rPr>
          <w:rFonts w:ascii="Book Antiqua" w:hAnsi="Book Antiqua"/>
        </w:rPr>
        <w:t>profundizar el concepto de seguridad ciudadana para desarrollar un plan de acción en la materia con el objetivo de reducir los delitos y los niveles de inseguridad así como promover la articulación entre los actores gubernamentales y la participación activa de la ciudadanía y las organizaciones de la sociedad civil</w:t>
      </w:r>
      <w:r w:rsidR="00071942" w:rsidRPr="004B7867">
        <w:rPr>
          <w:rFonts w:ascii="Book Antiqua" w:hAnsi="Book Antiqua"/>
        </w:rPr>
        <w:t>;</w:t>
      </w:r>
    </w:p>
    <w:p w:rsidR="003473A0" w:rsidRPr="004B7867" w:rsidRDefault="00010647" w:rsidP="00010647">
      <w:pPr>
        <w:keepNext/>
        <w:tabs>
          <w:tab w:val="left" w:pos="90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B7867">
        <w:rPr>
          <w:rFonts w:ascii="Book Antiqua" w:hAnsi="Book Antiqua"/>
          <w:b/>
        </w:rPr>
        <w:t>EL CONCEJO DELIBERANTE SANCIONA CON FUERZA DE ORDENANZA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151452" w:rsidRPr="004B7867">
        <w:rPr>
          <w:rFonts w:ascii="Book Antiqua" w:hAnsi="Book Antiqua"/>
        </w:rPr>
        <w:t>CREASEel Consejo Municipal de Seguridad Ciudadana de la Ciudad de Yerba Buena en adelante “</w:t>
      </w:r>
      <w:r w:rsidR="00D515F9" w:rsidRPr="004B7867">
        <w:rPr>
          <w:rFonts w:ascii="Book Antiqua" w:hAnsi="Book Antiqua"/>
        </w:rPr>
        <w:t>E</w:t>
      </w:r>
      <w:r w:rsidR="00151452" w:rsidRPr="004B7867">
        <w:rPr>
          <w:rFonts w:ascii="Book Antiqua" w:hAnsi="Book Antiqua"/>
        </w:rPr>
        <w:t>l Consejo”</w:t>
      </w:r>
      <w:r w:rsidR="00071942" w:rsidRPr="004B7867">
        <w:rPr>
          <w:rFonts w:ascii="Book Antiqua" w:hAnsi="Book Antiqua"/>
        </w:rPr>
        <w:t xml:space="preserve">, </w:t>
      </w:r>
      <w:r w:rsidR="00151452" w:rsidRPr="004B7867">
        <w:rPr>
          <w:rFonts w:ascii="Book Antiqua" w:hAnsi="Book Antiqua"/>
        </w:rPr>
        <w:t>como órgano permanente de consulta y asesoramiento del Departamento Ejecutivo Municipal</w:t>
      </w:r>
      <w:r w:rsidR="00DD2357" w:rsidRPr="004B7867">
        <w:rPr>
          <w:rFonts w:ascii="Book Antiqua" w:hAnsi="Book Antiqua"/>
        </w:rPr>
        <w:t xml:space="preserve"> y del Concejo Deliberante de la Ciudad en materia de seguridad ciudadana y prevención del delito</w:t>
      </w:r>
      <w:r w:rsidR="00071942" w:rsidRPr="004B7867">
        <w:rPr>
          <w:rFonts w:ascii="Book Antiqua" w:hAnsi="Book Antiqua"/>
        </w:rPr>
        <w:t>.</w:t>
      </w:r>
    </w:p>
    <w:p w:rsidR="003473A0" w:rsidRPr="004B7867" w:rsidRDefault="00B53EB5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H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C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D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de Y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BuenaH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C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D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de Y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Buena</w:t>
      </w:r>
    </w:p>
    <w:p w:rsidR="003473A0" w:rsidRPr="004B7867" w:rsidRDefault="00B53EB5" w:rsidP="00071942">
      <w:pPr>
        <w:pStyle w:val="Textoindependiente"/>
        <w:keepNext/>
        <w:tabs>
          <w:tab w:val="left" w:pos="900"/>
        </w:tabs>
        <w:spacing w:after="180"/>
        <w:rPr>
          <w:rFonts w:ascii="Book Antiqua" w:hAnsi="Book Antiqua"/>
          <w:bCs/>
        </w:rPr>
      </w:pPr>
      <w:r w:rsidRPr="004B7867">
        <w:rPr>
          <w:rFonts w:ascii="Book Antiqua" w:hAnsi="Book Antiqua"/>
          <w:bCs/>
        </w:rPr>
        <w:t>ORDENANZA N</w:t>
      </w:r>
      <w:r w:rsidR="00071942" w:rsidRPr="004B7867">
        <w:rPr>
          <w:rFonts w:ascii="Book Antiqua" w:hAnsi="Book Antiqua"/>
          <w:bCs/>
        </w:rPr>
        <w:t xml:space="preserve">º </w:t>
      </w:r>
      <w:r w:rsidRPr="004B7867">
        <w:rPr>
          <w:rFonts w:ascii="Book Antiqua" w:hAnsi="Book Antiqua"/>
          <w:bCs/>
        </w:rPr>
        <w:t>2043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DD2357" w:rsidRPr="004B7867">
        <w:rPr>
          <w:rFonts w:ascii="Book Antiqua" w:hAnsi="Book Antiqua"/>
        </w:rPr>
        <w:t>SERANfunciones y atribuciones del Consejo</w:t>
      </w:r>
      <w:r w:rsidR="00071942" w:rsidRPr="004B7867">
        <w:rPr>
          <w:rFonts w:ascii="Book Antiqua" w:hAnsi="Book Antiqua"/>
        </w:rPr>
        <w:t>:</w:t>
      </w:r>
    </w:p>
    <w:p w:rsidR="00C2255A" w:rsidRPr="004B7867" w:rsidRDefault="00DD2357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Proponer al Departamento Ejecutivo Municipal un Plan Integral de Seguridad Ciudadana anual que incluirá políticas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acciones e instrumentos tendientes a garantizar la articulación del Municipio con el </w:t>
      </w:r>
      <w:r w:rsidR="003F090B" w:rsidRPr="004B7867">
        <w:rPr>
          <w:rFonts w:ascii="Book Antiqua" w:hAnsi="Book Antiqua"/>
        </w:rPr>
        <w:t>E</w:t>
      </w:r>
      <w:r w:rsidRPr="004B7867">
        <w:rPr>
          <w:rFonts w:ascii="Book Antiqua" w:hAnsi="Book Antiqua"/>
        </w:rPr>
        <w:t>stad</w:t>
      </w:r>
      <w:r w:rsidR="003F090B" w:rsidRPr="004B7867">
        <w:rPr>
          <w:rFonts w:ascii="Book Antiqua" w:hAnsi="Book Antiqua"/>
        </w:rPr>
        <w:t>o Provincial</w:t>
      </w:r>
      <w:r w:rsidR="00071942" w:rsidRPr="004B7867">
        <w:rPr>
          <w:rFonts w:ascii="Book Antiqua" w:hAnsi="Book Antiqua"/>
        </w:rPr>
        <w:t xml:space="preserve">, </w:t>
      </w:r>
      <w:r w:rsidR="003F090B" w:rsidRPr="004B7867">
        <w:rPr>
          <w:rFonts w:ascii="Book Antiqua" w:hAnsi="Book Antiqua"/>
        </w:rPr>
        <w:t>Nacional y demás Municipios y C</w:t>
      </w:r>
      <w:r w:rsidRPr="004B7867">
        <w:rPr>
          <w:rFonts w:ascii="Book Antiqua" w:hAnsi="Book Antiqua"/>
        </w:rPr>
        <w:t>omunas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en especial las colindantes</w:t>
      </w:r>
      <w:r w:rsidR="00071942" w:rsidRPr="004B7867">
        <w:rPr>
          <w:rFonts w:ascii="Book Antiqua" w:hAnsi="Book Antiqua"/>
        </w:rPr>
        <w:t xml:space="preserve">; </w:t>
      </w:r>
      <w:r w:rsidRPr="004B7867">
        <w:rPr>
          <w:rFonts w:ascii="Book Antiqua" w:hAnsi="Book Antiqua"/>
        </w:rPr>
        <w:t>en la prevención del acaecimiento de hechos delictivos en el ejido de esta ciudad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3F090B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lastRenderedPageBreak/>
        <w:t>Relevar</w:t>
      </w:r>
      <w:r w:rsidR="00071942" w:rsidRPr="004B7867">
        <w:rPr>
          <w:rFonts w:ascii="Book Antiqua" w:hAnsi="Book Antiqua"/>
        </w:rPr>
        <w:t xml:space="preserve">, </w:t>
      </w:r>
      <w:r w:rsidR="00DD2357" w:rsidRPr="004B7867">
        <w:rPr>
          <w:rFonts w:ascii="Book Antiqua" w:hAnsi="Book Antiqua"/>
        </w:rPr>
        <w:t>evaluar e informar acerca del estado de la infraestructura urbana vinculada a la seguridad de las personas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DD2357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Generar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recolectar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intercambiar y procesar información relevante en la materia capaz de contribuir a la </w:t>
      </w:r>
      <w:r w:rsidR="00BD71C8" w:rsidRPr="004B7867">
        <w:rPr>
          <w:rFonts w:ascii="Book Antiqua" w:hAnsi="Book Antiqua"/>
        </w:rPr>
        <w:t>confección</w:t>
      </w:r>
      <w:r w:rsidRPr="004B7867">
        <w:rPr>
          <w:rFonts w:ascii="Book Antiqua" w:hAnsi="Book Antiqua"/>
        </w:rPr>
        <w:t xml:space="preserve"> de un mapa del delito de la ciudad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DD2357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Crear comisiones en su seno a los efectos de propiciar sus fines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recabar informes y requerir </w:t>
      </w:r>
      <w:r w:rsidR="00BD71C8" w:rsidRPr="004B7867">
        <w:rPr>
          <w:rFonts w:ascii="Book Antiqua" w:hAnsi="Book Antiqua"/>
        </w:rPr>
        <w:t>opinión de instituciones y expertos de acreditada idoneidad en la materia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BD71C8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Asesorar a los poderes públicos de la Ciudad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a requerimientos de éstos y de oficio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en lo concerniente a seguridad ciudadana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protección vecinal y prevención de hechos delictivos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BD71C8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Receptar denuncias y/o aportes de vecinos y organizaciones ciudadanas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las que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una vez analizadas por el Consejo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seguirán el curso que sus </w:t>
      </w:r>
      <w:r w:rsidR="003F090B" w:rsidRPr="004B7867">
        <w:rPr>
          <w:rFonts w:ascii="Book Antiqua" w:hAnsi="Book Antiqua"/>
        </w:rPr>
        <w:t>M</w:t>
      </w:r>
      <w:r w:rsidRPr="004B7867">
        <w:rPr>
          <w:rFonts w:ascii="Book Antiqua" w:hAnsi="Book Antiqua"/>
        </w:rPr>
        <w:t>iembros estimen pertinentes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pudiendo el órgano consultivo en caso de resultar necesario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poner en conocimiento de lo denunciado ante la autoridad policial o judicial correspondiente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preservando la identidad del denunciante en caso de ser solicitada por el mismo y solo dándola a conocer ante pedido expreso de autoridad judicial competente</w:t>
      </w:r>
      <w:r w:rsidR="00071942" w:rsidRPr="004B7867">
        <w:rPr>
          <w:rFonts w:ascii="Book Antiqua" w:hAnsi="Book Antiqua"/>
        </w:rPr>
        <w:t xml:space="preserve">. </w:t>
      </w:r>
      <w:r w:rsidRPr="004B7867">
        <w:rPr>
          <w:rFonts w:ascii="Book Antiqua" w:hAnsi="Book Antiqua"/>
        </w:rPr>
        <w:t>A tal fin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el Consejo implementará una Mesa de </w:t>
      </w:r>
      <w:r w:rsidR="00871095" w:rsidRPr="004B7867">
        <w:rPr>
          <w:rFonts w:ascii="Book Antiqua" w:hAnsi="Book Antiqua"/>
        </w:rPr>
        <w:t>Recepción</w:t>
      </w:r>
      <w:r w:rsidRPr="004B7867">
        <w:rPr>
          <w:rFonts w:ascii="Book Antiqua" w:hAnsi="Book Antiqua"/>
        </w:rPr>
        <w:t xml:space="preserve"> de denuncias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la que deberá funcionar en un espacio físico a determinar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pudiendo hacerse extensiva a líneas telefónicas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 xml:space="preserve">sitios </w:t>
      </w:r>
      <w:r w:rsidR="00871095" w:rsidRPr="004B7867">
        <w:rPr>
          <w:rFonts w:ascii="Book Antiqua" w:hAnsi="Book Antiqua"/>
        </w:rPr>
        <w:t>Web</w:t>
      </w:r>
      <w:r w:rsidRPr="004B7867">
        <w:rPr>
          <w:rFonts w:ascii="Book Antiqua" w:hAnsi="Book Antiqua"/>
        </w:rPr>
        <w:t xml:space="preserve"> y redes sociales de Int</w:t>
      </w:r>
      <w:r w:rsidR="003F090B" w:rsidRPr="004B7867">
        <w:rPr>
          <w:rFonts w:ascii="Book Antiqua" w:hAnsi="Book Antiqua"/>
        </w:rPr>
        <w:t>ernet</w:t>
      </w:r>
      <w:r w:rsidR="00071942" w:rsidRPr="004B7867">
        <w:rPr>
          <w:rFonts w:ascii="Book Antiqua" w:hAnsi="Book Antiqua"/>
        </w:rPr>
        <w:t xml:space="preserve">, </w:t>
      </w:r>
      <w:r w:rsidR="003F090B" w:rsidRPr="004B7867">
        <w:rPr>
          <w:rFonts w:ascii="Book Antiqua" w:hAnsi="Book Antiqua"/>
        </w:rPr>
        <w:t>lo que también coadyuvará</w:t>
      </w:r>
      <w:r w:rsidRPr="004B7867">
        <w:rPr>
          <w:rFonts w:ascii="Book Antiqua" w:hAnsi="Book Antiqua"/>
        </w:rPr>
        <w:t xml:space="preserve"> a la </w:t>
      </w:r>
      <w:r w:rsidR="00871095" w:rsidRPr="004B7867">
        <w:rPr>
          <w:rFonts w:ascii="Book Antiqua" w:hAnsi="Book Antiqua"/>
        </w:rPr>
        <w:t>creación del mapa del delito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871095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Promover la creación de juntas zonales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que servirán como base inicial para la creación de futuros observatorios de seguridad ciudadana</w:t>
      </w:r>
      <w:r w:rsidR="00071942" w:rsidRPr="004B7867">
        <w:rPr>
          <w:rFonts w:ascii="Book Antiqua" w:hAnsi="Book Antiqua"/>
        </w:rPr>
        <w:t xml:space="preserve">; </w:t>
      </w:r>
      <w:r w:rsidRPr="004B7867">
        <w:rPr>
          <w:rFonts w:ascii="Book Antiqua" w:hAnsi="Book Antiqua"/>
        </w:rPr>
        <w:t>para lo cual se deberá dividir el ejido municipal en cuatro principales zonas a determinar por el “Consejo Asesor”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871095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Proponer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asesorar y evaluar la celebración de convenios en materia de seguridad pública y prevención del delito con otros entes gubernamentales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no gubernamentales y Municipios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871095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Promover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coordinar y organizar actividades de divulgación y concientización dirigidas a crear una cultura ciudadana proactiva en materia de prevención de delitos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contravenciones y faltas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871095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Promover y proponer la realización de acciones de formación y capacitación permanente para los distintos actores sociales involucrados en la tem</w:t>
      </w:r>
      <w:r w:rsidR="00BC658D" w:rsidRPr="004B7867">
        <w:rPr>
          <w:rFonts w:ascii="Book Antiqua" w:hAnsi="Book Antiqua"/>
        </w:rPr>
        <w:t>ática de l</w:t>
      </w:r>
      <w:r w:rsidRPr="004B7867">
        <w:rPr>
          <w:rFonts w:ascii="Book Antiqua" w:hAnsi="Book Antiqua"/>
        </w:rPr>
        <w:t xml:space="preserve">a </w:t>
      </w:r>
      <w:r w:rsidR="00BC658D" w:rsidRPr="004B7867">
        <w:rPr>
          <w:rFonts w:ascii="Book Antiqua" w:hAnsi="Book Antiqua"/>
        </w:rPr>
        <w:t>prevención</w:t>
      </w:r>
      <w:r w:rsidRPr="004B7867">
        <w:rPr>
          <w:rFonts w:ascii="Book Antiqua" w:hAnsi="Book Antiqua"/>
        </w:rPr>
        <w:t xml:space="preserve"> para la seguridad ciudadana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871095" w:rsidP="00071942">
      <w:pPr>
        <w:keepNext/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Evaluar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investigar y analizar la posible creación e implementación de la figura denominada “Guardia Ciudadana” y/o “Agentes de Prevención del Delito”</w:t>
      </w:r>
      <w:r w:rsidR="00071942" w:rsidRPr="004B7867">
        <w:rPr>
          <w:rFonts w:ascii="Book Antiqua" w:hAnsi="Book Antiqua"/>
        </w:rPr>
        <w:t xml:space="preserve">, </w:t>
      </w:r>
      <w:r w:rsidR="00BC658D" w:rsidRPr="004B7867">
        <w:rPr>
          <w:rFonts w:ascii="Book Antiqua" w:hAnsi="Book Antiqua"/>
        </w:rPr>
        <w:t>cuya principal tarea en caso que el consejo determine su viabilidad</w:t>
      </w:r>
      <w:r w:rsidR="00071942" w:rsidRPr="004B7867">
        <w:rPr>
          <w:rFonts w:ascii="Book Antiqua" w:hAnsi="Book Antiqua"/>
        </w:rPr>
        <w:t xml:space="preserve">, </w:t>
      </w:r>
      <w:r w:rsidR="00BC658D" w:rsidRPr="004B7867">
        <w:rPr>
          <w:rFonts w:ascii="Book Antiqua" w:hAnsi="Book Antiqua"/>
        </w:rPr>
        <w:t>deberá ser las de prevención del delito</w:t>
      </w:r>
      <w:r w:rsidR="00071942" w:rsidRPr="004B7867">
        <w:rPr>
          <w:rFonts w:ascii="Book Antiqua" w:hAnsi="Book Antiqua"/>
        </w:rPr>
        <w:t xml:space="preserve">, </w:t>
      </w:r>
      <w:r w:rsidR="00BC658D" w:rsidRPr="004B7867">
        <w:rPr>
          <w:rFonts w:ascii="Book Antiqua" w:hAnsi="Book Antiqua"/>
        </w:rPr>
        <w:t>actuando de manera Inter-relacionada con la policía de esta jurisdicción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720"/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BC658D" w:rsidRPr="004B7867">
        <w:rPr>
          <w:rFonts w:ascii="Book Antiqua" w:hAnsi="Book Antiqua"/>
        </w:rPr>
        <w:t>El Consejo Municipal de Seguridad Ciudadana estará integrado en forma permanente por</w:t>
      </w:r>
      <w:r w:rsidR="00071942" w:rsidRPr="004B7867">
        <w:rPr>
          <w:rFonts w:ascii="Book Antiqua" w:hAnsi="Book Antiqua"/>
        </w:rPr>
        <w:t>:</w:t>
      </w:r>
    </w:p>
    <w:p w:rsidR="00C2255A" w:rsidRPr="004B7867" w:rsidRDefault="00BC658D" w:rsidP="00071942">
      <w:pPr>
        <w:keepNext/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El Secretario </w:t>
      </w:r>
      <w:r w:rsidR="003F090B" w:rsidRPr="004B7867">
        <w:rPr>
          <w:rFonts w:ascii="Book Antiqua" w:hAnsi="Book Antiqua"/>
        </w:rPr>
        <w:t xml:space="preserve">de Seguridad </w:t>
      </w:r>
      <w:r w:rsidRPr="004B7867">
        <w:rPr>
          <w:rFonts w:ascii="Book Antiqua" w:hAnsi="Book Antiqua"/>
        </w:rPr>
        <w:t>Ciudadana Municipal</w:t>
      </w:r>
      <w:r w:rsidR="00071942" w:rsidRPr="004B7867">
        <w:rPr>
          <w:rFonts w:ascii="Book Antiqua" w:hAnsi="Book Antiqua"/>
        </w:rPr>
        <w:t>.</w:t>
      </w:r>
    </w:p>
    <w:p w:rsidR="00B92709" w:rsidRPr="004B7867" w:rsidRDefault="00B92709" w:rsidP="00071942">
      <w:pPr>
        <w:keepNext/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lastRenderedPageBreak/>
        <w:t>Un funcionario designado por el Departamento Ejecutivo Municipal</w:t>
      </w:r>
    </w:p>
    <w:p w:rsidR="00C2255A" w:rsidRPr="004B7867" w:rsidRDefault="00B92709" w:rsidP="00071942">
      <w:pPr>
        <w:keepNext/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Cinco concejales designados por el presidente del Honorable Concejo Deliberante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procurando que se encuentren representados e</w:t>
      </w:r>
      <w:r w:rsidR="003F090B" w:rsidRPr="004B7867">
        <w:rPr>
          <w:rFonts w:ascii="Book Antiqua" w:hAnsi="Book Antiqua"/>
        </w:rPr>
        <w:t>l mayor número de B</w:t>
      </w:r>
      <w:r w:rsidRPr="004B7867">
        <w:rPr>
          <w:rFonts w:ascii="Book Antiqua" w:hAnsi="Book Antiqua"/>
        </w:rPr>
        <w:t>loques posibles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614201" w:rsidP="00071942">
      <w:pPr>
        <w:keepNext/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Tres ciudadanos de Yerba Buena con notorio interés por los asuntos públicos y vocación de servicio que acepten la invitación a participar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cuya ele</w:t>
      </w:r>
      <w:r w:rsidR="003F090B" w:rsidRPr="004B7867">
        <w:rPr>
          <w:rFonts w:ascii="Book Antiqua" w:hAnsi="Book Antiqua"/>
        </w:rPr>
        <w:t>cción será determinada por los M</w:t>
      </w:r>
      <w:r w:rsidRPr="004B7867">
        <w:rPr>
          <w:rFonts w:ascii="Book Antiqua" w:hAnsi="Book Antiqua"/>
        </w:rPr>
        <w:t>iembros enunciados en los incisos precede</w:t>
      </w:r>
      <w:r w:rsidR="003F090B" w:rsidRPr="004B7867">
        <w:rPr>
          <w:rFonts w:ascii="Book Antiqua" w:hAnsi="Book Antiqua"/>
        </w:rPr>
        <w:t>ntes</w:t>
      </w:r>
      <w:r w:rsidR="00C2255A" w:rsidRPr="004B7867">
        <w:rPr>
          <w:rFonts w:ascii="Book Antiqua" w:hAnsi="Book Antiqua"/>
        </w:rPr>
        <w:t xml:space="preserve"> </w:t>
      </w:r>
      <w:r w:rsidR="00071942" w:rsidRPr="004B7867">
        <w:rPr>
          <w:rFonts w:ascii="Book Antiqua" w:hAnsi="Book Antiqua"/>
        </w:rPr>
        <w:t>(</w:t>
      </w:r>
      <w:r w:rsidR="003F090B" w:rsidRPr="004B7867">
        <w:rPr>
          <w:rFonts w:ascii="Book Antiqua" w:hAnsi="Book Antiqua"/>
        </w:rPr>
        <w:t>a</w:t>
      </w:r>
      <w:r w:rsidR="00071942" w:rsidRPr="004B7867">
        <w:rPr>
          <w:rFonts w:ascii="Book Antiqua" w:hAnsi="Book Antiqua"/>
        </w:rPr>
        <w:t xml:space="preserve">, </w:t>
      </w:r>
      <w:r w:rsidR="003F090B" w:rsidRPr="004B7867">
        <w:rPr>
          <w:rFonts w:ascii="Book Antiqua" w:hAnsi="Book Antiqua"/>
        </w:rPr>
        <w:t>b y c</w:t>
      </w:r>
      <w:r w:rsidR="00071942" w:rsidRPr="004B7867">
        <w:rPr>
          <w:rFonts w:ascii="Book Antiqua" w:hAnsi="Book Antiqua"/>
        </w:rPr>
        <w:t>)</w:t>
      </w:r>
      <w:r w:rsidR="00C2255A" w:rsidRPr="004B7867">
        <w:rPr>
          <w:rFonts w:ascii="Book Antiqua" w:hAnsi="Book Antiqua"/>
        </w:rPr>
        <w:t xml:space="preserve"> </w:t>
      </w:r>
      <w:r w:rsidR="003F090B" w:rsidRPr="004B7867">
        <w:rPr>
          <w:rFonts w:ascii="Book Antiqua" w:hAnsi="Book Antiqua"/>
        </w:rPr>
        <w:t>del presente Artí</w:t>
      </w:r>
      <w:r w:rsidRPr="004B7867">
        <w:rPr>
          <w:rFonts w:ascii="Book Antiqua" w:hAnsi="Book Antiqua"/>
        </w:rPr>
        <w:t>culo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una vez que asuman sus funciones y procurando reali</w:t>
      </w:r>
      <w:r w:rsidR="002741C5" w:rsidRPr="004B7867">
        <w:rPr>
          <w:rFonts w:ascii="Book Antiqua" w:hAnsi="Book Antiqua"/>
        </w:rPr>
        <w:t>zar una convocatoria amplia y un método de selección transparente e imparcial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2741C5" w:rsidRPr="004B7867">
        <w:rPr>
          <w:rFonts w:ascii="Book Antiqua" w:hAnsi="Book Antiqua"/>
        </w:rPr>
        <w:t>Podrán integrar el Consejo Municipal de Seguridad Ciudadana</w:t>
      </w:r>
      <w:r w:rsidR="00071942" w:rsidRPr="004B7867">
        <w:rPr>
          <w:rFonts w:ascii="Book Antiqua" w:hAnsi="Book Antiqua"/>
        </w:rPr>
        <w:t>:</w:t>
      </w:r>
    </w:p>
    <w:p w:rsidR="00C2255A" w:rsidRPr="004B7867" w:rsidRDefault="002741C5" w:rsidP="00071942">
      <w:pPr>
        <w:keepNext/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Representantes de </w:t>
      </w:r>
      <w:r w:rsidR="003F090B" w:rsidRPr="004B7867">
        <w:rPr>
          <w:rFonts w:ascii="Book Antiqua" w:hAnsi="Book Antiqua"/>
        </w:rPr>
        <w:t>Facultades de Derecho y Ciencias Sociales</w:t>
      </w:r>
      <w:r w:rsidR="00071942" w:rsidRPr="004B7867">
        <w:rPr>
          <w:rFonts w:ascii="Book Antiqua" w:hAnsi="Book Antiqua"/>
        </w:rPr>
        <w:t xml:space="preserve">, </w:t>
      </w:r>
      <w:r w:rsidR="003F090B" w:rsidRPr="004B7867">
        <w:rPr>
          <w:rFonts w:ascii="Book Antiqua" w:hAnsi="Book Antiqua"/>
        </w:rPr>
        <w:t>Entidades P</w:t>
      </w:r>
      <w:r w:rsidRPr="004B7867">
        <w:rPr>
          <w:rFonts w:ascii="Book Antiqua" w:hAnsi="Book Antiqua"/>
        </w:rPr>
        <w:t>rofesionales</w:t>
      </w:r>
      <w:r w:rsidR="00071942" w:rsidRPr="004B7867">
        <w:rPr>
          <w:rFonts w:ascii="Book Antiqua" w:hAnsi="Book Antiqua"/>
        </w:rPr>
        <w:t xml:space="preserve">, </w:t>
      </w:r>
      <w:r w:rsidRPr="004B7867">
        <w:rPr>
          <w:rFonts w:ascii="Book Antiqua" w:hAnsi="Book Antiqua"/>
        </w:rPr>
        <w:t>Organ</w:t>
      </w:r>
      <w:r w:rsidR="003F090B" w:rsidRPr="004B7867">
        <w:rPr>
          <w:rFonts w:ascii="Book Antiqua" w:hAnsi="Book Antiqua"/>
        </w:rPr>
        <w:t>izaciones no Gubernamentales y Organismos P</w:t>
      </w:r>
      <w:r w:rsidRPr="004B7867">
        <w:rPr>
          <w:rFonts w:ascii="Book Antiqua" w:hAnsi="Book Antiqua"/>
        </w:rPr>
        <w:t>úblicos que acepten la correspondiente invitación a participar o que soliciten formalmente su incorporación al Consejo y reciban la aprobación del órgano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2741C5" w:rsidP="00071942">
      <w:pPr>
        <w:keepNext/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 xml:space="preserve">Funcionarios policiales con prestación de servicios en unidades con asiento y jurisdicción dentro del radio geográfico de esta ciudad que acepten la </w:t>
      </w:r>
      <w:r w:rsidR="003F090B" w:rsidRPr="004B7867">
        <w:rPr>
          <w:rFonts w:ascii="Book Antiqua" w:hAnsi="Book Antiqua"/>
        </w:rPr>
        <w:t>correspondiente invitación a participar o que soliciten formalmente su incorporación al Consejo y reciban la aprobación del órgano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01623" w:rsidP="00071942">
      <w:pPr>
        <w:keepNext/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180"/>
        <w:ind w:left="0" w:firstLine="0"/>
        <w:jc w:val="both"/>
        <w:rPr>
          <w:rFonts w:ascii="Book Antiqua" w:hAnsi="Book Antiqua"/>
        </w:rPr>
      </w:pPr>
      <w:r w:rsidRPr="004B7867">
        <w:rPr>
          <w:rFonts w:ascii="Book Antiqua" w:hAnsi="Book Antiqua"/>
        </w:rPr>
        <w:t>Representante de la Justicia de Faltas de la Ciudad que acepte la correspondiente invitación a participar o que solicite formalmente su incorporación al Consejo y reciba la aprobación del órgano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3F090B" w:rsidRPr="004B7867">
        <w:rPr>
          <w:rFonts w:ascii="Book Antiqua" w:hAnsi="Book Antiqua"/>
        </w:rPr>
        <w:t>La P</w:t>
      </w:r>
      <w:r w:rsidR="00C01623" w:rsidRPr="004B7867">
        <w:rPr>
          <w:rFonts w:ascii="Book Antiqua" w:hAnsi="Book Antiqua"/>
        </w:rPr>
        <w:t>residencia del Consejo Municipal de Seguridad Ciudadana será ejercida por el Secretario de Seguridad Ciudadana</w:t>
      </w:r>
      <w:r w:rsidR="00071942" w:rsidRPr="004B7867">
        <w:rPr>
          <w:rFonts w:ascii="Book Antiqua" w:hAnsi="Book Antiqua"/>
        </w:rPr>
        <w:t xml:space="preserve">. </w:t>
      </w:r>
      <w:r w:rsidR="00C01623" w:rsidRPr="004B7867">
        <w:rPr>
          <w:rFonts w:ascii="Book Antiqua" w:hAnsi="Book Antiqua"/>
        </w:rPr>
        <w:t>A su vez</w:t>
      </w:r>
      <w:r w:rsidR="00071942" w:rsidRPr="004B7867">
        <w:rPr>
          <w:rFonts w:ascii="Book Antiqua" w:hAnsi="Book Antiqua"/>
        </w:rPr>
        <w:t xml:space="preserve">, </w:t>
      </w:r>
      <w:r w:rsidR="00C01623" w:rsidRPr="004B7867">
        <w:rPr>
          <w:rFonts w:ascii="Book Antiqua" w:hAnsi="Book Antiqua"/>
        </w:rPr>
        <w:t xml:space="preserve">el </w:t>
      </w:r>
      <w:r w:rsidR="003F090B" w:rsidRPr="004B7867">
        <w:rPr>
          <w:rFonts w:ascii="Book Antiqua" w:hAnsi="Book Antiqua"/>
        </w:rPr>
        <w:t>Cuerpo elegirá de entre sus M</w:t>
      </w:r>
      <w:r w:rsidR="00C01623" w:rsidRPr="004B7867">
        <w:rPr>
          <w:rFonts w:ascii="Book Antiqua" w:hAnsi="Book Antiqua"/>
        </w:rPr>
        <w:t>iembros a un Secretario</w:t>
      </w:r>
      <w:r w:rsidR="00071942" w:rsidRPr="004B7867">
        <w:rPr>
          <w:rFonts w:ascii="Book Antiqua" w:hAnsi="Book Antiqua"/>
        </w:rPr>
        <w:t xml:space="preserve">, </w:t>
      </w:r>
      <w:r w:rsidR="00C01623" w:rsidRPr="004B7867">
        <w:rPr>
          <w:rFonts w:ascii="Book Antiqua" w:hAnsi="Book Antiqua"/>
        </w:rPr>
        <w:t>a quien le corresponderá labrar las actas de las deliberaciones que se lleven a cabo con la transcripción de las decisiones que se adopten y dictámenes que se emitan</w:t>
      </w:r>
      <w:r w:rsidR="00071942" w:rsidRPr="004B7867">
        <w:rPr>
          <w:rFonts w:ascii="Book Antiqua" w:hAnsi="Book Antiqua"/>
        </w:rPr>
        <w:t xml:space="preserve">. </w:t>
      </w:r>
      <w:r w:rsidR="00C01623" w:rsidRPr="004B7867">
        <w:rPr>
          <w:rFonts w:ascii="Book Antiqua" w:hAnsi="Book Antiqua"/>
        </w:rPr>
        <w:t>Dichas actas serán firmadas por los componentes presentes y remitidas a los órganos correspondientes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C01623" w:rsidRPr="004B7867">
        <w:rPr>
          <w:rFonts w:ascii="Book Antiqua" w:hAnsi="Book Antiqua"/>
        </w:rPr>
        <w:t>Los integrantes del Consejo de Seguridad Municipal no recibirán remuneración alguna por sus funciones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C01623" w:rsidRPr="004B7867">
        <w:rPr>
          <w:rFonts w:ascii="Book Antiqua" w:hAnsi="Book Antiqua"/>
        </w:rPr>
        <w:t>El Consejo dictará su propio Reglamento y deberá reunirse periódicamente y al menos una vez en forma trimestral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OCTAVO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B15C35" w:rsidRPr="004B7867">
        <w:rPr>
          <w:rFonts w:ascii="Book Antiqua" w:hAnsi="Book Antiqua"/>
        </w:rPr>
        <w:t>El Departamento Ejecutivo Municipal proveerá los medios que sean necesarios para el funcionamiento del Consejo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NOVENO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B15C35" w:rsidRPr="004B7867">
        <w:rPr>
          <w:rFonts w:ascii="Book Antiqua" w:hAnsi="Book Antiqua"/>
        </w:rPr>
        <w:t>CREASE la “Secretaria de Seguridad Ciudadana Municipal” e incorpórese la misma en el organigrama municipal</w:t>
      </w:r>
      <w:r w:rsidR="00071942" w:rsidRPr="004B7867">
        <w:rPr>
          <w:rFonts w:ascii="Book Antiqua" w:hAnsi="Book Antiqua"/>
        </w:rPr>
        <w:t xml:space="preserve">, </w:t>
      </w:r>
      <w:r w:rsidR="00B15C35" w:rsidRPr="004B7867">
        <w:rPr>
          <w:rFonts w:ascii="Book Antiqua" w:hAnsi="Book Antiqua"/>
        </w:rPr>
        <w:t>cuya principal función será las hoy ejercidas por la Dirección de Defensa Civil y Seguridad Ciudadana</w:t>
      </w:r>
      <w:r w:rsidR="00071942" w:rsidRPr="004B7867">
        <w:rPr>
          <w:rFonts w:ascii="Book Antiqua" w:hAnsi="Book Antiqua"/>
        </w:rPr>
        <w:t xml:space="preserve">, </w:t>
      </w:r>
      <w:r w:rsidR="00F35E0B" w:rsidRPr="004B7867">
        <w:rPr>
          <w:rFonts w:ascii="Book Antiqua" w:hAnsi="Book Antiqua"/>
        </w:rPr>
        <w:t>absorbiendo a é</w:t>
      </w:r>
      <w:r w:rsidR="00B15C35" w:rsidRPr="004B7867">
        <w:rPr>
          <w:rFonts w:ascii="Book Antiqua" w:hAnsi="Book Antiqua"/>
        </w:rPr>
        <w:t>sta</w:t>
      </w:r>
      <w:r w:rsidR="00071942" w:rsidRPr="004B7867">
        <w:rPr>
          <w:rFonts w:ascii="Book Antiqua" w:hAnsi="Book Antiqua"/>
        </w:rPr>
        <w:t>.</w:t>
      </w:r>
    </w:p>
    <w:p w:rsidR="00C2255A" w:rsidRPr="004B7867" w:rsidRDefault="00C9747B" w:rsidP="00C9747B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DÉCIMO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B15C35" w:rsidRPr="004B7867">
        <w:rPr>
          <w:rFonts w:ascii="Book Antiqua" w:hAnsi="Book Antiqua"/>
        </w:rPr>
        <w:t>DISPONGASE de manera inmediata</w:t>
      </w:r>
      <w:r w:rsidR="00071942" w:rsidRPr="004B7867">
        <w:rPr>
          <w:rFonts w:ascii="Book Antiqua" w:hAnsi="Book Antiqua"/>
        </w:rPr>
        <w:t xml:space="preserve">, </w:t>
      </w:r>
      <w:r w:rsidR="00B15C35" w:rsidRPr="004B7867">
        <w:rPr>
          <w:rFonts w:ascii="Book Antiqua" w:hAnsi="Book Antiqua"/>
        </w:rPr>
        <w:t>la realización en todo el ejido municipal</w:t>
      </w:r>
      <w:r w:rsidR="00071942" w:rsidRPr="004B7867">
        <w:rPr>
          <w:rFonts w:ascii="Book Antiqua" w:hAnsi="Book Antiqua"/>
        </w:rPr>
        <w:t xml:space="preserve">, </w:t>
      </w:r>
      <w:r w:rsidR="00B15C35" w:rsidRPr="004B7867">
        <w:rPr>
          <w:rFonts w:ascii="Book Antiqua" w:hAnsi="Book Antiqua"/>
        </w:rPr>
        <w:t>de Encuestas de Victimización</w:t>
      </w:r>
      <w:r w:rsidR="00071942" w:rsidRPr="004B7867">
        <w:rPr>
          <w:rFonts w:ascii="Book Antiqua" w:hAnsi="Book Antiqua"/>
        </w:rPr>
        <w:t xml:space="preserve">, </w:t>
      </w:r>
      <w:r w:rsidR="00B15C35" w:rsidRPr="004B7867">
        <w:rPr>
          <w:rFonts w:ascii="Book Antiqua" w:hAnsi="Book Antiqua"/>
        </w:rPr>
        <w:t xml:space="preserve">a fin de recabar datos ciertos y </w:t>
      </w:r>
      <w:r w:rsidR="00B15C35" w:rsidRPr="004B7867">
        <w:rPr>
          <w:rFonts w:ascii="Book Antiqua" w:hAnsi="Book Antiqua"/>
        </w:rPr>
        <w:lastRenderedPageBreak/>
        <w:t>palpables sobre la temática</w:t>
      </w:r>
      <w:r w:rsidR="00071942" w:rsidRPr="004B7867">
        <w:rPr>
          <w:rFonts w:ascii="Book Antiqua" w:hAnsi="Book Antiqua"/>
        </w:rPr>
        <w:t xml:space="preserve">, </w:t>
      </w:r>
      <w:r w:rsidR="00B15C35" w:rsidRPr="004B7867">
        <w:rPr>
          <w:rFonts w:ascii="Book Antiqua" w:hAnsi="Book Antiqua"/>
        </w:rPr>
        <w:t>cuyo principal</w:t>
      </w:r>
      <w:r w:rsidR="00B53EB5" w:rsidRPr="004B7867">
        <w:rPr>
          <w:rFonts w:ascii="Book Antiqua" w:hAnsi="Book Antiqua"/>
        </w:rPr>
        <w:t xml:space="preserve"> objetivo es proveer de informa</w:t>
      </w:r>
      <w:r w:rsidR="00F35E0B" w:rsidRPr="004B7867">
        <w:rPr>
          <w:rFonts w:ascii="Book Antiqua" w:hAnsi="Book Antiqua"/>
        </w:rPr>
        <w:t>ción para contribuir a un diagnó</w:t>
      </w:r>
      <w:r w:rsidR="00B53EB5" w:rsidRPr="004B7867">
        <w:rPr>
          <w:rFonts w:ascii="Book Antiqua" w:hAnsi="Book Antiqua"/>
        </w:rPr>
        <w:t>stico científico del problema de la delincuencia</w:t>
      </w:r>
      <w:r w:rsidR="00071942" w:rsidRPr="004B7867">
        <w:rPr>
          <w:rFonts w:ascii="Book Antiqua" w:hAnsi="Book Antiqua"/>
        </w:rPr>
        <w:t xml:space="preserve">, </w:t>
      </w:r>
      <w:r w:rsidR="00B53EB5" w:rsidRPr="004B7867">
        <w:rPr>
          <w:rFonts w:ascii="Book Antiqua" w:hAnsi="Book Antiqua"/>
        </w:rPr>
        <w:t>partiendo de la población general y no del sistema penal</w:t>
      </w:r>
      <w:r w:rsidR="00071942" w:rsidRPr="004B7867">
        <w:rPr>
          <w:rFonts w:ascii="Book Antiqua" w:hAnsi="Book Antiqua"/>
        </w:rPr>
        <w:t>.</w:t>
      </w:r>
    </w:p>
    <w:p w:rsidR="00EE1F59" w:rsidRPr="00071942" w:rsidRDefault="00C9747B" w:rsidP="00071942">
      <w:pPr>
        <w:keepNext/>
        <w:tabs>
          <w:tab w:val="left" w:pos="900"/>
        </w:tabs>
        <w:spacing w:after="180"/>
        <w:jc w:val="both"/>
        <w:rPr>
          <w:rFonts w:ascii="Book Antiqua" w:hAnsi="Book Antiqua"/>
        </w:rPr>
      </w:pPr>
      <w:r w:rsidRPr="00C9747B">
        <w:rPr>
          <w:rFonts w:ascii="Book Antiqua" w:hAnsi="Book Antiqua"/>
          <w:u w:val="single"/>
        </w:rPr>
        <w:t>ARTÍCULO DÉCIMO PRIMERO</w:t>
      </w:r>
      <w:r>
        <w:rPr>
          <w:rFonts w:ascii="Book Antiqua" w:hAnsi="Book Antiqua"/>
        </w:rPr>
        <w:t>:</w:t>
      </w:r>
      <w:r w:rsidRPr="004B7867">
        <w:rPr>
          <w:rFonts w:ascii="Book Antiqua" w:hAnsi="Book Antiqua"/>
        </w:rPr>
        <w:t xml:space="preserve"> </w:t>
      </w:r>
      <w:r w:rsidR="00B53EB5" w:rsidRPr="004B7867">
        <w:rPr>
          <w:rFonts w:ascii="Book Antiqua" w:hAnsi="Book Antiqua"/>
        </w:rPr>
        <w:t>COMUNÍQUESE</w:t>
      </w:r>
      <w:r w:rsidR="00071942" w:rsidRPr="004B7867">
        <w:rPr>
          <w:rFonts w:ascii="Book Antiqua" w:hAnsi="Book Antiqua"/>
        </w:rPr>
        <w:t xml:space="preserve">, </w:t>
      </w:r>
      <w:r w:rsidR="00B53EB5" w:rsidRPr="004B7867">
        <w:rPr>
          <w:rFonts w:ascii="Book Antiqua" w:hAnsi="Book Antiqua"/>
        </w:rPr>
        <w:t>REGÍSTRESE Y ARCHIVESE</w:t>
      </w:r>
      <w:r w:rsidR="00071942" w:rsidRPr="004B7867">
        <w:rPr>
          <w:rFonts w:ascii="Book Antiqua" w:hAnsi="Book Antiqua"/>
        </w:rPr>
        <w:t>.</w:t>
      </w:r>
      <w:bookmarkStart w:id="0" w:name="_GoBack"/>
      <w:bookmarkEnd w:id="0"/>
      <w:r w:rsidR="004B7867" w:rsidRPr="00071942">
        <w:rPr>
          <w:rFonts w:ascii="Book Antiqua" w:hAnsi="Book Antiqua"/>
        </w:rPr>
        <w:t xml:space="preserve"> </w:t>
      </w:r>
    </w:p>
    <w:sectPr w:rsidR="00EE1F59" w:rsidRPr="00071942" w:rsidSect="00D47B0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7178" w:rsidRDefault="00EA7178">
      <w:r>
        <w:separator/>
      </w:r>
    </w:p>
  </w:endnote>
  <w:endnote w:type="continuationSeparator" w:id="0">
    <w:p w:rsidR="00EA7178" w:rsidRDefault="00EA71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7615B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D63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6374" w:rsidRDefault="00CD637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Pr="00D47B03" w:rsidRDefault="00CD63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7178" w:rsidRDefault="00EA7178">
      <w:r>
        <w:separator/>
      </w:r>
    </w:p>
  </w:footnote>
  <w:footnote w:type="continuationSeparator" w:id="0">
    <w:p w:rsidR="00EA7178" w:rsidRDefault="00EA71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83B51B1"/>
    <w:multiLevelType w:val="hybridMultilevel"/>
    <w:tmpl w:val="F4D2D0FA"/>
    <w:lvl w:ilvl="0" w:tplc="A62EBDCC">
      <w:start w:val="1"/>
      <w:numFmt w:val="lowerLetter"/>
      <w:lvlText w:val="%1)"/>
      <w:lvlJc w:val="left"/>
      <w:pPr>
        <w:tabs>
          <w:tab w:val="num" w:pos="2820"/>
        </w:tabs>
        <w:ind w:left="2820" w:hanging="15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27023831"/>
    <w:multiLevelType w:val="hybridMultilevel"/>
    <w:tmpl w:val="6C6E10C8"/>
    <w:lvl w:ilvl="0" w:tplc="71A2B286">
      <w:start w:val="1"/>
      <w:numFmt w:val="lowerLetter"/>
      <w:lvlText w:val="%1)"/>
      <w:lvlJc w:val="left"/>
      <w:pPr>
        <w:tabs>
          <w:tab w:val="num" w:pos="1572"/>
        </w:tabs>
        <w:ind w:left="1572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4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415F0BE7"/>
    <w:multiLevelType w:val="hybridMultilevel"/>
    <w:tmpl w:val="D3006288"/>
    <w:lvl w:ilvl="0" w:tplc="5B043E5C">
      <w:start w:val="1"/>
      <w:numFmt w:val="lowerLetter"/>
      <w:lvlText w:val="%1)"/>
      <w:lvlJc w:val="left"/>
      <w:pPr>
        <w:tabs>
          <w:tab w:val="num" w:pos="3270"/>
        </w:tabs>
        <w:ind w:left="3270" w:hanging="177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6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10647"/>
    <w:rsid w:val="00037B9F"/>
    <w:rsid w:val="00060485"/>
    <w:rsid w:val="000625CB"/>
    <w:rsid w:val="00062A75"/>
    <w:rsid w:val="00071942"/>
    <w:rsid w:val="00085D10"/>
    <w:rsid w:val="00091F6D"/>
    <w:rsid w:val="000C7B2F"/>
    <w:rsid w:val="000D0814"/>
    <w:rsid w:val="000D55F4"/>
    <w:rsid w:val="000E2D64"/>
    <w:rsid w:val="000F69D0"/>
    <w:rsid w:val="001006A9"/>
    <w:rsid w:val="00134DB6"/>
    <w:rsid w:val="001373AF"/>
    <w:rsid w:val="00137D5D"/>
    <w:rsid w:val="00151452"/>
    <w:rsid w:val="001641C3"/>
    <w:rsid w:val="001857E9"/>
    <w:rsid w:val="001A3D6D"/>
    <w:rsid w:val="001B5813"/>
    <w:rsid w:val="002000BA"/>
    <w:rsid w:val="002053BA"/>
    <w:rsid w:val="00225D0E"/>
    <w:rsid w:val="00251E39"/>
    <w:rsid w:val="002741C5"/>
    <w:rsid w:val="00275203"/>
    <w:rsid w:val="002774A5"/>
    <w:rsid w:val="00287FF7"/>
    <w:rsid w:val="002D2654"/>
    <w:rsid w:val="002D32FA"/>
    <w:rsid w:val="0032164E"/>
    <w:rsid w:val="003268B8"/>
    <w:rsid w:val="00334011"/>
    <w:rsid w:val="003473A0"/>
    <w:rsid w:val="00376531"/>
    <w:rsid w:val="00384338"/>
    <w:rsid w:val="003D29B9"/>
    <w:rsid w:val="003F090B"/>
    <w:rsid w:val="003F4087"/>
    <w:rsid w:val="0040357F"/>
    <w:rsid w:val="00413B9A"/>
    <w:rsid w:val="00420349"/>
    <w:rsid w:val="00471363"/>
    <w:rsid w:val="004720A1"/>
    <w:rsid w:val="004B7867"/>
    <w:rsid w:val="004C4665"/>
    <w:rsid w:val="004E5826"/>
    <w:rsid w:val="005253AC"/>
    <w:rsid w:val="0054273D"/>
    <w:rsid w:val="00553AEB"/>
    <w:rsid w:val="005710A4"/>
    <w:rsid w:val="00583B18"/>
    <w:rsid w:val="00584B79"/>
    <w:rsid w:val="00585A5E"/>
    <w:rsid w:val="00585D31"/>
    <w:rsid w:val="0058717A"/>
    <w:rsid w:val="00590795"/>
    <w:rsid w:val="005C33CC"/>
    <w:rsid w:val="005D05CF"/>
    <w:rsid w:val="005E0EDC"/>
    <w:rsid w:val="005F4902"/>
    <w:rsid w:val="0060578C"/>
    <w:rsid w:val="00614201"/>
    <w:rsid w:val="00614EAF"/>
    <w:rsid w:val="00615CBE"/>
    <w:rsid w:val="00626BB7"/>
    <w:rsid w:val="0065267D"/>
    <w:rsid w:val="00653DB0"/>
    <w:rsid w:val="0067008B"/>
    <w:rsid w:val="0067137B"/>
    <w:rsid w:val="00676970"/>
    <w:rsid w:val="00684CC3"/>
    <w:rsid w:val="00687BE7"/>
    <w:rsid w:val="00687D33"/>
    <w:rsid w:val="006C63A3"/>
    <w:rsid w:val="006F3108"/>
    <w:rsid w:val="007262A7"/>
    <w:rsid w:val="007355A2"/>
    <w:rsid w:val="00747B6D"/>
    <w:rsid w:val="007615B5"/>
    <w:rsid w:val="007615BA"/>
    <w:rsid w:val="007634C7"/>
    <w:rsid w:val="00763EE3"/>
    <w:rsid w:val="007710D8"/>
    <w:rsid w:val="007A75E4"/>
    <w:rsid w:val="007E4AB7"/>
    <w:rsid w:val="008000D0"/>
    <w:rsid w:val="008273F6"/>
    <w:rsid w:val="00850762"/>
    <w:rsid w:val="008552CE"/>
    <w:rsid w:val="00856ED5"/>
    <w:rsid w:val="00871095"/>
    <w:rsid w:val="00872D63"/>
    <w:rsid w:val="00897627"/>
    <w:rsid w:val="008A2613"/>
    <w:rsid w:val="008A4BC8"/>
    <w:rsid w:val="008A7A30"/>
    <w:rsid w:val="008B1EC9"/>
    <w:rsid w:val="008B281C"/>
    <w:rsid w:val="008D01CA"/>
    <w:rsid w:val="00927BB6"/>
    <w:rsid w:val="00927F15"/>
    <w:rsid w:val="009B7217"/>
    <w:rsid w:val="009B7D2F"/>
    <w:rsid w:val="009D02DD"/>
    <w:rsid w:val="009D285F"/>
    <w:rsid w:val="009F31B8"/>
    <w:rsid w:val="009F48DE"/>
    <w:rsid w:val="00A04E5B"/>
    <w:rsid w:val="00A20982"/>
    <w:rsid w:val="00A33AB5"/>
    <w:rsid w:val="00A34F48"/>
    <w:rsid w:val="00AA2B53"/>
    <w:rsid w:val="00AB60AA"/>
    <w:rsid w:val="00AE0C87"/>
    <w:rsid w:val="00AE7DEA"/>
    <w:rsid w:val="00AF540C"/>
    <w:rsid w:val="00B15C35"/>
    <w:rsid w:val="00B3355D"/>
    <w:rsid w:val="00B34C63"/>
    <w:rsid w:val="00B42E62"/>
    <w:rsid w:val="00B53EB5"/>
    <w:rsid w:val="00B55F98"/>
    <w:rsid w:val="00B74DEE"/>
    <w:rsid w:val="00B762AF"/>
    <w:rsid w:val="00B8623F"/>
    <w:rsid w:val="00B92709"/>
    <w:rsid w:val="00BC4789"/>
    <w:rsid w:val="00BC4F95"/>
    <w:rsid w:val="00BC658D"/>
    <w:rsid w:val="00BD71C8"/>
    <w:rsid w:val="00BE1BEA"/>
    <w:rsid w:val="00BE3802"/>
    <w:rsid w:val="00C01623"/>
    <w:rsid w:val="00C069C2"/>
    <w:rsid w:val="00C2255A"/>
    <w:rsid w:val="00C23C36"/>
    <w:rsid w:val="00C4532C"/>
    <w:rsid w:val="00C56AA4"/>
    <w:rsid w:val="00C9747B"/>
    <w:rsid w:val="00CD6374"/>
    <w:rsid w:val="00CE0DDE"/>
    <w:rsid w:val="00CE5DD5"/>
    <w:rsid w:val="00CF2E31"/>
    <w:rsid w:val="00D04B22"/>
    <w:rsid w:val="00D47B03"/>
    <w:rsid w:val="00D515F9"/>
    <w:rsid w:val="00DA2965"/>
    <w:rsid w:val="00DB0AF0"/>
    <w:rsid w:val="00DC1808"/>
    <w:rsid w:val="00DD0B37"/>
    <w:rsid w:val="00DD2357"/>
    <w:rsid w:val="00DE32D0"/>
    <w:rsid w:val="00DE3713"/>
    <w:rsid w:val="00E03EC4"/>
    <w:rsid w:val="00E1410B"/>
    <w:rsid w:val="00E15D34"/>
    <w:rsid w:val="00E44BCC"/>
    <w:rsid w:val="00E5393B"/>
    <w:rsid w:val="00E646DC"/>
    <w:rsid w:val="00E66F10"/>
    <w:rsid w:val="00E72C79"/>
    <w:rsid w:val="00E751DE"/>
    <w:rsid w:val="00E76400"/>
    <w:rsid w:val="00EA7178"/>
    <w:rsid w:val="00EB0A7B"/>
    <w:rsid w:val="00ED51F7"/>
    <w:rsid w:val="00EE1F59"/>
    <w:rsid w:val="00EE4F6B"/>
    <w:rsid w:val="00F0381E"/>
    <w:rsid w:val="00F233D4"/>
    <w:rsid w:val="00F3291A"/>
    <w:rsid w:val="00F35BDC"/>
    <w:rsid w:val="00F35E0B"/>
    <w:rsid w:val="00F623CA"/>
    <w:rsid w:val="00F64C3C"/>
    <w:rsid w:val="00F67634"/>
    <w:rsid w:val="00F72E1C"/>
    <w:rsid w:val="00F83514"/>
    <w:rsid w:val="00F93467"/>
    <w:rsid w:val="00F93718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B42E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8155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31</cp:revision>
  <cp:lastPrinted>2017-10-04T15:23:00Z</cp:lastPrinted>
  <dcterms:created xsi:type="dcterms:W3CDTF">2017-05-11T14:17:00Z</dcterms:created>
  <dcterms:modified xsi:type="dcterms:W3CDTF">2017-10-04T15:23:00Z</dcterms:modified>
</cp:coreProperties>
</file>