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6935143C" w:rsidP="6935143C">
      <w:pPr>
        <w:keepNext/>
        <w:spacing w:after="360" w:line="240" w:lineRule="auto"/>
        <w:jc w:val="right"/>
        <w:rPr>
          <w:rFonts w:ascii="Book Antiqua" w:hAnsi="Book Antiqua" w:cs="Times New Roman"/>
          <w:sz w:val="24"/>
          <w:szCs w:val="24"/>
        </w:rPr>
      </w:pPr>
      <w:r w:rsidRPr="6935143C">
        <w:rPr>
          <w:rFonts w:ascii="Book Antiqua" w:hAnsi="Book Antiqua" w:cs="Times New Roman"/>
          <w:sz w:val="24"/>
          <w:szCs w:val="24"/>
        </w:rPr>
        <w:t>Yerba Buena, 22 de junio de 2017</w:t>
      </w:r>
    </w:p>
    <w:p w:rsidR="00696019" w:rsidRPr="00BF05F3" w:rsidRDefault="6935143C" w:rsidP="6935143C">
      <w:pPr>
        <w:keepNext/>
        <w:spacing w:before="60" w:after="180" w:line="240" w:lineRule="auto"/>
        <w:jc w:val="left"/>
        <w:rPr>
          <w:rFonts w:ascii="Book Antiqua" w:hAnsi="Book Antiqua" w:cs="Times New Roman"/>
          <w:b/>
          <w:bCs/>
          <w:sz w:val="24"/>
          <w:szCs w:val="24"/>
          <w:u w:val="single"/>
        </w:rPr>
      </w:pPr>
      <w:r w:rsidRPr="6935143C">
        <w:rPr>
          <w:rFonts w:ascii="Book Antiqua" w:hAnsi="Book Antiqua" w:cs="Times New Roman"/>
          <w:b/>
          <w:bCs/>
          <w:sz w:val="24"/>
          <w:szCs w:val="24"/>
        </w:rPr>
        <w:t>ORDENANZA Nº 2093</w:t>
      </w:r>
    </w:p>
    <w:p w:rsidR="00696019" w:rsidRPr="00DF0C6C" w:rsidRDefault="6935143C" w:rsidP="6935143C">
      <w:pPr>
        <w:keepNext/>
        <w:spacing w:before="60" w:after="60" w:line="240" w:lineRule="auto"/>
        <w:jc w:val="left"/>
        <w:rPr>
          <w:rFonts w:ascii="Book Antiqua" w:hAnsi="Book Antiqua" w:cs="Times New Roman"/>
          <w:b/>
          <w:bCs/>
          <w:sz w:val="24"/>
          <w:szCs w:val="24"/>
        </w:rPr>
      </w:pPr>
      <w:r w:rsidRPr="6935143C">
        <w:rPr>
          <w:rFonts w:ascii="Book Antiqua" w:hAnsi="Book Antiqua" w:cs="Times New Roman"/>
          <w:b/>
          <w:bCs/>
          <w:sz w:val="24"/>
          <w:szCs w:val="24"/>
        </w:rPr>
        <w:t>VISTO:</w:t>
      </w:r>
    </w:p>
    <w:p w:rsidR="6935143C" w:rsidRDefault="6935143C" w:rsidP="6935143C">
      <w:pPr>
        <w:spacing w:after="180" w:line="240" w:lineRule="auto"/>
        <w:rPr>
          <w:rFonts w:ascii="Book Antiqua" w:hAnsi="Book Antiqua" w:cs="Times New Roman"/>
          <w:sz w:val="24"/>
          <w:szCs w:val="24"/>
        </w:rPr>
      </w:pPr>
      <w:r w:rsidRPr="6935143C">
        <w:rPr>
          <w:rFonts w:ascii="Book Antiqua" w:hAnsi="Book Antiqua" w:cs="Times New Roman"/>
          <w:sz w:val="24"/>
          <w:szCs w:val="24"/>
        </w:rPr>
        <w:t>La Ordenanza N° 726 sancionada el 27/12/95; y</w:t>
      </w:r>
    </w:p>
    <w:p w:rsidR="00696019" w:rsidRPr="00DF0C6C" w:rsidRDefault="6935143C" w:rsidP="6935143C">
      <w:pPr>
        <w:keepNext/>
        <w:spacing w:before="60" w:after="60" w:line="240" w:lineRule="auto"/>
        <w:jc w:val="left"/>
        <w:rPr>
          <w:rFonts w:ascii="Book Antiqua" w:hAnsi="Book Antiqua" w:cs="Times New Roman"/>
          <w:b/>
          <w:bCs/>
          <w:sz w:val="24"/>
          <w:szCs w:val="24"/>
        </w:rPr>
      </w:pPr>
      <w:r w:rsidRPr="6935143C">
        <w:rPr>
          <w:rFonts w:ascii="Book Antiqua" w:hAnsi="Book Antiqua" w:cs="Times New Roman"/>
          <w:b/>
          <w:bCs/>
          <w:sz w:val="24"/>
          <w:szCs w:val="24"/>
        </w:rPr>
        <w:t>CONSIDERANDO:</w:t>
      </w:r>
    </w:p>
    <w:p w:rsidR="00B77880" w:rsidRPr="00DF0C6C" w:rsidRDefault="6935143C" w:rsidP="6935143C">
      <w:pPr>
        <w:keepNext/>
        <w:spacing w:after="180" w:line="240" w:lineRule="auto"/>
        <w:rPr>
          <w:rFonts w:ascii="Book Antiqua" w:hAnsi="Book Antiqua" w:cs="Times New Roman"/>
          <w:sz w:val="24"/>
          <w:szCs w:val="24"/>
        </w:rPr>
      </w:pPr>
      <w:r w:rsidRPr="6935143C">
        <w:rPr>
          <w:rFonts w:ascii="Book Antiqua" w:hAnsi="Book Antiqua" w:cs="Times New Roman"/>
          <w:sz w:val="24"/>
          <w:szCs w:val="24"/>
        </w:rPr>
        <w:t>Que mediante la misma se establecen pautas salariales para ser aplicadas a determinados funcionarios del Departamento Ejecutivo Municipal y a Concejales del Honorable Concejo Deliberante, con restricciones que devienen en injusticia en el reconocimiento de derechos salariales;</w:t>
      </w:r>
    </w:p>
    <w:p w:rsidR="6935143C" w:rsidRDefault="6935143C" w:rsidP="6935143C">
      <w:pPr>
        <w:spacing w:after="180" w:line="240" w:lineRule="auto"/>
        <w:rPr>
          <w:rFonts w:ascii="Book Antiqua" w:hAnsi="Book Antiqua" w:cs="Times New Roman"/>
          <w:sz w:val="24"/>
          <w:szCs w:val="24"/>
        </w:rPr>
      </w:pPr>
      <w:r w:rsidRPr="6935143C">
        <w:rPr>
          <w:rFonts w:ascii="Book Antiqua" w:hAnsi="Book Antiqua" w:cs="Times New Roman"/>
          <w:sz w:val="24"/>
          <w:szCs w:val="24"/>
        </w:rPr>
        <w:t>Que el reconocimiento del adicional por antigüedad está debidam</w:t>
      </w:r>
      <w:r w:rsidR="00790E5D">
        <w:rPr>
          <w:rFonts w:ascii="Book Antiqua" w:hAnsi="Book Antiqua" w:cs="Times New Roman"/>
          <w:sz w:val="24"/>
          <w:szCs w:val="24"/>
        </w:rPr>
        <w:t>ente establecido en la Ley N° 6</w:t>
      </w:r>
      <w:r w:rsidRPr="6935143C">
        <w:rPr>
          <w:rFonts w:ascii="Book Antiqua" w:hAnsi="Book Antiqua" w:cs="Times New Roman"/>
          <w:sz w:val="24"/>
          <w:szCs w:val="24"/>
        </w:rPr>
        <w:t>202 y debe ser contemplado por todos los años prestados en la Administración Pública;</w:t>
      </w:r>
    </w:p>
    <w:p w:rsidR="6935143C" w:rsidRDefault="6935143C" w:rsidP="6935143C">
      <w:pPr>
        <w:spacing w:after="180" w:line="240" w:lineRule="auto"/>
        <w:rPr>
          <w:rFonts w:ascii="Book Antiqua" w:hAnsi="Book Antiqua" w:cs="Times New Roman"/>
          <w:sz w:val="24"/>
          <w:szCs w:val="24"/>
        </w:rPr>
      </w:pPr>
      <w:r w:rsidRPr="6935143C">
        <w:rPr>
          <w:rFonts w:ascii="Book Antiqua" w:hAnsi="Book Antiqua" w:cs="Times New Roman"/>
          <w:sz w:val="24"/>
          <w:szCs w:val="24"/>
        </w:rPr>
        <w:t>Que el reconocimiento del adicional por título sólo debe quedar reservado para aquellos funcionarios, que para poder cumplir sus funciones, poseer un título académico sea requisito indispensable, es decir para el Contador General y para los Jueces de Faltas;</w:t>
      </w:r>
    </w:p>
    <w:p w:rsidR="00B77880" w:rsidRPr="00DF0C6C" w:rsidRDefault="6935143C" w:rsidP="6935143C">
      <w:pPr>
        <w:keepNext/>
        <w:spacing w:before="240" w:after="240" w:line="240" w:lineRule="auto"/>
        <w:ind w:left="1843" w:right="1843"/>
        <w:jc w:val="center"/>
        <w:rPr>
          <w:rFonts w:ascii="Book Antiqua" w:hAnsi="Book Antiqua" w:cs="Times New Roman"/>
          <w:sz w:val="24"/>
          <w:szCs w:val="24"/>
        </w:rPr>
      </w:pPr>
      <w:r w:rsidRPr="6935143C">
        <w:rPr>
          <w:rFonts w:ascii="Book Antiqua" w:hAnsi="Book Antiqua" w:cs="Times New Roman"/>
          <w:b/>
          <w:bCs/>
          <w:sz w:val="24"/>
          <w:szCs w:val="24"/>
        </w:rPr>
        <w:t>EL CONCEJO DELIBERANTE SANCIONA CON FUERZA DE ORDENANZA</w:t>
      </w:r>
      <w:r w:rsidRPr="6935143C">
        <w:rPr>
          <w:rFonts w:ascii="Book Antiqua" w:hAnsi="Book Antiqua" w:cs="Times New Roman"/>
          <w:sz w:val="24"/>
          <w:szCs w:val="24"/>
        </w:rPr>
        <w:t>:</w:t>
      </w:r>
    </w:p>
    <w:p w:rsidR="00B77880" w:rsidRDefault="00B52CBF" w:rsidP="00050040">
      <w:pPr>
        <w:keepNext/>
        <w:spacing w:after="180" w:line="240" w:lineRule="auto"/>
        <w:rPr>
          <w:rFonts w:ascii="Book Antiqua" w:hAnsi="Book Antiqua" w:cs="Times New Roman"/>
          <w:sz w:val="24"/>
        </w:rPr>
      </w:pPr>
      <w:r w:rsidRPr="6935143C">
        <w:rPr>
          <w:rFonts w:ascii="Book Antiqua" w:hAnsi="Book Antiqua" w:cs="Times New Roman"/>
          <w:sz w:val="24"/>
          <w:szCs w:val="24"/>
          <w:u w:val="single"/>
        </w:rPr>
        <w:t>ARTÍCULO PRIMERO</w:t>
      </w:r>
      <w:r w:rsidRPr="6935143C">
        <w:rPr>
          <w:rFonts w:ascii="Book Antiqua" w:hAnsi="Book Antiqua" w:cs="Times New Roman"/>
          <w:sz w:val="24"/>
          <w:szCs w:val="24"/>
        </w:rPr>
        <w:t xml:space="preserve">: </w:t>
      </w:r>
      <w:r w:rsidRPr="6935143C">
        <w:rPr>
          <w:rFonts w:ascii="Book Antiqua" w:hAnsi="Book Antiqua" w:cs="Times New Roman"/>
          <w:b/>
          <w:bCs/>
          <w:sz w:val="24"/>
          <w:szCs w:val="24"/>
        </w:rPr>
        <w:t>DEROGASE</w:t>
      </w:r>
      <w:r w:rsidRPr="6935143C">
        <w:rPr>
          <w:rFonts w:ascii="Book Antiqua" w:hAnsi="Book Antiqua" w:cs="Times New Roman"/>
          <w:sz w:val="24"/>
          <w:szCs w:val="24"/>
        </w:rPr>
        <w:t xml:space="preserve"> el Artículo Quinto de la Ordenanza N° 726 del 27/12/95.</w:t>
      </w:r>
      <w:r w:rsidR="00314B88" w:rsidRPr="00314B88">
        <w:fldChar w:fldCharType="begin"/>
      </w:r>
      <w:r w:rsidR="00E40B4B">
        <w:rPr>
          <w:rFonts w:ascii="Book Antiqua" w:hAnsi="Book Antiqua" w:cs="Times New Roman"/>
          <w:sz w:val="24"/>
        </w:rPr>
        <w:instrText xml:space="preserve"> KEYWORDS  \* Upper  \* MERGEFORMAT </w:instrText>
      </w:r>
      <w:r w:rsidR="00314B88">
        <w:rPr>
          <w:rFonts w:ascii="Book Antiqua" w:hAnsi="Book Antiqua" w:cs="Times New Roman"/>
          <w:sz w:val="24"/>
        </w:rPr>
        <w:fldChar w:fldCharType="end"/>
      </w:r>
    </w:p>
    <w:p w:rsidR="008F7C4B" w:rsidRDefault="6935143C" w:rsidP="6935143C">
      <w:pPr>
        <w:keepNext/>
        <w:spacing w:after="180" w:line="240" w:lineRule="auto"/>
        <w:rPr>
          <w:rFonts w:ascii="Book Antiqua" w:hAnsi="Book Antiqua" w:cs="Times New Roman"/>
          <w:sz w:val="24"/>
          <w:szCs w:val="24"/>
        </w:rPr>
      </w:pPr>
      <w:r w:rsidRPr="6935143C">
        <w:rPr>
          <w:rFonts w:ascii="Book Antiqua" w:hAnsi="Book Antiqua" w:cs="Times New Roman"/>
          <w:sz w:val="24"/>
          <w:szCs w:val="24"/>
          <w:u w:val="single"/>
        </w:rPr>
        <w:t>ARTÍCULO SEGUNDO</w:t>
      </w:r>
      <w:r w:rsidRPr="6935143C">
        <w:rPr>
          <w:rFonts w:ascii="Book Antiqua" w:hAnsi="Book Antiqua" w:cs="Times New Roman"/>
          <w:sz w:val="24"/>
          <w:szCs w:val="24"/>
        </w:rPr>
        <w:t xml:space="preserve">: </w:t>
      </w:r>
      <w:r w:rsidRPr="6935143C">
        <w:rPr>
          <w:rFonts w:ascii="Book Antiqua" w:hAnsi="Book Antiqua" w:cs="Times New Roman"/>
          <w:b/>
          <w:bCs/>
          <w:sz w:val="24"/>
          <w:szCs w:val="24"/>
        </w:rPr>
        <w:t>APLICASE</w:t>
      </w:r>
      <w:r w:rsidRPr="6935143C">
        <w:rPr>
          <w:rFonts w:ascii="Book Antiqua" w:hAnsi="Book Antiqua" w:cs="Times New Roman"/>
          <w:sz w:val="24"/>
          <w:szCs w:val="24"/>
        </w:rPr>
        <w:t xml:space="preserve"> en forma supletoria para el cálculo y reconocimiento del escalafón de las autoridades superiores del Departamento Ejecutivo Municipal, y Concejales del Honorable Concejo Deliberante l</w:t>
      </w:r>
      <w:r w:rsidR="00790E5D">
        <w:rPr>
          <w:rFonts w:ascii="Book Antiqua" w:hAnsi="Book Antiqua" w:cs="Times New Roman"/>
          <w:sz w:val="24"/>
          <w:szCs w:val="24"/>
        </w:rPr>
        <w:t>as disposiciones de la Ley N° 6</w:t>
      </w:r>
      <w:r w:rsidRPr="6935143C">
        <w:rPr>
          <w:rFonts w:ascii="Book Antiqua" w:hAnsi="Book Antiqua" w:cs="Times New Roman"/>
          <w:sz w:val="24"/>
          <w:szCs w:val="24"/>
        </w:rPr>
        <w:t xml:space="preserve">202 del 30/07/91. </w:t>
      </w:r>
    </w:p>
    <w:p w:rsidR="008F7C4B" w:rsidRDefault="6935143C" w:rsidP="6935143C">
      <w:pPr>
        <w:keepNext/>
        <w:spacing w:after="180" w:line="240" w:lineRule="auto"/>
        <w:rPr>
          <w:rFonts w:ascii="Book Antiqua" w:hAnsi="Book Antiqua" w:cs="Times New Roman"/>
          <w:sz w:val="24"/>
          <w:szCs w:val="24"/>
        </w:rPr>
      </w:pPr>
      <w:r w:rsidRPr="6935143C">
        <w:rPr>
          <w:rFonts w:ascii="Book Antiqua" w:hAnsi="Book Antiqua" w:cs="Times New Roman"/>
          <w:sz w:val="24"/>
          <w:szCs w:val="24"/>
          <w:u w:val="single"/>
        </w:rPr>
        <w:t>ARTÍCULO TERCERO</w:t>
      </w:r>
      <w:r w:rsidRPr="6935143C">
        <w:rPr>
          <w:rFonts w:ascii="Book Antiqua" w:hAnsi="Book Antiqua" w:cs="Times New Roman"/>
          <w:sz w:val="24"/>
          <w:szCs w:val="24"/>
        </w:rPr>
        <w:t>: CO</w:t>
      </w:r>
      <w:bookmarkStart w:id="0" w:name="_GoBack"/>
      <w:bookmarkEnd w:id="0"/>
      <w:r w:rsidRPr="6935143C">
        <w:rPr>
          <w:rFonts w:ascii="Book Antiqua" w:hAnsi="Book Antiqua" w:cs="Times New Roman"/>
          <w:sz w:val="24"/>
          <w:szCs w:val="24"/>
        </w:rPr>
        <w:t>MUNÍQUESE, REGÍSTRESE Y ARCHIVESE.</w:t>
      </w:r>
    </w:p>
    <w:sectPr w:rsidR="008F7C4B" w:rsidSect="009B7AAA">
      <w:footerReference w:type="default" r:id="rId7"/>
      <w:pgSz w:w="11906" w:h="16838"/>
      <w:pgMar w:top="1417" w:right="1134" w:bottom="1134" w:left="1701" w:header="709" w:footer="709" w:gutter="0"/>
      <w:pgNumType w:start="291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551E4" w:rsidRDefault="005551E4" w:rsidP="009C069C">
      <w:pPr>
        <w:spacing w:after="0" w:line="240" w:lineRule="auto"/>
      </w:pPr>
      <w:r>
        <w:separator/>
      </w:r>
    </w:p>
  </w:endnote>
  <w:endnote w:type="continuationSeparator" w:id="0">
    <w:p w:rsidR="005551E4" w:rsidRDefault="005551E4"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9B7AAA"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551E4" w:rsidRDefault="005551E4" w:rsidP="009C069C">
      <w:pPr>
        <w:spacing w:after="0" w:line="240" w:lineRule="auto"/>
      </w:pPr>
      <w:r>
        <w:separator/>
      </w:r>
    </w:p>
  </w:footnote>
  <w:footnote w:type="continuationSeparator" w:id="0">
    <w:p w:rsidR="005551E4" w:rsidRDefault="005551E4"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94664"/>
    <w:rsid w:val="000B518A"/>
    <w:rsid w:val="000C5466"/>
    <w:rsid w:val="000C645F"/>
    <w:rsid w:val="00114DC1"/>
    <w:rsid w:val="001206E6"/>
    <w:rsid w:val="00162C36"/>
    <w:rsid w:val="001A032A"/>
    <w:rsid w:val="001B7F53"/>
    <w:rsid w:val="001D2359"/>
    <w:rsid w:val="001F695C"/>
    <w:rsid w:val="00213D89"/>
    <w:rsid w:val="00261D35"/>
    <w:rsid w:val="002748D8"/>
    <w:rsid w:val="0027661F"/>
    <w:rsid w:val="002C59DF"/>
    <w:rsid w:val="002C7BA2"/>
    <w:rsid w:val="002D575E"/>
    <w:rsid w:val="002E7979"/>
    <w:rsid w:val="00303A3B"/>
    <w:rsid w:val="003049CA"/>
    <w:rsid w:val="00312D41"/>
    <w:rsid w:val="00314B88"/>
    <w:rsid w:val="00345DB5"/>
    <w:rsid w:val="00363EC1"/>
    <w:rsid w:val="00365ABD"/>
    <w:rsid w:val="00393ACF"/>
    <w:rsid w:val="00430D77"/>
    <w:rsid w:val="004444ED"/>
    <w:rsid w:val="004609E4"/>
    <w:rsid w:val="00464792"/>
    <w:rsid w:val="004947CB"/>
    <w:rsid w:val="004D546D"/>
    <w:rsid w:val="004E14B0"/>
    <w:rsid w:val="004E7AA5"/>
    <w:rsid w:val="00500B16"/>
    <w:rsid w:val="0050553F"/>
    <w:rsid w:val="005154B1"/>
    <w:rsid w:val="00534733"/>
    <w:rsid w:val="005461CB"/>
    <w:rsid w:val="005551E4"/>
    <w:rsid w:val="00561BA2"/>
    <w:rsid w:val="005630B4"/>
    <w:rsid w:val="00570A47"/>
    <w:rsid w:val="00587312"/>
    <w:rsid w:val="005E5A4F"/>
    <w:rsid w:val="00604CEC"/>
    <w:rsid w:val="00634D43"/>
    <w:rsid w:val="00662E84"/>
    <w:rsid w:val="00671D55"/>
    <w:rsid w:val="0068012E"/>
    <w:rsid w:val="00690638"/>
    <w:rsid w:val="00696019"/>
    <w:rsid w:val="006D1091"/>
    <w:rsid w:val="006F2884"/>
    <w:rsid w:val="00735DE5"/>
    <w:rsid w:val="00740AC8"/>
    <w:rsid w:val="00777811"/>
    <w:rsid w:val="007857DA"/>
    <w:rsid w:val="00790E5D"/>
    <w:rsid w:val="007A66BD"/>
    <w:rsid w:val="007B611E"/>
    <w:rsid w:val="007C4D97"/>
    <w:rsid w:val="007D7EEA"/>
    <w:rsid w:val="007E507C"/>
    <w:rsid w:val="007E6ABD"/>
    <w:rsid w:val="007F191F"/>
    <w:rsid w:val="007F7BDB"/>
    <w:rsid w:val="007F7CAE"/>
    <w:rsid w:val="008621F2"/>
    <w:rsid w:val="008C2BF7"/>
    <w:rsid w:val="008C3DE9"/>
    <w:rsid w:val="008D6600"/>
    <w:rsid w:val="008F7C4B"/>
    <w:rsid w:val="00906948"/>
    <w:rsid w:val="00912599"/>
    <w:rsid w:val="009465CB"/>
    <w:rsid w:val="009510FD"/>
    <w:rsid w:val="0098221F"/>
    <w:rsid w:val="00982750"/>
    <w:rsid w:val="00986A3B"/>
    <w:rsid w:val="009A566C"/>
    <w:rsid w:val="009A7D9F"/>
    <w:rsid w:val="009B7AAA"/>
    <w:rsid w:val="009C069C"/>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41BCE"/>
    <w:rsid w:val="00C50B08"/>
    <w:rsid w:val="00C55749"/>
    <w:rsid w:val="00C62ACB"/>
    <w:rsid w:val="00CC0E49"/>
    <w:rsid w:val="00CC4258"/>
    <w:rsid w:val="00D02F1D"/>
    <w:rsid w:val="00D05F47"/>
    <w:rsid w:val="00D137DA"/>
    <w:rsid w:val="00D1450A"/>
    <w:rsid w:val="00D32959"/>
    <w:rsid w:val="00D54ABA"/>
    <w:rsid w:val="00D84229"/>
    <w:rsid w:val="00D97A2B"/>
    <w:rsid w:val="00DF0C6C"/>
    <w:rsid w:val="00DF1D87"/>
    <w:rsid w:val="00E40B4B"/>
    <w:rsid w:val="00E42F4A"/>
    <w:rsid w:val="00E43D30"/>
    <w:rsid w:val="00E61513"/>
    <w:rsid w:val="00E76C31"/>
    <w:rsid w:val="00E76FC5"/>
    <w:rsid w:val="00E95B9B"/>
    <w:rsid w:val="00ED0016"/>
    <w:rsid w:val="00EF145B"/>
    <w:rsid w:val="00EF66A5"/>
    <w:rsid w:val="00F1586C"/>
    <w:rsid w:val="00F358C8"/>
    <w:rsid w:val="00F72DB9"/>
    <w:rsid w:val="00F76ECC"/>
    <w:rsid w:val="00FB7310"/>
    <w:rsid w:val="00FC52D3"/>
    <w:rsid w:val="053DA042"/>
    <w:rsid w:val="6935143C"/>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DBCCB8-10A6-4F29-B6C6-43E127873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1124</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7</cp:revision>
  <cp:lastPrinted>2017-10-04T15:24:00Z</cp:lastPrinted>
  <dcterms:created xsi:type="dcterms:W3CDTF">2017-09-08T16:38:00Z</dcterms:created>
  <dcterms:modified xsi:type="dcterms:W3CDTF">2017-10-04T15:24:00Z</dcterms:modified>
</cp:coreProperties>
</file>