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A86" w:rsidRPr="00D25A86" w:rsidRDefault="00D25A86" w:rsidP="00D25A86">
      <w:pPr>
        <w:keepNext/>
        <w:spacing w:after="180"/>
        <w:jc w:val="right"/>
        <w:rPr>
          <w:rFonts w:ascii="Book Antiqua" w:hAnsi="Book Antiqua"/>
          <w:bCs/>
        </w:rPr>
      </w:pPr>
      <w:r w:rsidRPr="00D25A86">
        <w:rPr>
          <w:rFonts w:ascii="Book Antiqua" w:hAnsi="Book Antiqua"/>
          <w:bCs/>
        </w:rPr>
        <w:t>Yerba Buena, 01 de Octubre de 1999</w:t>
      </w:r>
    </w:p>
    <w:p w:rsidR="00D25A86" w:rsidRPr="00D25A86" w:rsidRDefault="00D25A86" w:rsidP="00D25A86">
      <w:pPr>
        <w:keepNext/>
        <w:spacing w:before="480" w:after="180"/>
        <w:rPr>
          <w:rFonts w:ascii="Book Antiqua" w:hAnsi="Book Antiqua"/>
          <w:b/>
          <w:bCs/>
        </w:rPr>
      </w:pPr>
      <w:r w:rsidRPr="00D25A86">
        <w:rPr>
          <w:rFonts w:ascii="Book Antiqua" w:hAnsi="Book Antiqua"/>
          <w:b/>
          <w:bCs/>
        </w:rPr>
        <w:t>ORDENANZA Nº 1014</w:t>
      </w:r>
    </w:p>
    <w:p w:rsidR="00D25A86" w:rsidRPr="00D25A86" w:rsidRDefault="00D25A86" w:rsidP="00D25A86">
      <w:pPr>
        <w:keepNext/>
        <w:spacing w:before="240" w:after="60"/>
        <w:rPr>
          <w:rFonts w:ascii="Book Antiqua" w:hAnsi="Book Antiqua"/>
          <w:b/>
          <w:bCs/>
        </w:rPr>
      </w:pPr>
      <w:r w:rsidRPr="00D25A86">
        <w:rPr>
          <w:rFonts w:ascii="Book Antiqua" w:hAnsi="Book Antiqua"/>
          <w:b/>
          <w:bCs/>
        </w:rPr>
        <w:t>VISTO:</w:t>
      </w:r>
    </w:p>
    <w:p w:rsidR="006119AF" w:rsidRPr="00D25A86" w:rsidRDefault="00D25A86" w:rsidP="00D25A8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13F52" w:rsidRPr="00D25A86">
        <w:rPr>
          <w:rFonts w:ascii="Book Antiqua" w:hAnsi="Book Antiqua"/>
        </w:rPr>
        <w:t>Que mediante Expte</w:t>
      </w:r>
      <w:r>
        <w:rPr>
          <w:rFonts w:ascii="Book Antiqua" w:hAnsi="Book Antiqua"/>
        </w:rPr>
        <w:t xml:space="preserve">. </w:t>
      </w:r>
      <w:r w:rsidR="00213F52" w:rsidRPr="00D25A86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213F52" w:rsidRPr="00D25A86">
        <w:rPr>
          <w:rFonts w:ascii="Book Antiqua" w:hAnsi="Book Antiqua"/>
        </w:rPr>
        <w:t>161-Y-99 el Departamento Ejecutivo Municipal eleva copia de la Ley N</w:t>
      </w:r>
      <w:r>
        <w:rPr>
          <w:rFonts w:ascii="Book Antiqua" w:hAnsi="Book Antiqua"/>
        </w:rPr>
        <w:t xml:space="preserve">º </w:t>
      </w:r>
      <w:r w:rsidR="00213F52" w:rsidRPr="00D25A86">
        <w:rPr>
          <w:rFonts w:ascii="Book Antiqua" w:hAnsi="Book Antiqua"/>
        </w:rPr>
        <w:t>6964 que establece un Programa de Financiamiento y Pautas de Disciplina Fiscal en la Provincia de Tucumán</w:t>
      </w:r>
      <w:r>
        <w:rPr>
          <w:rFonts w:ascii="Book Antiqua" w:hAnsi="Book Antiqua"/>
        </w:rPr>
        <w:t xml:space="preserve">; </w:t>
      </w:r>
      <w:r w:rsidR="00213F52" w:rsidRPr="00D25A86">
        <w:rPr>
          <w:rFonts w:ascii="Book Antiqua" w:hAnsi="Book Antiqua"/>
        </w:rPr>
        <w:t>y</w:t>
      </w:r>
    </w:p>
    <w:p w:rsidR="00D25A86" w:rsidRPr="00D25A86" w:rsidRDefault="00D25A86" w:rsidP="00D25A86">
      <w:pPr>
        <w:keepNext/>
        <w:spacing w:before="240" w:after="60"/>
        <w:rPr>
          <w:rFonts w:ascii="Book Antiqua" w:hAnsi="Book Antiqua"/>
          <w:b/>
          <w:bCs/>
        </w:rPr>
      </w:pPr>
      <w:r w:rsidRPr="00D25A86">
        <w:rPr>
          <w:rFonts w:ascii="Book Antiqua" w:hAnsi="Book Antiqua"/>
          <w:b/>
          <w:bCs/>
        </w:rPr>
        <w:t>CONSIDERANDO:</w:t>
      </w:r>
    </w:p>
    <w:p w:rsidR="007A4279" w:rsidRPr="00D25A86" w:rsidRDefault="00D25A86" w:rsidP="00D25A8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733AB" w:rsidRPr="00D25A86">
        <w:rPr>
          <w:rFonts w:ascii="Book Antiqua" w:hAnsi="Book Antiqua"/>
        </w:rPr>
        <w:t>Que se hace necesario dictar la n horma por la cual la Municipalidad de Yerba Buena se adhiere a las disposiciones de la mencionada Ley</w:t>
      </w:r>
      <w:r>
        <w:rPr>
          <w:rFonts w:ascii="Book Antiqua" w:hAnsi="Book Antiqua"/>
        </w:rPr>
        <w:t xml:space="preserve">; </w:t>
      </w:r>
    </w:p>
    <w:p w:rsidR="006119AF" w:rsidRPr="00D25A86" w:rsidRDefault="00D25A86" w:rsidP="00D25A8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25A86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7A4279" w:rsidRPr="00D25A86" w:rsidRDefault="00D25A86" w:rsidP="00D25A86">
      <w:pPr>
        <w:keepNext/>
        <w:spacing w:after="180"/>
        <w:jc w:val="both"/>
        <w:rPr>
          <w:rFonts w:ascii="Book Antiqua" w:hAnsi="Book Antiqua"/>
        </w:rPr>
      </w:pPr>
      <w:r w:rsidRPr="00D25A86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13F52" w:rsidRPr="00D25A86">
        <w:rPr>
          <w:rFonts w:ascii="Book Antiqua" w:hAnsi="Book Antiqua"/>
        </w:rPr>
        <w:t>ADHIERESE la Municipalidad de Yerba Buena a las disposiciones de la Ley N</w:t>
      </w:r>
      <w:r>
        <w:rPr>
          <w:rFonts w:ascii="Book Antiqua" w:hAnsi="Book Antiqua"/>
        </w:rPr>
        <w:t xml:space="preserve">º </w:t>
      </w:r>
      <w:r w:rsidR="00213F52" w:rsidRPr="00D25A86">
        <w:rPr>
          <w:rFonts w:ascii="Book Antiqua" w:hAnsi="Book Antiqua"/>
        </w:rPr>
        <w:t>6964 sancionada por la Honorable Legislatura Provincial en fecha 09/09/99</w:t>
      </w:r>
      <w:r>
        <w:rPr>
          <w:rFonts w:ascii="Book Antiqua" w:hAnsi="Book Antiqua"/>
        </w:rPr>
        <w:t xml:space="preserve">, </w:t>
      </w:r>
      <w:r w:rsidR="00213F52" w:rsidRPr="00D25A86">
        <w:rPr>
          <w:rFonts w:ascii="Book Antiqua" w:hAnsi="Book Antiqua"/>
        </w:rPr>
        <w:t>mediante la cual se establece un Programa de Financiamiento y Pautas de Disciplina Fiscal en la Provincia de Tucumán</w:t>
      </w:r>
      <w:r>
        <w:rPr>
          <w:rFonts w:ascii="Book Antiqua" w:hAnsi="Book Antiqua"/>
        </w:rPr>
        <w:t xml:space="preserve">, </w:t>
      </w:r>
      <w:r w:rsidR="00213F52" w:rsidRPr="00D25A86">
        <w:rPr>
          <w:rFonts w:ascii="Book Antiqua" w:hAnsi="Book Antiqua"/>
        </w:rPr>
        <w:t>en todos los términos expresados en la misma</w:t>
      </w:r>
      <w:r>
        <w:rPr>
          <w:rFonts w:ascii="Book Antiqua" w:hAnsi="Book Antiqua"/>
        </w:rPr>
        <w:t xml:space="preserve">. </w:t>
      </w:r>
    </w:p>
    <w:p w:rsidR="007A4279" w:rsidRPr="00D25A86" w:rsidRDefault="00D25A86" w:rsidP="00D25A86">
      <w:pPr>
        <w:keepNext/>
        <w:spacing w:after="180"/>
        <w:jc w:val="both"/>
        <w:rPr>
          <w:rFonts w:ascii="Book Antiqua" w:hAnsi="Book Antiqua"/>
        </w:rPr>
      </w:pPr>
      <w:r w:rsidRPr="00D25A8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8F0045" w:rsidRPr="00D25A86">
        <w:rPr>
          <w:rFonts w:ascii="Book Antiqua" w:hAnsi="Book Antiqua"/>
        </w:rPr>
        <w:t>APRUEBASE el Convenio suscripto entre el Ministro de Hacienda de la Provincia y el Departamento Ejecutivo de la Municipalidad de Yerba Buena</w:t>
      </w:r>
      <w:r>
        <w:rPr>
          <w:rFonts w:ascii="Book Antiqua" w:hAnsi="Book Antiqua"/>
        </w:rPr>
        <w:t xml:space="preserve">, </w:t>
      </w:r>
      <w:r w:rsidR="008F0045" w:rsidRPr="00D25A86">
        <w:rPr>
          <w:rFonts w:ascii="Book Antiqua" w:hAnsi="Book Antiqua"/>
        </w:rPr>
        <w:t>en el marco de la Ley N</w:t>
      </w:r>
      <w:r>
        <w:rPr>
          <w:rFonts w:ascii="Book Antiqua" w:hAnsi="Book Antiqua"/>
        </w:rPr>
        <w:t xml:space="preserve">º </w:t>
      </w:r>
      <w:r w:rsidR="008F0045" w:rsidRPr="00D25A86">
        <w:rPr>
          <w:rFonts w:ascii="Book Antiqua" w:hAnsi="Book Antiqua"/>
        </w:rPr>
        <w:t>6964 y ratifícase el mismo en todos sus términos</w:t>
      </w:r>
      <w:r>
        <w:rPr>
          <w:rFonts w:ascii="Book Antiqua" w:hAnsi="Book Antiqua"/>
        </w:rPr>
        <w:t xml:space="preserve">. </w:t>
      </w:r>
      <w:r w:rsidR="008F0045" w:rsidRPr="00D25A86">
        <w:rPr>
          <w:rFonts w:ascii="Book Antiqua" w:hAnsi="Book Antiqua"/>
        </w:rPr>
        <w:t>por la suma de $2</w:t>
      </w:r>
      <w:r>
        <w:rPr>
          <w:rFonts w:ascii="Book Antiqua" w:hAnsi="Book Antiqua"/>
        </w:rPr>
        <w:t xml:space="preserve">. </w:t>
      </w:r>
      <w:r w:rsidR="008F0045" w:rsidRPr="00D25A86">
        <w:rPr>
          <w:rFonts w:ascii="Book Antiqua" w:hAnsi="Book Antiqua"/>
        </w:rPr>
        <w:t>051</w:t>
      </w:r>
      <w:r>
        <w:rPr>
          <w:rFonts w:ascii="Book Antiqua" w:hAnsi="Book Antiqua"/>
        </w:rPr>
        <w:t xml:space="preserve">. </w:t>
      </w:r>
      <w:r w:rsidR="008F0045" w:rsidRPr="00D25A86">
        <w:rPr>
          <w:rFonts w:ascii="Book Antiqua" w:hAnsi="Book Antiqua"/>
        </w:rPr>
        <w:t xml:space="preserve">= </w:t>
      </w:r>
      <w:r>
        <w:rPr>
          <w:rFonts w:ascii="Book Antiqua" w:hAnsi="Book Antiqua"/>
        </w:rPr>
        <w:t xml:space="preserve"> (</w:t>
      </w:r>
      <w:r w:rsidR="008F0045" w:rsidRPr="00D25A86">
        <w:rPr>
          <w:rFonts w:ascii="Book Antiqua" w:hAnsi="Book Antiqua"/>
        </w:rPr>
        <w:t>pesos dos mil cincuenta y uno</w:t>
      </w:r>
      <w:r>
        <w:rPr>
          <w:rFonts w:ascii="Book Antiqua" w:hAnsi="Book Antiqua"/>
        </w:rPr>
        <w:t xml:space="preserve">) </w:t>
      </w:r>
      <w:r w:rsidR="008F0045" w:rsidRPr="00D25A86">
        <w:rPr>
          <w:rFonts w:ascii="Book Antiqua" w:hAnsi="Book Antiqua"/>
        </w:rPr>
        <w:t xml:space="preserve"> correspondiente a las Contribuciones que Inciden Sobre los Inmuebles del Padrón N</w:t>
      </w:r>
      <w:r>
        <w:rPr>
          <w:rFonts w:ascii="Book Antiqua" w:hAnsi="Book Antiqua"/>
        </w:rPr>
        <w:t xml:space="preserve">º </w:t>
      </w:r>
      <w:r w:rsidR="008F0045" w:rsidRPr="00D25A86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8F0045" w:rsidRPr="00D25A86">
        <w:rPr>
          <w:rFonts w:ascii="Book Antiqua" w:hAnsi="Book Antiqua"/>
        </w:rPr>
        <w:t>477</w:t>
      </w:r>
      <w:r>
        <w:rPr>
          <w:rFonts w:ascii="Book Antiqua" w:hAnsi="Book Antiqua"/>
        </w:rPr>
        <w:t xml:space="preserve">. </w:t>
      </w:r>
    </w:p>
    <w:p w:rsidR="007A4279" w:rsidRPr="00D25A86" w:rsidRDefault="00D25A86" w:rsidP="00D25A86">
      <w:pPr>
        <w:keepNext/>
        <w:spacing w:after="180"/>
        <w:jc w:val="both"/>
        <w:rPr>
          <w:rFonts w:ascii="Book Antiqua" w:hAnsi="Book Antiqua"/>
        </w:rPr>
      </w:pPr>
      <w:r w:rsidRPr="00D25A86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213F52" w:rsidRPr="00D25A86">
        <w:rPr>
          <w:rFonts w:ascii="Book Antiqua" w:hAnsi="Book Antiqua"/>
        </w:rPr>
        <w:t xml:space="preserve">AUTORIZASE al Departamento Ejecutivo de Municipal a ceder en favor del Superior Gobierno de la Provincia los montos necesarios de Coparticipación de Impuestos </w:t>
      </w:r>
      <w:r>
        <w:rPr>
          <w:rFonts w:ascii="Book Antiqua" w:hAnsi="Book Antiqua"/>
        </w:rPr>
        <w:t xml:space="preserve"> (</w:t>
      </w:r>
      <w:r w:rsidR="00213F52" w:rsidRPr="00D25A86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213F52" w:rsidRPr="00D25A86">
        <w:rPr>
          <w:rFonts w:ascii="Book Antiqua" w:hAnsi="Book Antiqua"/>
        </w:rPr>
        <w:t>6613</w:t>
      </w:r>
      <w:r>
        <w:rPr>
          <w:rFonts w:ascii="Book Antiqua" w:hAnsi="Book Antiqua"/>
        </w:rPr>
        <w:t xml:space="preserve">) </w:t>
      </w:r>
      <w:r w:rsidR="00213F52" w:rsidRPr="00D25A86">
        <w:rPr>
          <w:rFonts w:ascii="Book Antiqua" w:hAnsi="Book Antiqua"/>
        </w:rPr>
        <w:t xml:space="preserve"> y Fondo de Desarrollo del Interior </w:t>
      </w:r>
      <w:r>
        <w:rPr>
          <w:rFonts w:ascii="Book Antiqua" w:hAnsi="Book Antiqua"/>
        </w:rPr>
        <w:t xml:space="preserve"> (</w:t>
      </w:r>
      <w:r w:rsidR="00213F52" w:rsidRPr="00D25A86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213F52" w:rsidRPr="00D25A86">
        <w:rPr>
          <w:rFonts w:ascii="Book Antiqua" w:hAnsi="Book Antiqua"/>
        </w:rPr>
        <w:t>6651 y modificatorias</w:t>
      </w:r>
      <w:r>
        <w:rPr>
          <w:rFonts w:ascii="Book Antiqua" w:hAnsi="Book Antiqua"/>
        </w:rPr>
        <w:t xml:space="preserve">) </w:t>
      </w:r>
      <w:r w:rsidR="00213F52" w:rsidRPr="00D25A86">
        <w:rPr>
          <w:rFonts w:ascii="Book Antiqua" w:hAnsi="Book Antiqua"/>
        </w:rPr>
        <w:t xml:space="preserve"> con destino a la amortización del préstamo obtenido por el mismo para los Municipios de la Capital e interior de la Provincia en el marco de las disposiciones de la Ley N</w:t>
      </w:r>
      <w:r>
        <w:rPr>
          <w:rFonts w:ascii="Book Antiqua" w:hAnsi="Book Antiqua"/>
        </w:rPr>
        <w:t xml:space="preserve">º </w:t>
      </w:r>
      <w:r w:rsidR="00213F52" w:rsidRPr="00D25A86">
        <w:rPr>
          <w:rFonts w:ascii="Book Antiqua" w:hAnsi="Book Antiqua"/>
        </w:rPr>
        <w:t>6964</w:t>
      </w:r>
      <w:r>
        <w:rPr>
          <w:rFonts w:ascii="Book Antiqua" w:hAnsi="Book Antiqua"/>
        </w:rPr>
        <w:t xml:space="preserve">. </w:t>
      </w:r>
    </w:p>
    <w:p w:rsidR="007A4279" w:rsidRPr="00D25A86" w:rsidRDefault="00D25A86" w:rsidP="00D25A86">
      <w:pPr>
        <w:keepNext/>
        <w:spacing w:after="180"/>
        <w:jc w:val="both"/>
        <w:rPr>
          <w:rFonts w:ascii="Book Antiqua" w:hAnsi="Book Antiqua"/>
        </w:rPr>
      </w:pPr>
      <w:r w:rsidRPr="00D25A86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213F52" w:rsidRPr="00D25A86">
        <w:rPr>
          <w:rFonts w:ascii="Book Antiqua" w:hAnsi="Book Antiqua"/>
        </w:rPr>
        <w:t xml:space="preserve">AUTORIZASE al Superior Gobierno de la Provincia a retener de la Coparticipación de Impuestos </w:t>
      </w:r>
      <w:r>
        <w:rPr>
          <w:rFonts w:ascii="Book Antiqua" w:hAnsi="Book Antiqua"/>
        </w:rPr>
        <w:t xml:space="preserve"> (</w:t>
      </w:r>
      <w:r w:rsidR="00213F52" w:rsidRPr="00D25A86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213F52" w:rsidRPr="00D25A86">
        <w:rPr>
          <w:rFonts w:ascii="Book Antiqua" w:hAnsi="Book Antiqua"/>
        </w:rPr>
        <w:t>6613</w:t>
      </w:r>
      <w:r>
        <w:rPr>
          <w:rFonts w:ascii="Book Antiqua" w:hAnsi="Book Antiqua"/>
        </w:rPr>
        <w:t xml:space="preserve">) </w:t>
      </w:r>
      <w:r w:rsidR="00213F52" w:rsidRPr="00D25A86">
        <w:rPr>
          <w:rFonts w:ascii="Book Antiqua" w:hAnsi="Book Antiqua"/>
        </w:rPr>
        <w:t xml:space="preserve"> y Fondo de Desarrollo del Interior </w:t>
      </w:r>
      <w:r>
        <w:rPr>
          <w:rFonts w:ascii="Book Antiqua" w:hAnsi="Book Antiqua"/>
        </w:rPr>
        <w:t xml:space="preserve"> (</w:t>
      </w:r>
      <w:r w:rsidR="00213F52" w:rsidRPr="00D25A86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213F52" w:rsidRPr="00D25A86">
        <w:rPr>
          <w:rFonts w:ascii="Book Antiqua" w:hAnsi="Book Antiqua"/>
        </w:rPr>
        <w:t>6651 y modificatorias</w:t>
      </w:r>
      <w:r>
        <w:rPr>
          <w:rFonts w:ascii="Book Antiqua" w:hAnsi="Book Antiqua"/>
        </w:rPr>
        <w:t xml:space="preserve">) </w:t>
      </w:r>
      <w:r w:rsidR="00213F52" w:rsidRPr="00D25A86">
        <w:rPr>
          <w:rFonts w:ascii="Book Antiqua" w:hAnsi="Book Antiqua"/>
        </w:rPr>
        <w:t xml:space="preserve"> los montos necesarios para los servicios de amortización e intereses del préstamo al que se refiere el Artículo Segundo</w:t>
      </w:r>
      <w:r>
        <w:rPr>
          <w:rFonts w:ascii="Book Antiqua" w:hAnsi="Book Antiqua"/>
        </w:rPr>
        <w:t xml:space="preserve">. </w:t>
      </w:r>
    </w:p>
    <w:p w:rsidR="006119AF" w:rsidRPr="00D25A86" w:rsidRDefault="00D25A86" w:rsidP="00D25A86">
      <w:pPr>
        <w:keepNext/>
        <w:spacing w:after="180"/>
        <w:jc w:val="both"/>
        <w:rPr>
          <w:rFonts w:ascii="Book Antiqua" w:hAnsi="Book Antiqua"/>
        </w:rPr>
      </w:pPr>
      <w:r w:rsidRPr="00D25A86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1733AB" w:rsidRPr="00D25A8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1733AB" w:rsidRPr="00D25A86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6119AF" w:rsidRPr="00D25A86" w:rsidSect="00D25A86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9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9AF" w:rsidRDefault="001733AB">
      <w:r>
        <w:separator/>
      </w:r>
    </w:p>
  </w:endnote>
  <w:endnote w:type="continuationSeparator" w:id="0">
    <w:p w:rsidR="006119AF" w:rsidRDefault="00173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29A" w:rsidRPr="00D87C6C" w:rsidRDefault="0014429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9AF" w:rsidRDefault="001733AB">
      <w:r>
        <w:separator/>
      </w:r>
    </w:p>
  </w:footnote>
  <w:footnote w:type="continuationSeparator" w:id="0">
    <w:p w:rsidR="006119AF" w:rsidRDefault="00173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9AF" w:rsidRDefault="006119A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6119AF" w:rsidRDefault="001733AB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6119AF" w:rsidRDefault="001733AB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222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33AB"/>
    <w:rsid w:val="00000312"/>
    <w:rsid w:val="000F742F"/>
    <w:rsid w:val="00124987"/>
    <w:rsid w:val="0014429A"/>
    <w:rsid w:val="001523E2"/>
    <w:rsid w:val="001733AB"/>
    <w:rsid w:val="00213F52"/>
    <w:rsid w:val="00227174"/>
    <w:rsid w:val="00250839"/>
    <w:rsid w:val="00381409"/>
    <w:rsid w:val="003816C4"/>
    <w:rsid w:val="003D2A65"/>
    <w:rsid w:val="004E5911"/>
    <w:rsid w:val="005A6E52"/>
    <w:rsid w:val="005C2444"/>
    <w:rsid w:val="005C3FAF"/>
    <w:rsid w:val="005E40CA"/>
    <w:rsid w:val="006119AF"/>
    <w:rsid w:val="006624FF"/>
    <w:rsid w:val="00680AB3"/>
    <w:rsid w:val="006D78D4"/>
    <w:rsid w:val="00720ED6"/>
    <w:rsid w:val="00732B94"/>
    <w:rsid w:val="00750EBD"/>
    <w:rsid w:val="007616F1"/>
    <w:rsid w:val="007A4279"/>
    <w:rsid w:val="0082392C"/>
    <w:rsid w:val="00832AFA"/>
    <w:rsid w:val="00837395"/>
    <w:rsid w:val="0089053C"/>
    <w:rsid w:val="008956E6"/>
    <w:rsid w:val="008F0045"/>
    <w:rsid w:val="008F4839"/>
    <w:rsid w:val="00954C9D"/>
    <w:rsid w:val="00981277"/>
    <w:rsid w:val="00A07F33"/>
    <w:rsid w:val="00A76EF4"/>
    <w:rsid w:val="00AD66E2"/>
    <w:rsid w:val="00C97882"/>
    <w:rsid w:val="00CF1F01"/>
    <w:rsid w:val="00D25A86"/>
    <w:rsid w:val="00D8302D"/>
    <w:rsid w:val="00D87C6C"/>
    <w:rsid w:val="00DB009F"/>
    <w:rsid w:val="00E47385"/>
    <w:rsid w:val="00E550C7"/>
    <w:rsid w:val="00E56E0B"/>
    <w:rsid w:val="00F0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2225"/>
    <o:shapelayout v:ext="edit">
      <o:idmap v:ext="edit" data="1"/>
    </o:shapelayout>
  </w:shapeDefaults>
  <w:decimalSymbol w:val=","/>
  <w:listSeparator w:val=";"/>
  <w15:docId w15:val="{0C6383DE-7B1A-4021-90B5-89477617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19A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119A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119A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119A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119A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119A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119A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119A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119A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119A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119AF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27</cp:revision>
  <cp:lastPrinted>2017-10-04T15:15:00Z</cp:lastPrinted>
  <dcterms:created xsi:type="dcterms:W3CDTF">2017-05-11T14:08:00Z</dcterms:created>
  <dcterms:modified xsi:type="dcterms:W3CDTF">2018-07-06T12:52:00Z</dcterms:modified>
</cp:coreProperties>
</file>