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F9A" w:rsidRPr="00911F9A" w:rsidRDefault="00911F9A" w:rsidP="00911F9A">
      <w:pPr>
        <w:keepNext/>
        <w:spacing w:after="180"/>
        <w:jc w:val="right"/>
        <w:rPr>
          <w:rFonts w:ascii="Book Antiqua" w:hAnsi="Book Antiqua"/>
          <w:bCs/>
        </w:rPr>
      </w:pPr>
      <w:r w:rsidRPr="00911F9A">
        <w:rPr>
          <w:rFonts w:ascii="Book Antiqua" w:hAnsi="Book Antiqua"/>
          <w:bCs/>
        </w:rPr>
        <w:t>Yerba Buena, 03 de Febrero de 2006</w:t>
      </w:r>
    </w:p>
    <w:p w:rsidR="00911F9A" w:rsidRPr="00911F9A" w:rsidRDefault="00911F9A" w:rsidP="00911F9A">
      <w:pPr>
        <w:keepNext/>
        <w:spacing w:before="480" w:after="180"/>
        <w:rPr>
          <w:rFonts w:ascii="Book Antiqua" w:hAnsi="Book Antiqua"/>
          <w:b/>
          <w:bCs/>
        </w:rPr>
      </w:pPr>
      <w:r w:rsidRPr="00911F9A">
        <w:rPr>
          <w:rFonts w:ascii="Book Antiqua" w:hAnsi="Book Antiqua"/>
          <w:b/>
          <w:bCs/>
        </w:rPr>
        <w:t>ORDENANZA Nº 1494</w:t>
      </w:r>
    </w:p>
    <w:p w:rsidR="00911F9A" w:rsidRPr="00911F9A" w:rsidRDefault="00911F9A" w:rsidP="00911F9A">
      <w:pPr>
        <w:keepNext/>
        <w:spacing w:before="240" w:after="60"/>
        <w:rPr>
          <w:rFonts w:ascii="Book Antiqua" w:hAnsi="Book Antiqua"/>
          <w:b/>
          <w:bCs/>
        </w:rPr>
      </w:pPr>
      <w:r w:rsidRPr="00911F9A">
        <w:rPr>
          <w:rFonts w:ascii="Book Antiqua" w:hAnsi="Book Antiqua"/>
          <w:b/>
          <w:bCs/>
        </w:rPr>
        <w:t>VISTO:</w:t>
      </w:r>
    </w:p>
    <w:p w:rsidR="00BB46F6" w:rsidRPr="00911F9A" w:rsidRDefault="00911F9A" w:rsidP="00911F9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00CF1" w:rsidRPr="00911F9A">
        <w:rPr>
          <w:rFonts w:ascii="Book Antiqua" w:hAnsi="Book Antiqua"/>
        </w:rPr>
        <w:t>El Decreto de necesidad y urgencia N</w:t>
      </w:r>
      <w:r>
        <w:rPr>
          <w:rFonts w:ascii="Book Antiqua" w:hAnsi="Book Antiqua"/>
        </w:rPr>
        <w:t xml:space="preserve">º </w:t>
      </w:r>
      <w:r w:rsidR="00900CF1" w:rsidRPr="00911F9A">
        <w:rPr>
          <w:rFonts w:ascii="Book Antiqua" w:hAnsi="Book Antiqua"/>
        </w:rPr>
        <w:t>113/3</w:t>
      </w:r>
      <w:r w:rsidR="00942832" w:rsidRPr="00911F9A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00CF1" w:rsidRPr="00911F9A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942832" w:rsidRPr="00911F9A">
        <w:rPr>
          <w:rFonts w:ascii="Book Antiqua" w:hAnsi="Book Antiqua"/>
        </w:rPr>
        <w:t xml:space="preserve"> </w:t>
      </w:r>
      <w:r w:rsidR="00900CF1" w:rsidRPr="00911F9A">
        <w:rPr>
          <w:rFonts w:ascii="Book Antiqua" w:hAnsi="Book Antiqua"/>
        </w:rPr>
        <w:t>dictado por el Poder Ejecutivo Provincial en fecha 24 de Enero de 2006</w:t>
      </w:r>
      <w:r>
        <w:rPr>
          <w:rFonts w:ascii="Book Antiqua" w:hAnsi="Book Antiqua"/>
        </w:rPr>
        <w:t xml:space="preserve">; </w:t>
      </w:r>
      <w:r w:rsidR="00900CF1" w:rsidRPr="00911F9A">
        <w:rPr>
          <w:rFonts w:ascii="Book Antiqua" w:hAnsi="Book Antiqua"/>
        </w:rPr>
        <w:t>y</w:t>
      </w:r>
    </w:p>
    <w:p w:rsidR="00911F9A" w:rsidRPr="00911F9A" w:rsidRDefault="00911F9A" w:rsidP="00911F9A">
      <w:pPr>
        <w:keepNext/>
        <w:spacing w:before="240" w:after="60"/>
        <w:rPr>
          <w:rFonts w:ascii="Book Antiqua" w:hAnsi="Book Antiqua"/>
          <w:b/>
          <w:bCs/>
        </w:rPr>
      </w:pPr>
      <w:r w:rsidRPr="00911F9A">
        <w:rPr>
          <w:rFonts w:ascii="Book Antiqua" w:hAnsi="Book Antiqua"/>
          <w:b/>
          <w:bCs/>
        </w:rPr>
        <w:t>CONSIDERANDO:</w:t>
      </w:r>
    </w:p>
    <w:p w:rsidR="00942832" w:rsidRPr="00911F9A" w:rsidRDefault="00911F9A" w:rsidP="00911F9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44FEC" w:rsidRPr="00911F9A">
        <w:rPr>
          <w:rFonts w:ascii="Book Antiqua" w:hAnsi="Book Antiqua"/>
        </w:rPr>
        <w:t>Que en virtud de la norma citada el Gobierno de la Provincia faculta al Sr</w:t>
      </w:r>
      <w:r>
        <w:rPr>
          <w:rFonts w:ascii="Book Antiqua" w:hAnsi="Book Antiqua"/>
        </w:rPr>
        <w:t xml:space="preserve">. </w:t>
      </w:r>
      <w:r w:rsidR="00444FEC" w:rsidRPr="00911F9A">
        <w:rPr>
          <w:rFonts w:ascii="Book Antiqua" w:hAnsi="Book Antiqua"/>
        </w:rPr>
        <w:t>Ministro de Economía a suscribir convenios de préstamos con las Municipalidades de la Provincia hasta un Monto de $367</w:t>
      </w:r>
      <w:r>
        <w:rPr>
          <w:rFonts w:ascii="Book Antiqua" w:hAnsi="Book Antiqua"/>
        </w:rPr>
        <w:t xml:space="preserve">. </w:t>
      </w:r>
      <w:r w:rsidR="00444FEC" w:rsidRPr="00911F9A">
        <w:rPr>
          <w:rFonts w:ascii="Book Antiqua" w:hAnsi="Book Antiqua"/>
        </w:rPr>
        <w:t>945</w:t>
      </w:r>
      <w:r>
        <w:rPr>
          <w:rFonts w:ascii="Book Antiqua" w:hAnsi="Book Antiqua"/>
        </w:rPr>
        <w:t xml:space="preserve">. </w:t>
      </w:r>
      <w:r w:rsidR="00444FEC" w:rsidRPr="00911F9A">
        <w:rPr>
          <w:rFonts w:ascii="Book Antiqua" w:hAnsi="Book Antiqua"/>
        </w:rPr>
        <w:t>000</w:t>
      </w:r>
      <w:r>
        <w:rPr>
          <w:rFonts w:ascii="Book Antiqua" w:hAnsi="Book Antiqua"/>
        </w:rPr>
        <w:t xml:space="preserve">, </w:t>
      </w:r>
      <w:r w:rsidR="00444FEC" w:rsidRPr="00911F9A">
        <w:rPr>
          <w:rFonts w:ascii="Book Antiqua" w:hAnsi="Book Antiqua"/>
        </w:rPr>
        <w:t xml:space="preserve">00 00 </w:t>
      </w:r>
      <w:r>
        <w:rPr>
          <w:rFonts w:ascii="Book Antiqua" w:hAnsi="Book Antiqua"/>
        </w:rPr>
        <w:t xml:space="preserve"> (</w:t>
      </w:r>
      <w:r w:rsidR="00444FEC" w:rsidRPr="00911F9A">
        <w:rPr>
          <w:rFonts w:ascii="Book Antiqua" w:hAnsi="Book Antiqua"/>
        </w:rPr>
        <w:t>pesos trescientos sesenta y siete millones novecientos cuarenta y cinco mil con 00/100</w:t>
      </w:r>
      <w:r>
        <w:rPr>
          <w:rFonts w:ascii="Book Antiqua" w:hAnsi="Book Antiqua"/>
        </w:rPr>
        <w:t xml:space="preserve">) </w:t>
      </w:r>
      <w:r w:rsidR="00444FEC" w:rsidRPr="00911F9A">
        <w:rPr>
          <w:rFonts w:ascii="Book Antiqua" w:hAnsi="Book Antiqua"/>
        </w:rPr>
        <w:t xml:space="preserve"> para el período 2006/2007</w:t>
      </w:r>
      <w:r>
        <w:rPr>
          <w:rFonts w:ascii="Book Antiqua" w:hAnsi="Book Antiqua"/>
        </w:rPr>
        <w:t xml:space="preserve">, </w:t>
      </w:r>
      <w:r w:rsidR="00444FEC" w:rsidRPr="00911F9A">
        <w:rPr>
          <w:rFonts w:ascii="Book Antiqua" w:hAnsi="Book Antiqua"/>
        </w:rPr>
        <w:t>en el marco de las previsiones de la Ley N</w:t>
      </w:r>
      <w:r>
        <w:rPr>
          <w:rFonts w:ascii="Book Antiqua" w:hAnsi="Book Antiqua"/>
        </w:rPr>
        <w:t xml:space="preserve">º </w:t>
      </w:r>
      <w:r w:rsidR="00444FEC" w:rsidRPr="00911F9A">
        <w:rPr>
          <w:rFonts w:ascii="Book Antiqua" w:hAnsi="Book Antiqua"/>
        </w:rPr>
        <w:t>7467</w:t>
      </w:r>
      <w:r>
        <w:rPr>
          <w:rFonts w:ascii="Book Antiqua" w:hAnsi="Book Antiqua"/>
        </w:rPr>
        <w:t xml:space="preserve">; </w:t>
      </w:r>
    </w:p>
    <w:p w:rsidR="00942832" w:rsidRPr="00911F9A" w:rsidRDefault="00444FEC" w:rsidP="00911F9A">
      <w:pPr>
        <w:keepNext/>
        <w:spacing w:after="180"/>
        <w:jc w:val="both"/>
        <w:rPr>
          <w:rFonts w:ascii="Book Antiqua" w:hAnsi="Book Antiqua"/>
        </w:rPr>
      </w:pPr>
      <w:r w:rsidRPr="00911F9A">
        <w:rPr>
          <w:rFonts w:ascii="Book Antiqua" w:hAnsi="Book Antiqua"/>
        </w:rPr>
        <w:t>Que de la totalidad de los fondos mencionados en el apartado precedente corresponden al Municipio de Yerba Buena la cantidad de $9</w:t>
      </w:r>
      <w:r w:rsidR="00911F9A">
        <w:rPr>
          <w:rFonts w:ascii="Book Antiqua" w:hAnsi="Book Antiqua"/>
        </w:rPr>
        <w:t xml:space="preserve">. </w:t>
      </w:r>
      <w:r w:rsidRPr="00911F9A">
        <w:rPr>
          <w:rFonts w:ascii="Book Antiqua" w:hAnsi="Book Antiqua"/>
        </w:rPr>
        <w:t>023</w:t>
      </w:r>
      <w:r w:rsidR="00911F9A">
        <w:rPr>
          <w:rFonts w:ascii="Book Antiqua" w:hAnsi="Book Antiqua"/>
        </w:rPr>
        <w:t xml:space="preserve">. </w:t>
      </w:r>
      <w:r w:rsidRPr="00911F9A">
        <w:rPr>
          <w:rFonts w:ascii="Book Antiqua" w:hAnsi="Book Antiqua"/>
        </w:rPr>
        <w:t>000</w:t>
      </w:r>
      <w:r w:rsidR="00911F9A">
        <w:rPr>
          <w:rFonts w:ascii="Book Antiqua" w:hAnsi="Book Antiqua"/>
        </w:rPr>
        <w:t xml:space="preserve">, </w:t>
      </w:r>
      <w:r w:rsidRPr="00911F9A">
        <w:rPr>
          <w:rFonts w:ascii="Book Antiqua" w:hAnsi="Book Antiqua"/>
        </w:rPr>
        <w:t xml:space="preserve">00 00 </w:t>
      </w:r>
      <w:r w:rsidR="00911F9A">
        <w:rPr>
          <w:rFonts w:ascii="Book Antiqua" w:hAnsi="Book Antiqua"/>
        </w:rPr>
        <w:t xml:space="preserve"> (</w:t>
      </w:r>
      <w:r w:rsidRPr="00911F9A">
        <w:rPr>
          <w:rFonts w:ascii="Book Antiqua" w:hAnsi="Book Antiqua"/>
        </w:rPr>
        <w:t>pesos nueve millones veintitrés Mil con 00/100</w:t>
      </w:r>
      <w:r w:rsidR="00911F9A">
        <w:rPr>
          <w:rFonts w:ascii="Book Antiqua" w:hAnsi="Book Antiqua"/>
        </w:rPr>
        <w:t xml:space="preserve">) </w:t>
      </w:r>
      <w:r w:rsidRPr="00911F9A">
        <w:rPr>
          <w:rFonts w:ascii="Book Antiqua" w:hAnsi="Book Antiqua"/>
        </w:rPr>
        <w:t xml:space="preserve"> destinados al pago de salarios ejercicio 2006 y $7</w:t>
      </w:r>
      <w:r w:rsidR="00911F9A">
        <w:rPr>
          <w:rFonts w:ascii="Book Antiqua" w:hAnsi="Book Antiqua"/>
        </w:rPr>
        <w:t xml:space="preserve">. </w:t>
      </w:r>
      <w:r w:rsidRPr="00911F9A">
        <w:rPr>
          <w:rFonts w:ascii="Book Antiqua" w:hAnsi="Book Antiqua"/>
        </w:rPr>
        <w:t>000</w:t>
      </w:r>
      <w:r w:rsidR="00911F9A">
        <w:rPr>
          <w:rFonts w:ascii="Book Antiqua" w:hAnsi="Book Antiqua"/>
        </w:rPr>
        <w:t xml:space="preserve">. </w:t>
      </w:r>
      <w:r w:rsidRPr="00911F9A">
        <w:rPr>
          <w:rFonts w:ascii="Book Antiqua" w:hAnsi="Book Antiqua"/>
        </w:rPr>
        <w:t xml:space="preserve">000 </w:t>
      </w:r>
      <w:r w:rsidR="00911F9A">
        <w:rPr>
          <w:rFonts w:ascii="Book Antiqua" w:hAnsi="Book Antiqua"/>
        </w:rPr>
        <w:t xml:space="preserve"> (</w:t>
      </w:r>
      <w:r w:rsidRPr="00911F9A">
        <w:rPr>
          <w:rFonts w:ascii="Book Antiqua" w:hAnsi="Book Antiqua"/>
        </w:rPr>
        <w:t>pesos siete millones con 00/100</w:t>
      </w:r>
      <w:r w:rsidR="00911F9A">
        <w:rPr>
          <w:rFonts w:ascii="Book Antiqua" w:hAnsi="Book Antiqua"/>
        </w:rPr>
        <w:t xml:space="preserve">) </w:t>
      </w:r>
      <w:r w:rsidRPr="00911F9A">
        <w:rPr>
          <w:rFonts w:ascii="Book Antiqua" w:hAnsi="Book Antiqua"/>
        </w:rPr>
        <w:t xml:space="preserve"> destinados a la realización de obras públicas durante el ejercicio 2006/2007</w:t>
      </w:r>
      <w:r w:rsidR="00911F9A">
        <w:rPr>
          <w:rFonts w:ascii="Book Antiqua" w:hAnsi="Book Antiqua"/>
        </w:rPr>
        <w:t xml:space="preserve">; </w:t>
      </w:r>
    </w:p>
    <w:p w:rsidR="00942832" w:rsidRPr="00911F9A" w:rsidRDefault="00834205" w:rsidP="00911F9A">
      <w:pPr>
        <w:keepNext/>
        <w:spacing w:after="180"/>
        <w:jc w:val="both"/>
        <w:rPr>
          <w:rFonts w:ascii="Book Antiqua" w:hAnsi="Book Antiqua"/>
        </w:rPr>
      </w:pPr>
      <w:r w:rsidRPr="00911F9A">
        <w:rPr>
          <w:rFonts w:ascii="Book Antiqua" w:hAnsi="Book Antiqua"/>
        </w:rPr>
        <w:t>Que la obtención del préstamo resulta prioritaria a fin de garantizar la continuidad del plan de obras públicas implementado en el ámbito municipal</w:t>
      </w:r>
      <w:r w:rsidR="00911F9A">
        <w:rPr>
          <w:rFonts w:ascii="Book Antiqua" w:hAnsi="Book Antiqua"/>
        </w:rPr>
        <w:t xml:space="preserve">, </w:t>
      </w:r>
      <w:r w:rsidRPr="00911F9A">
        <w:rPr>
          <w:rFonts w:ascii="Book Antiqua" w:hAnsi="Book Antiqua"/>
        </w:rPr>
        <w:t>como así también para atender los gastos emergentes de los Pactos firmados según facultades conferidas por Leyes N</w:t>
      </w:r>
      <w:r w:rsidR="00911F9A">
        <w:rPr>
          <w:rFonts w:ascii="Book Antiqua" w:hAnsi="Book Antiqua"/>
        </w:rPr>
        <w:t xml:space="preserve">º </w:t>
      </w:r>
      <w:r w:rsidRPr="00911F9A">
        <w:rPr>
          <w:rFonts w:ascii="Book Antiqua" w:hAnsi="Book Antiqua"/>
        </w:rPr>
        <w:t>7</w:t>
      </w:r>
      <w:r w:rsidR="00911F9A">
        <w:rPr>
          <w:rFonts w:ascii="Book Antiqua" w:hAnsi="Book Antiqua"/>
        </w:rPr>
        <w:t xml:space="preserve">. </w:t>
      </w:r>
      <w:r w:rsidRPr="00911F9A">
        <w:rPr>
          <w:rFonts w:ascii="Book Antiqua" w:hAnsi="Book Antiqua"/>
        </w:rPr>
        <w:t>340 y N</w:t>
      </w:r>
      <w:r w:rsidR="00911F9A">
        <w:rPr>
          <w:rFonts w:ascii="Book Antiqua" w:hAnsi="Book Antiqua"/>
        </w:rPr>
        <w:t xml:space="preserve">º </w:t>
      </w:r>
      <w:r w:rsidRPr="00911F9A">
        <w:rPr>
          <w:rFonts w:ascii="Book Antiqua" w:hAnsi="Book Antiqua"/>
        </w:rPr>
        <w:t>7</w:t>
      </w:r>
      <w:r w:rsidR="00911F9A">
        <w:rPr>
          <w:rFonts w:ascii="Book Antiqua" w:hAnsi="Book Antiqua"/>
        </w:rPr>
        <w:t xml:space="preserve">. </w:t>
      </w:r>
      <w:r w:rsidRPr="00911F9A">
        <w:rPr>
          <w:rFonts w:ascii="Book Antiqua" w:hAnsi="Book Antiqua"/>
        </w:rPr>
        <w:t>341 y modificatorias</w:t>
      </w:r>
      <w:r w:rsidR="00911F9A">
        <w:rPr>
          <w:rFonts w:ascii="Book Antiqua" w:hAnsi="Book Antiqua"/>
        </w:rPr>
        <w:t xml:space="preserve">, </w:t>
      </w:r>
      <w:r w:rsidRPr="00911F9A">
        <w:rPr>
          <w:rFonts w:ascii="Book Antiqua" w:hAnsi="Book Antiqua"/>
        </w:rPr>
        <w:t>por lo que resulta necesario dictar la norma que habilite a la Municipalidad a gestionar los fondos contemplados por el Decreto N</w:t>
      </w:r>
      <w:r w:rsidR="00911F9A">
        <w:rPr>
          <w:rFonts w:ascii="Book Antiqua" w:hAnsi="Book Antiqua"/>
        </w:rPr>
        <w:t xml:space="preserve">º </w:t>
      </w:r>
      <w:r w:rsidRPr="00911F9A">
        <w:rPr>
          <w:rFonts w:ascii="Book Antiqua" w:hAnsi="Book Antiqua"/>
        </w:rPr>
        <w:t xml:space="preserve">113/3 06 </w:t>
      </w:r>
      <w:r w:rsidR="00911F9A">
        <w:rPr>
          <w:rFonts w:ascii="Book Antiqua" w:hAnsi="Book Antiqua"/>
        </w:rPr>
        <w:t xml:space="preserve"> (</w:t>
      </w:r>
      <w:r w:rsidRPr="00911F9A">
        <w:rPr>
          <w:rFonts w:ascii="Book Antiqua" w:hAnsi="Book Antiqua"/>
        </w:rPr>
        <w:t>SH</w:t>
      </w:r>
      <w:r w:rsidR="00911F9A">
        <w:rPr>
          <w:rFonts w:ascii="Book Antiqua" w:hAnsi="Book Antiqua"/>
        </w:rPr>
        <w:t xml:space="preserve">) </w:t>
      </w:r>
    </w:p>
    <w:p w:rsidR="00BB46F6" w:rsidRPr="00911F9A" w:rsidRDefault="00911F9A" w:rsidP="00911F9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11F9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942832" w:rsidRPr="00911F9A" w:rsidRDefault="00911F9A" w:rsidP="00911F9A">
      <w:pPr>
        <w:keepNext/>
        <w:spacing w:after="180"/>
        <w:jc w:val="both"/>
        <w:rPr>
          <w:rFonts w:ascii="Book Antiqua" w:hAnsi="Book Antiqua"/>
        </w:rPr>
      </w:pPr>
      <w:r w:rsidRPr="00911F9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00CF1" w:rsidRPr="00911F9A">
        <w:rPr>
          <w:rFonts w:ascii="Book Antiqua" w:hAnsi="Book Antiqua"/>
          <w:bCs/>
        </w:rPr>
        <w:t>AUTORIZASE</w:t>
      </w:r>
      <w:r w:rsidR="00900CF1" w:rsidRPr="00911F9A">
        <w:rPr>
          <w:rFonts w:ascii="Book Antiqua" w:hAnsi="Book Antiqua"/>
        </w:rPr>
        <w:t xml:space="preserve"> al Departamento Ejecutivo Municipal a suscribir los Convenios de préstamo según el mecanismo </w:t>
      </w:r>
      <w:r>
        <w:rPr>
          <w:rFonts w:ascii="Book Antiqua" w:hAnsi="Book Antiqua"/>
        </w:rPr>
        <w:t>previsto</w:t>
      </w:r>
      <w:r w:rsidR="00ED0DD1" w:rsidRPr="00911F9A">
        <w:rPr>
          <w:rFonts w:ascii="Book Antiqua" w:hAnsi="Book Antiqua"/>
        </w:rPr>
        <w:t xml:space="preserve"> en</w:t>
      </w:r>
      <w:r w:rsidR="00900CF1" w:rsidRPr="00911F9A">
        <w:rPr>
          <w:rFonts w:ascii="Book Antiqua" w:hAnsi="Book Antiqua"/>
        </w:rPr>
        <w:t xml:space="preserve"> el Artículo 1</w:t>
      </w:r>
      <w:r>
        <w:rPr>
          <w:rFonts w:ascii="Book Antiqua" w:hAnsi="Book Antiqua"/>
        </w:rPr>
        <w:t xml:space="preserve">º </w:t>
      </w:r>
      <w:r w:rsidR="00900CF1" w:rsidRPr="00911F9A">
        <w:rPr>
          <w:rFonts w:ascii="Book Antiqua" w:hAnsi="Book Antiqua"/>
        </w:rPr>
        <w:t>del Decreto N</w:t>
      </w:r>
      <w:r>
        <w:rPr>
          <w:rFonts w:ascii="Book Antiqua" w:hAnsi="Book Antiqua"/>
        </w:rPr>
        <w:t xml:space="preserve">º </w:t>
      </w:r>
      <w:r w:rsidR="00900CF1" w:rsidRPr="00911F9A">
        <w:rPr>
          <w:rFonts w:ascii="Book Antiqua" w:hAnsi="Book Antiqua"/>
        </w:rPr>
        <w:t>113/3 SH</w:t>
      </w:r>
      <w:r>
        <w:rPr>
          <w:rFonts w:ascii="Book Antiqua" w:hAnsi="Book Antiqua"/>
        </w:rPr>
        <w:t xml:space="preserve">, </w:t>
      </w:r>
      <w:r w:rsidR="00900CF1" w:rsidRPr="00911F9A">
        <w:rPr>
          <w:rFonts w:ascii="Book Antiqua" w:hAnsi="Book Antiqua"/>
        </w:rPr>
        <w:t>de fecha 24/01/2006</w:t>
      </w:r>
      <w:r>
        <w:rPr>
          <w:rFonts w:ascii="Book Antiqua" w:hAnsi="Book Antiqua"/>
        </w:rPr>
        <w:t xml:space="preserve">. </w:t>
      </w:r>
    </w:p>
    <w:p w:rsidR="00942832" w:rsidRPr="00911F9A" w:rsidRDefault="00911F9A" w:rsidP="00911F9A">
      <w:pPr>
        <w:keepNext/>
        <w:spacing w:after="180"/>
        <w:jc w:val="both"/>
        <w:rPr>
          <w:rFonts w:ascii="Book Antiqua" w:hAnsi="Book Antiqua"/>
        </w:rPr>
      </w:pPr>
      <w:r w:rsidRPr="00911F9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00CF1" w:rsidRPr="00911F9A">
        <w:rPr>
          <w:rFonts w:ascii="Book Antiqua" w:hAnsi="Book Antiqua"/>
        </w:rPr>
        <w:t>Facúltase al Departamento Ejecutivo Municipal a constituir un fondo fiduciario</w:t>
      </w:r>
      <w:r>
        <w:rPr>
          <w:rFonts w:ascii="Book Antiqua" w:hAnsi="Book Antiqua"/>
        </w:rPr>
        <w:t xml:space="preserve">, </w:t>
      </w:r>
      <w:r w:rsidR="00900CF1" w:rsidRPr="00911F9A">
        <w:rPr>
          <w:rFonts w:ascii="Book Antiqua" w:hAnsi="Book Antiqua"/>
        </w:rPr>
        <w:t>designando agente fiduciario a la Caja Popular de Ahorros de la Provincia</w:t>
      </w:r>
      <w:r>
        <w:rPr>
          <w:rFonts w:ascii="Book Antiqua" w:hAnsi="Book Antiqua"/>
        </w:rPr>
        <w:t xml:space="preserve">. </w:t>
      </w:r>
    </w:p>
    <w:p w:rsidR="00942832" w:rsidRPr="00911F9A" w:rsidRDefault="00900CF1" w:rsidP="00911F9A">
      <w:pPr>
        <w:keepNext/>
        <w:spacing w:after="180"/>
        <w:jc w:val="both"/>
        <w:rPr>
          <w:rFonts w:ascii="Book Antiqua" w:hAnsi="Book Antiqua"/>
        </w:rPr>
      </w:pPr>
      <w:r w:rsidRPr="00911F9A">
        <w:rPr>
          <w:rFonts w:ascii="Book Antiqua" w:hAnsi="Book Antiqua"/>
        </w:rPr>
        <w:t>Designase al Sr</w:t>
      </w:r>
      <w:r w:rsidR="00911F9A">
        <w:rPr>
          <w:rFonts w:ascii="Book Antiqua" w:hAnsi="Book Antiqua"/>
        </w:rPr>
        <w:t xml:space="preserve">. </w:t>
      </w:r>
      <w:r w:rsidRPr="00911F9A">
        <w:rPr>
          <w:rFonts w:ascii="Book Antiqua" w:hAnsi="Book Antiqua"/>
        </w:rPr>
        <w:t>Intendente Municipal como representante del Municipio</w:t>
      </w:r>
      <w:r w:rsidR="00911F9A">
        <w:rPr>
          <w:rFonts w:ascii="Book Antiqua" w:hAnsi="Book Antiqua"/>
        </w:rPr>
        <w:t xml:space="preserve">, </w:t>
      </w:r>
      <w:r w:rsidRPr="00911F9A">
        <w:rPr>
          <w:rFonts w:ascii="Book Antiqua" w:hAnsi="Book Antiqua"/>
        </w:rPr>
        <w:t>en su carácter de fiduciante del fondo</w:t>
      </w:r>
      <w:r w:rsidR="00911F9A">
        <w:rPr>
          <w:rFonts w:ascii="Book Antiqua" w:hAnsi="Book Antiqua"/>
        </w:rPr>
        <w:t xml:space="preserve">. </w:t>
      </w:r>
      <w:r w:rsidRPr="00911F9A">
        <w:rPr>
          <w:rFonts w:ascii="Book Antiqua" w:hAnsi="Book Antiqua"/>
        </w:rPr>
        <w:t>Esta función es indelegable</w:t>
      </w:r>
      <w:r w:rsidR="00911F9A">
        <w:rPr>
          <w:rFonts w:ascii="Book Antiqua" w:hAnsi="Book Antiqua"/>
        </w:rPr>
        <w:t xml:space="preserve">. </w:t>
      </w:r>
    </w:p>
    <w:p w:rsidR="00942832" w:rsidRPr="00911F9A" w:rsidRDefault="00911F9A" w:rsidP="00911F9A">
      <w:pPr>
        <w:keepNext/>
        <w:spacing w:after="180"/>
        <w:jc w:val="both"/>
        <w:rPr>
          <w:rFonts w:ascii="Book Antiqua" w:hAnsi="Book Antiqua"/>
        </w:rPr>
      </w:pPr>
      <w:r w:rsidRPr="00911F9A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900CF1" w:rsidRPr="00911F9A">
        <w:rPr>
          <w:rFonts w:ascii="Book Antiqua" w:hAnsi="Book Antiqua"/>
        </w:rPr>
        <w:t>Cédese a favor de la Provincia los recursos coparticipables provenientes de la aplicación de la Ley 6316 y modificatorias</w:t>
      </w:r>
      <w:r>
        <w:rPr>
          <w:rFonts w:ascii="Book Antiqua" w:hAnsi="Book Antiqua"/>
        </w:rPr>
        <w:t xml:space="preserve">, </w:t>
      </w:r>
      <w:r w:rsidR="00900CF1" w:rsidRPr="00911F9A">
        <w:rPr>
          <w:rFonts w:ascii="Book Antiqua" w:hAnsi="Book Antiqua"/>
        </w:rPr>
        <w:t>o régimen que en el futuro la modifique o reemplace</w:t>
      </w:r>
      <w:r>
        <w:rPr>
          <w:rFonts w:ascii="Book Antiqua" w:hAnsi="Book Antiqua"/>
        </w:rPr>
        <w:t xml:space="preserve">, </w:t>
      </w:r>
      <w:r w:rsidR="00900CF1" w:rsidRPr="00911F9A">
        <w:rPr>
          <w:rFonts w:ascii="Book Antiqua" w:hAnsi="Book Antiqua"/>
        </w:rPr>
        <w:t>y de resultar necesario los recursos provenientes de la aplicación de la Ley N</w:t>
      </w:r>
      <w:r>
        <w:rPr>
          <w:rFonts w:ascii="Book Antiqua" w:hAnsi="Book Antiqua"/>
        </w:rPr>
        <w:t xml:space="preserve">º </w:t>
      </w:r>
      <w:r w:rsidR="00900CF1" w:rsidRPr="00911F9A">
        <w:rPr>
          <w:rFonts w:ascii="Book Antiqua" w:hAnsi="Book Antiqua"/>
        </w:rPr>
        <w:t>6650 y modificatorias o régimen que en el futuro lo modifique o reemplace</w:t>
      </w:r>
      <w:r>
        <w:rPr>
          <w:rFonts w:ascii="Book Antiqua" w:hAnsi="Book Antiqua"/>
        </w:rPr>
        <w:t xml:space="preserve">, </w:t>
      </w:r>
      <w:r w:rsidR="00900CF1" w:rsidRPr="00911F9A">
        <w:rPr>
          <w:rFonts w:ascii="Book Antiqua" w:hAnsi="Book Antiqua"/>
        </w:rPr>
        <w:t>como así también cualquier otro recurso de libre disponibilidad</w:t>
      </w:r>
      <w:r>
        <w:rPr>
          <w:rFonts w:ascii="Book Antiqua" w:hAnsi="Book Antiqua"/>
        </w:rPr>
        <w:t xml:space="preserve">, </w:t>
      </w:r>
      <w:r w:rsidR="00900CF1" w:rsidRPr="00911F9A">
        <w:rPr>
          <w:rFonts w:ascii="Book Antiqua" w:hAnsi="Book Antiqua"/>
        </w:rPr>
        <w:t>con excepción de los fondos provenientes de la recaudación propia</w:t>
      </w:r>
      <w:r>
        <w:rPr>
          <w:rFonts w:ascii="Book Antiqua" w:hAnsi="Book Antiqua"/>
        </w:rPr>
        <w:t xml:space="preserve">, </w:t>
      </w:r>
      <w:r w:rsidR="00900CF1" w:rsidRPr="00911F9A">
        <w:rPr>
          <w:rFonts w:ascii="Book Antiqua" w:hAnsi="Book Antiqua"/>
        </w:rPr>
        <w:t>hasta cubrir la cuota de amortización del préstamo otorgado</w:t>
      </w:r>
      <w:r>
        <w:rPr>
          <w:rFonts w:ascii="Book Antiqua" w:hAnsi="Book Antiqua"/>
        </w:rPr>
        <w:t xml:space="preserve">. </w:t>
      </w:r>
    </w:p>
    <w:p w:rsidR="00942832" w:rsidRPr="00911F9A" w:rsidRDefault="00911F9A" w:rsidP="00911F9A">
      <w:pPr>
        <w:keepNext/>
        <w:spacing w:after="180"/>
        <w:jc w:val="both"/>
        <w:rPr>
          <w:rFonts w:ascii="Book Antiqua" w:hAnsi="Book Antiqua"/>
        </w:rPr>
      </w:pPr>
      <w:r w:rsidRPr="00911F9A">
        <w:rPr>
          <w:rFonts w:ascii="Book Antiqua" w:hAnsi="Book Antiqua"/>
          <w:bCs/>
          <w:u w:val="single"/>
        </w:rPr>
        <w:lastRenderedPageBreak/>
        <w:t>ARTÍCULO CUARTO:</w:t>
      </w:r>
      <w:r>
        <w:rPr>
          <w:rFonts w:ascii="Book Antiqua" w:hAnsi="Book Antiqua"/>
          <w:bCs/>
        </w:rPr>
        <w:t xml:space="preserve"> </w:t>
      </w:r>
      <w:r w:rsidR="00900CF1" w:rsidRPr="00911F9A">
        <w:rPr>
          <w:rFonts w:ascii="Book Antiqua" w:hAnsi="Book Antiqua"/>
        </w:rPr>
        <w:t>Facúltase al Departamento ejecutivo Municipal a implementar los mecanismos necesarios para que el desembolso del préstamo sea efectuado por la Provincia en forma directa en el Fondo Fiduciario</w:t>
      </w:r>
      <w:r>
        <w:rPr>
          <w:rFonts w:ascii="Book Antiqua" w:hAnsi="Book Antiqua"/>
        </w:rPr>
        <w:t xml:space="preserve">. </w:t>
      </w:r>
    </w:p>
    <w:p w:rsidR="00942832" w:rsidRPr="00911F9A" w:rsidRDefault="00911F9A" w:rsidP="00911F9A">
      <w:pPr>
        <w:keepNext/>
        <w:spacing w:after="180"/>
        <w:jc w:val="both"/>
        <w:rPr>
          <w:rFonts w:ascii="Book Antiqua" w:hAnsi="Book Antiqua"/>
        </w:rPr>
      </w:pPr>
      <w:r w:rsidRPr="00911F9A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900CF1" w:rsidRPr="00911F9A">
        <w:rPr>
          <w:rFonts w:ascii="Book Antiqua" w:hAnsi="Book Antiqua"/>
        </w:rPr>
        <w:t>El Departamento Ejecutivo Municipal deberá determinar las obras a ejecutar en el marco del Decreto</w:t>
      </w:r>
      <w:r w:rsidR="00942832" w:rsidRPr="00911F9A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00CF1" w:rsidRPr="00911F9A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942832" w:rsidRPr="00911F9A">
        <w:rPr>
          <w:rFonts w:ascii="Book Antiqua" w:hAnsi="Book Antiqua"/>
        </w:rPr>
        <w:t xml:space="preserve"> </w:t>
      </w:r>
      <w:r w:rsidR="00900CF1" w:rsidRPr="00911F9A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900CF1" w:rsidRPr="00911F9A">
        <w:rPr>
          <w:rFonts w:ascii="Book Antiqua" w:hAnsi="Book Antiqua"/>
        </w:rPr>
        <w:t>113/3 de fecha 24/01/2006</w:t>
      </w:r>
      <w:r>
        <w:rPr>
          <w:rFonts w:ascii="Book Antiqua" w:hAnsi="Book Antiqua"/>
        </w:rPr>
        <w:t xml:space="preserve">, </w:t>
      </w:r>
      <w:r w:rsidR="00900CF1" w:rsidRPr="00911F9A">
        <w:rPr>
          <w:rFonts w:ascii="Book Antiqua" w:hAnsi="Book Antiqua"/>
        </w:rPr>
        <w:t>aceptando la asistencia técnica necesaria que la Provincia brindará a través de sus áreas competentes</w:t>
      </w:r>
      <w:r>
        <w:rPr>
          <w:rFonts w:ascii="Book Antiqua" w:hAnsi="Book Antiqua"/>
        </w:rPr>
        <w:t xml:space="preserve">. </w:t>
      </w:r>
    </w:p>
    <w:p w:rsidR="005816AE" w:rsidRPr="00911F9A" w:rsidRDefault="00911F9A" w:rsidP="00911F9A">
      <w:pPr>
        <w:keepNext/>
        <w:spacing w:after="180"/>
        <w:jc w:val="both"/>
        <w:rPr>
          <w:rFonts w:ascii="Book Antiqua" w:hAnsi="Book Antiqua"/>
          <w:bCs/>
        </w:rPr>
      </w:pPr>
      <w:r w:rsidRPr="00911F9A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900CF1" w:rsidRPr="00911F9A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900CF1" w:rsidRPr="00911F9A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5816AE" w:rsidRPr="00911F9A" w:rsidSect="00911F9A">
      <w:footerReference w:type="default" r:id="rId6"/>
      <w:pgSz w:w="11906" w:h="16838" w:code="5"/>
      <w:pgMar w:top="1417" w:right="1134" w:bottom="1134" w:left="1701" w:header="709" w:footer="709" w:gutter="0"/>
      <w:pgNumType w:start="14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7855" w:rsidRDefault="009A7855" w:rsidP="009A7855">
      <w:r>
        <w:separator/>
      </w:r>
    </w:p>
  </w:endnote>
  <w:endnote w:type="continuationSeparator" w:id="0">
    <w:p w:rsidR="009A7855" w:rsidRDefault="009A7855" w:rsidP="009A7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7855" w:rsidRPr="00AC320F" w:rsidRDefault="009A78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7855" w:rsidRDefault="009A7855" w:rsidP="009A7855">
      <w:r>
        <w:separator/>
      </w:r>
    </w:p>
  </w:footnote>
  <w:footnote w:type="continuationSeparator" w:id="0">
    <w:p w:rsidR="009A7855" w:rsidRDefault="009A7855" w:rsidP="009A78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00CF1"/>
    <w:rsid w:val="00017718"/>
    <w:rsid w:val="00065CDB"/>
    <w:rsid w:val="000912DB"/>
    <w:rsid w:val="00134003"/>
    <w:rsid w:val="001415A0"/>
    <w:rsid w:val="00150F69"/>
    <w:rsid w:val="00151109"/>
    <w:rsid w:val="001C5A93"/>
    <w:rsid w:val="001D69EA"/>
    <w:rsid w:val="00216A82"/>
    <w:rsid w:val="00337FA6"/>
    <w:rsid w:val="00352D86"/>
    <w:rsid w:val="003719DB"/>
    <w:rsid w:val="00426C84"/>
    <w:rsid w:val="00444FEC"/>
    <w:rsid w:val="00463013"/>
    <w:rsid w:val="004C53F0"/>
    <w:rsid w:val="004E1FCB"/>
    <w:rsid w:val="005541F8"/>
    <w:rsid w:val="005816AE"/>
    <w:rsid w:val="00604A74"/>
    <w:rsid w:val="00651DA7"/>
    <w:rsid w:val="00675E2E"/>
    <w:rsid w:val="00685BD5"/>
    <w:rsid w:val="0069262B"/>
    <w:rsid w:val="006E458C"/>
    <w:rsid w:val="00734A86"/>
    <w:rsid w:val="007A7971"/>
    <w:rsid w:val="007B5391"/>
    <w:rsid w:val="00816441"/>
    <w:rsid w:val="00834205"/>
    <w:rsid w:val="0086653B"/>
    <w:rsid w:val="008E5A30"/>
    <w:rsid w:val="008E6058"/>
    <w:rsid w:val="00900CF1"/>
    <w:rsid w:val="00911F9A"/>
    <w:rsid w:val="00942832"/>
    <w:rsid w:val="009A7855"/>
    <w:rsid w:val="009B46B9"/>
    <w:rsid w:val="009C581E"/>
    <w:rsid w:val="00A00D04"/>
    <w:rsid w:val="00A05538"/>
    <w:rsid w:val="00AC320F"/>
    <w:rsid w:val="00B74028"/>
    <w:rsid w:val="00B97A10"/>
    <w:rsid w:val="00BB46F6"/>
    <w:rsid w:val="00C32C28"/>
    <w:rsid w:val="00C361F1"/>
    <w:rsid w:val="00CF5B4F"/>
    <w:rsid w:val="00D81B37"/>
    <w:rsid w:val="00DB41BE"/>
    <w:rsid w:val="00E80691"/>
    <w:rsid w:val="00EA45ED"/>
    <w:rsid w:val="00ED0DD1"/>
    <w:rsid w:val="00F63D0E"/>
    <w:rsid w:val="00FB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C782E13-7CFB-4DED-A8F5-A415FAC1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6A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816AE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5816AE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5816AE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816AE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816AE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5816AE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5816AE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9A78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A785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A78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A7855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 de Windows</cp:lastModifiedBy>
  <cp:revision>31</cp:revision>
  <cp:lastPrinted>2017-10-04T15:18:00Z</cp:lastPrinted>
  <dcterms:created xsi:type="dcterms:W3CDTF">2017-05-11T14:10:00Z</dcterms:created>
  <dcterms:modified xsi:type="dcterms:W3CDTF">2018-07-06T13:25:00Z</dcterms:modified>
</cp:coreProperties>
</file>