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B3DE9" w:rsidRPr="005B3DE9" w:rsidRDefault="005B3DE9" w:rsidP="005B3DE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Yerba Buena, 16 de Julio de 1985</w:t>
      </w:r>
    </w:p>
    <w:p w:rsidR="005B3DE9" w:rsidRPr="005B3DE9" w:rsidRDefault="005B3DE9" w:rsidP="005B3DE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B3DE9">
        <w:rPr>
          <w:rFonts w:ascii="Book Antiqua" w:hAnsi="Book Antiqua"/>
          <w:b/>
          <w:sz w:val="24"/>
        </w:rPr>
        <w:t>ORDENANZA Nº 159</w:t>
      </w:r>
    </w:p>
    <w:p w:rsidR="005B3DE9" w:rsidRPr="005B3DE9" w:rsidRDefault="005B3DE9" w:rsidP="005B3DE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B3DE9">
        <w:rPr>
          <w:rFonts w:ascii="Book Antiqua" w:hAnsi="Book Antiqua"/>
          <w:b/>
          <w:sz w:val="24"/>
        </w:rPr>
        <w:t>VISTO:</w:t>
      </w:r>
    </w:p>
    <w:p w:rsidR="00964A85" w:rsidRPr="005B3DE9" w:rsidRDefault="00A17709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Que en el Expediente N</w:t>
      </w:r>
      <w:r w:rsidR="005B3DE9">
        <w:rPr>
          <w:rFonts w:ascii="Book Antiqua" w:hAnsi="Book Antiqua"/>
          <w:sz w:val="24"/>
        </w:rPr>
        <w:t xml:space="preserve">º </w:t>
      </w:r>
      <w:r w:rsidRPr="005B3DE9">
        <w:rPr>
          <w:rFonts w:ascii="Book Antiqua" w:hAnsi="Book Antiqua"/>
          <w:sz w:val="24"/>
        </w:rPr>
        <w:t>189-M 17-C-1985 el Centro Vecinal “Dr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Alejandro Heredia” de esta ciudad propone nombres para distintas calles de ese barrio que aun no poseen</w:t>
      </w:r>
      <w:r w:rsidR="005B3DE9">
        <w:rPr>
          <w:rFonts w:ascii="Book Antiqua" w:hAnsi="Book Antiqua"/>
          <w:sz w:val="24"/>
        </w:rPr>
        <w:t xml:space="preserve">; </w:t>
      </w:r>
      <w:r w:rsidRPr="005B3DE9">
        <w:rPr>
          <w:rFonts w:ascii="Book Antiqua" w:hAnsi="Book Antiqua"/>
          <w:sz w:val="24"/>
        </w:rPr>
        <w:t>y</w:t>
      </w:r>
    </w:p>
    <w:p w:rsidR="005B3DE9" w:rsidRPr="005B3DE9" w:rsidRDefault="005B3DE9" w:rsidP="005B3DE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B3DE9">
        <w:rPr>
          <w:rFonts w:ascii="Book Antiqua" w:hAnsi="Book Antiqua"/>
          <w:b/>
          <w:sz w:val="24"/>
        </w:rPr>
        <w:t>CONSIDERANDO:</w:t>
      </w:r>
    </w:p>
    <w:p w:rsidR="00D41E18" w:rsidRPr="005B3DE9" w:rsidRDefault="00A17709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Que la falta de designación de la misma traen aparejados un sin número de problemas a los vecinos por la falta de determinación domiciliaria</w:t>
      </w:r>
      <w:r w:rsidR="005B3DE9">
        <w:rPr>
          <w:rFonts w:ascii="Book Antiqua" w:hAnsi="Book Antiqua"/>
          <w:sz w:val="24"/>
        </w:rPr>
        <w:t xml:space="preserve">; </w:t>
      </w:r>
    </w:p>
    <w:p w:rsidR="00D41E18" w:rsidRPr="005B3DE9" w:rsidRDefault="00A17709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Que proponen nombres de ilustres personalidades de la Cultura Nacional</w:t>
      </w:r>
      <w:r w:rsidR="005B3DE9">
        <w:rPr>
          <w:rFonts w:ascii="Book Antiqua" w:hAnsi="Book Antiqua"/>
          <w:sz w:val="24"/>
        </w:rPr>
        <w:t xml:space="preserve">; </w:t>
      </w:r>
    </w:p>
    <w:p w:rsidR="00D41E18" w:rsidRPr="005B3DE9" w:rsidRDefault="00404D4D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Que la Secretaría de Obras y Servicios Públicos de esta Municipalidad tomó de debido conocimiento al respecto</w:t>
      </w:r>
      <w:r w:rsidR="005B3DE9">
        <w:rPr>
          <w:rFonts w:ascii="Book Antiqua" w:hAnsi="Book Antiqua"/>
          <w:sz w:val="24"/>
        </w:rPr>
        <w:t xml:space="preserve">, </w:t>
      </w:r>
      <w:r w:rsidRPr="005B3DE9">
        <w:rPr>
          <w:rFonts w:ascii="Book Antiqua" w:hAnsi="Book Antiqua"/>
          <w:sz w:val="24"/>
        </w:rPr>
        <w:t>adjuntando el croquis con los nombres de las calles según su prolongación y propuestas</w:t>
      </w:r>
      <w:r w:rsidR="005B3DE9">
        <w:rPr>
          <w:rFonts w:ascii="Book Antiqua" w:hAnsi="Book Antiqua"/>
          <w:sz w:val="24"/>
        </w:rPr>
        <w:t xml:space="preserve">; </w:t>
      </w:r>
    </w:p>
    <w:p w:rsidR="005B3DE9" w:rsidRPr="005B3DE9" w:rsidRDefault="005B3DE9" w:rsidP="005B3DE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B3DE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B3DE9" w:rsidRPr="005B3DE9" w:rsidRDefault="005B3DE9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04D4D" w:rsidRPr="005B3DE9">
        <w:rPr>
          <w:rFonts w:ascii="Book Antiqua" w:hAnsi="Book Antiqua"/>
          <w:sz w:val="24"/>
        </w:rPr>
        <w:t>DESIGNASE según la siguiente secuencia de nombres de Norte a Sur a las calles del Barrio “DR</w:t>
      </w:r>
      <w:r>
        <w:rPr>
          <w:rFonts w:ascii="Book Antiqua" w:hAnsi="Book Antiqua"/>
          <w:sz w:val="24"/>
        </w:rPr>
        <w:t xml:space="preserve">. </w:t>
      </w:r>
      <w:r w:rsidR="00404D4D" w:rsidRPr="005B3DE9">
        <w:rPr>
          <w:rFonts w:ascii="Book Antiqua" w:hAnsi="Book Antiqua"/>
          <w:sz w:val="24"/>
        </w:rPr>
        <w:t>Alejandro Heredia” de nuestra ciudad</w:t>
      </w:r>
      <w:r w:rsidR="003A50BC" w:rsidRPr="005B3DE9">
        <w:rPr>
          <w:rFonts w:ascii="Book Antiqua" w:hAnsi="Book Antiqua"/>
          <w:sz w:val="24"/>
        </w:rPr>
        <w:t xml:space="preserve"> de acuerdo a croquis </w:t>
      </w:r>
      <w:r w:rsidR="00567AB3" w:rsidRPr="005B3DE9">
        <w:rPr>
          <w:rFonts w:ascii="Book Antiqua" w:hAnsi="Book Antiqua"/>
          <w:sz w:val="24"/>
        </w:rPr>
        <w:t>adjunto</w:t>
      </w:r>
      <w:r w:rsidR="003A50BC" w:rsidRPr="005B3DE9">
        <w:rPr>
          <w:rFonts w:ascii="Book Antiqua" w:hAnsi="Book Antiqua"/>
          <w:sz w:val="24"/>
        </w:rPr>
        <w:t xml:space="preserve"> que forma parte de la presente Ordenanza</w:t>
      </w:r>
      <w:r>
        <w:rPr>
          <w:rFonts w:ascii="Book Antiqua" w:hAnsi="Book Antiqua"/>
          <w:sz w:val="24"/>
        </w:rPr>
        <w:t xml:space="preserve">: </w:t>
      </w:r>
    </w:p>
    <w:p w:rsidR="00964A85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1ra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>Dr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Ramón Adrián Araujo</w:t>
      </w:r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2da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>Carlos Gardel</w:t>
      </w:r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3ra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 xml:space="preserve">César </w:t>
      </w:r>
      <w:proofErr w:type="spellStart"/>
      <w:r w:rsidRPr="005B3DE9">
        <w:rPr>
          <w:rFonts w:ascii="Book Antiqua" w:hAnsi="Book Antiqua"/>
          <w:sz w:val="24"/>
        </w:rPr>
        <w:t>Milstein</w:t>
      </w:r>
      <w:proofErr w:type="spellEnd"/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4ta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 xml:space="preserve">Luis </w:t>
      </w:r>
      <w:proofErr w:type="spellStart"/>
      <w:r w:rsidRPr="005B3DE9">
        <w:rPr>
          <w:rFonts w:ascii="Book Antiqua" w:hAnsi="Book Antiqua"/>
          <w:sz w:val="24"/>
        </w:rPr>
        <w:t>Braile</w:t>
      </w:r>
      <w:proofErr w:type="spellEnd"/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5ta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 xml:space="preserve">Alberto </w:t>
      </w:r>
      <w:proofErr w:type="spellStart"/>
      <w:r w:rsidRPr="005B3DE9">
        <w:rPr>
          <w:rFonts w:ascii="Book Antiqua" w:hAnsi="Book Antiqua"/>
          <w:sz w:val="24"/>
        </w:rPr>
        <w:t>Sabín</w:t>
      </w:r>
      <w:proofErr w:type="spellEnd"/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6ta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 xml:space="preserve">Leandro </w:t>
      </w:r>
      <w:proofErr w:type="spellStart"/>
      <w:r w:rsidRPr="005B3DE9">
        <w:rPr>
          <w:rFonts w:ascii="Book Antiqua" w:hAnsi="Book Antiqua"/>
          <w:sz w:val="24"/>
        </w:rPr>
        <w:t>Iramain</w:t>
      </w:r>
      <w:proofErr w:type="spellEnd"/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7ma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proofErr w:type="spellStart"/>
      <w:r w:rsidRPr="005B3DE9">
        <w:rPr>
          <w:rFonts w:ascii="Book Antiqua" w:hAnsi="Book Antiqua"/>
          <w:sz w:val="24"/>
        </w:rPr>
        <w:t>Jonas</w:t>
      </w:r>
      <w:proofErr w:type="spellEnd"/>
      <w:r w:rsidRPr="005B3DE9">
        <w:rPr>
          <w:rFonts w:ascii="Book Antiqua" w:hAnsi="Book Antiqua"/>
          <w:sz w:val="24"/>
        </w:rPr>
        <w:t xml:space="preserve"> </w:t>
      </w:r>
      <w:proofErr w:type="spellStart"/>
      <w:r w:rsidRPr="005B3DE9">
        <w:rPr>
          <w:rFonts w:ascii="Book Antiqua" w:hAnsi="Book Antiqua"/>
          <w:sz w:val="24"/>
        </w:rPr>
        <w:t>Salk</w:t>
      </w:r>
      <w:proofErr w:type="spellEnd"/>
    </w:p>
    <w:p w:rsidR="003A50BC" w:rsidRPr="005B3DE9" w:rsidRDefault="003A50BC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</w:rPr>
        <w:t>8va</w:t>
      </w:r>
      <w:r w:rsidR="005B3DE9">
        <w:rPr>
          <w:rFonts w:ascii="Book Antiqua" w:hAnsi="Book Antiqua"/>
          <w:sz w:val="24"/>
        </w:rPr>
        <w:t xml:space="preserve">. </w:t>
      </w:r>
      <w:r w:rsidRPr="005B3DE9">
        <w:rPr>
          <w:rFonts w:ascii="Book Antiqua" w:hAnsi="Book Antiqua"/>
          <w:sz w:val="24"/>
        </w:rPr>
        <w:t>Paralela a calle Las Higueritas</w:t>
      </w:r>
      <w:r w:rsidR="005B3DE9">
        <w:rPr>
          <w:rFonts w:ascii="Book Antiqua" w:hAnsi="Book Antiqua"/>
          <w:sz w:val="24"/>
        </w:rPr>
        <w:t xml:space="preserve">: </w:t>
      </w:r>
      <w:r w:rsidRPr="005B3DE9">
        <w:rPr>
          <w:rFonts w:ascii="Book Antiqua" w:hAnsi="Book Antiqua"/>
          <w:sz w:val="24"/>
        </w:rPr>
        <w:t>Alejandro Fleming</w:t>
      </w:r>
    </w:p>
    <w:p w:rsidR="006F2884" w:rsidRPr="005B3DE9" w:rsidRDefault="005B3DE9" w:rsidP="005B3DE9">
      <w:pPr>
        <w:keepNext/>
        <w:spacing w:after="180" w:line="240" w:lineRule="auto"/>
        <w:rPr>
          <w:rFonts w:ascii="Book Antiqua" w:hAnsi="Book Antiqua"/>
          <w:sz w:val="24"/>
        </w:rPr>
      </w:pPr>
      <w:r w:rsidRPr="005B3DE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5B3DE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5B3DE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B3DE9" w:rsidSect="005B3DE9">
      <w:footerReference w:type="default" r:id="rId7"/>
      <w:pgSz w:w="11906" w:h="16838"/>
      <w:pgMar w:top="1417" w:right="1134" w:bottom="1134" w:left="1701" w:header="709" w:footer="709" w:gutter="0"/>
      <w:pgNumType w:start="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7E55" w:rsidRDefault="00587E55" w:rsidP="00A43C41">
      <w:pPr>
        <w:spacing w:after="0" w:line="240" w:lineRule="auto"/>
      </w:pPr>
      <w:r>
        <w:separator/>
      </w:r>
    </w:p>
  </w:endnote>
  <w:endnote w:type="continuationSeparator" w:id="0">
    <w:p w:rsidR="00587E55" w:rsidRDefault="00587E55" w:rsidP="00A43C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3C41" w:rsidRPr="009B705F" w:rsidRDefault="00A43C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7E55" w:rsidRDefault="00587E55" w:rsidP="00A43C41">
      <w:pPr>
        <w:spacing w:after="0" w:line="240" w:lineRule="auto"/>
      </w:pPr>
      <w:r>
        <w:separator/>
      </w:r>
    </w:p>
  </w:footnote>
  <w:footnote w:type="continuationSeparator" w:id="0">
    <w:p w:rsidR="00587E55" w:rsidRDefault="00587E55" w:rsidP="00A43C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17709"/>
    <w:rsid w:val="00026F85"/>
    <w:rsid w:val="00057F95"/>
    <w:rsid w:val="000776C1"/>
    <w:rsid w:val="000D6F58"/>
    <w:rsid w:val="000E7ABA"/>
    <w:rsid w:val="00101E16"/>
    <w:rsid w:val="00112597"/>
    <w:rsid w:val="00195B40"/>
    <w:rsid w:val="001E240D"/>
    <w:rsid w:val="001F16BF"/>
    <w:rsid w:val="00222916"/>
    <w:rsid w:val="002521A1"/>
    <w:rsid w:val="002D575E"/>
    <w:rsid w:val="00320750"/>
    <w:rsid w:val="0037320B"/>
    <w:rsid w:val="00374C2F"/>
    <w:rsid w:val="003A50BC"/>
    <w:rsid w:val="003E657F"/>
    <w:rsid w:val="00404D4D"/>
    <w:rsid w:val="004112B8"/>
    <w:rsid w:val="00424094"/>
    <w:rsid w:val="00424D57"/>
    <w:rsid w:val="00482852"/>
    <w:rsid w:val="004B3A2B"/>
    <w:rsid w:val="004B5AEF"/>
    <w:rsid w:val="00522184"/>
    <w:rsid w:val="00567AB3"/>
    <w:rsid w:val="00587E55"/>
    <w:rsid w:val="005952EA"/>
    <w:rsid w:val="005B3DE9"/>
    <w:rsid w:val="005C780C"/>
    <w:rsid w:val="005E2955"/>
    <w:rsid w:val="005F3CFC"/>
    <w:rsid w:val="0060559F"/>
    <w:rsid w:val="00652F0A"/>
    <w:rsid w:val="006A5CE4"/>
    <w:rsid w:val="006F2884"/>
    <w:rsid w:val="007732A1"/>
    <w:rsid w:val="00795810"/>
    <w:rsid w:val="007A4C74"/>
    <w:rsid w:val="007B73E1"/>
    <w:rsid w:val="007C4ABB"/>
    <w:rsid w:val="007E6ABD"/>
    <w:rsid w:val="007F1AB9"/>
    <w:rsid w:val="008371AF"/>
    <w:rsid w:val="008F3DE4"/>
    <w:rsid w:val="00962CD1"/>
    <w:rsid w:val="00964A85"/>
    <w:rsid w:val="009B705F"/>
    <w:rsid w:val="00A17709"/>
    <w:rsid w:val="00A43C41"/>
    <w:rsid w:val="00A703B2"/>
    <w:rsid w:val="00A70C2A"/>
    <w:rsid w:val="00AB4916"/>
    <w:rsid w:val="00AE0C72"/>
    <w:rsid w:val="00B406A2"/>
    <w:rsid w:val="00B923D8"/>
    <w:rsid w:val="00BA1E31"/>
    <w:rsid w:val="00BB2ED4"/>
    <w:rsid w:val="00BD6364"/>
    <w:rsid w:val="00BE099A"/>
    <w:rsid w:val="00C049C7"/>
    <w:rsid w:val="00C2461F"/>
    <w:rsid w:val="00C32E6F"/>
    <w:rsid w:val="00C356E4"/>
    <w:rsid w:val="00CE1123"/>
    <w:rsid w:val="00D06E83"/>
    <w:rsid w:val="00D41E18"/>
    <w:rsid w:val="00D95A05"/>
    <w:rsid w:val="00DE2A01"/>
    <w:rsid w:val="00E0054B"/>
    <w:rsid w:val="00E14236"/>
    <w:rsid w:val="00E34AE4"/>
    <w:rsid w:val="00E47BB3"/>
    <w:rsid w:val="00E51E56"/>
    <w:rsid w:val="00E62B90"/>
    <w:rsid w:val="00EF7854"/>
    <w:rsid w:val="00F5701D"/>
    <w:rsid w:val="00F666C1"/>
    <w:rsid w:val="00F92D1F"/>
    <w:rsid w:val="00FB4A37"/>
    <w:rsid w:val="00FE20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43C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43C4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43C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43C4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33</TotalTime>
  <Pages>1</Pages>
  <Words>218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2017-10-04T15:10:00Z</cp:lastPrinted>
  <dcterms:created xsi:type="dcterms:W3CDTF">2017-03-09T12:36:00Z</dcterms:created>
  <dcterms:modified xsi:type="dcterms:W3CDTF">2018-08-03T13:53:00Z</dcterms:modified>
</cp:coreProperties>
</file>