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1CA" w:rsidRPr="000221CA" w:rsidRDefault="000221CA" w:rsidP="000221C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Yerba Buena, 03 de Junio de 1992</w:t>
      </w:r>
    </w:p>
    <w:p w:rsidR="000221CA" w:rsidRPr="000221CA" w:rsidRDefault="000221CA" w:rsidP="000221CA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221CA">
        <w:rPr>
          <w:rFonts w:ascii="Book Antiqua" w:hAnsi="Book Antiqua" w:cs="Times New Roman"/>
          <w:b/>
          <w:sz w:val="24"/>
          <w:szCs w:val="24"/>
        </w:rPr>
        <w:t>ORDENANZA Nº 466</w:t>
      </w:r>
    </w:p>
    <w:p w:rsidR="000221CA" w:rsidRPr="000221CA" w:rsidRDefault="000221CA" w:rsidP="000221CA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21CA">
        <w:rPr>
          <w:rFonts w:ascii="Book Antiqua" w:hAnsi="Book Antiqua" w:cs="Times New Roman"/>
          <w:b/>
          <w:sz w:val="24"/>
          <w:szCs w:val="24"/>
        </w:rPr>
        <w:t>VISTO:</w:t>
      </w:r>
    </w:p>
    <w:p w:rsidR="00A914D2" w:rsidRPr="000221CA" w:rsidRDefault="000221CA" w:rsidP="000221C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86171" w:rsidRPr="000221CA">
        <w:rPr>
          <w:rFonts w:ascii="Book Antiqua" w:hAnsi="Book Antiqua" w:cs="Times New Roman"/>
          <w:sz w:val="24"/>
          <w:szCs w:val="24"/>
        </w:rPr>
        <w:t>La importancia y complejidad cada vez mayor de las funciones que debe cumplir Saneamiento Ambiental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86171" w:rsidRPr="000221CA">
        <w:rPr>
          <w:rFonts w:ascii="Book Antiqua" w:hAnsi="Book Antiqua" w:cs="Times New Roman"/>
          <w:sz w:val="24"/>
          <w:szCs w:val="24"/>
        </w:rPr>
        <w:t>y</w:t>
      </w:r>
    </w:p>
    <w:p w:rsidR="000221CA" w:rsidRPr="000221CA" w:rsidRDefault="000221CA" w:rsidP="000221C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221C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D0255" w:rsidRPr="000221CA" w:rsidRDefault="000221CA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86171" w:rsidRPr="000221CA">
        <w:rPr>
          <w:rFonts w:ascii="Book Antiqua" w:hAnsi="Book Antiqua" w:cs="Times New Roman"/>
          <w:sz w:val="24"/>
          <w:szCs w:val="24"/>
        </w:rPr>
        <w:t>Que la actual estructura es insuficiente para satisfacer las necesidades de una población cada vez mayor en cantidad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0221CA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no solo este se manifiesta cuantitativamente sino en calidad de funciones como</w:t>
      </w:r>
      <w:r w:rsidR="000221CA">
        <w:rPr>
          <w:rFonts w:ascii="Book Antiqua" w:hAnsi="Book Antiqua" w:cs="Times New Roman"/>
          <w:sz w:val="24"/>
          <w:szCs w:val="24"/>
        </w:rPr>
        <w:t xml:space="preserve">: </w:t>
      </w:r>
    </w:p>
    <w:p w:rsidR="0027457D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Control de las condiciones del agua</w:t>
      </w:r>
    </w:p>
    <w:p w:rsidR="005D0255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Control de los desechos humanos</w:t>
      </w:r>
      <w:r w:rsidR="005D0255" w:rsidRPr="000221CA">
        <w:rPr>
          <w:rFonts w:ascii="Book Antiqua" w:hAnsi="Book Antiqua" w:cs="Times New Roman"/>
          <w:sz w:val="24"/>
          <w:szCs w:val="24"/>
        </w:rPr>
        <w:t xml:space="preserve"> </w:t>
      </w:r>
      <w:r w:rsidR="000221CA">
        <w:rPr>
          <w:rFonts w:ascii="Book Antiqua" w:hAnsi="Book Antiqua" w:cs="Times New Roman"/>
          <w:sz w:val="24"/>
          <w:szCs w:val="24"/>
        </w:rPr>
        <w:t xml:space="preserve"> (</w:t>
      </w:r>
      <w:r w:rsidRPr="000221CA">
        <w:rPr>
          <w:rFonts w:ascii="Book Antiqua" w:hAnsi="Book Antiqua" w:cs="Times New Roman"/>
          <w:sz w:val="24"/>
          <w:szCs w:val="24"/>
        </w:rPr>
        <w:t>excretas</w:t>
      </w:r>
      <w:r w:rsidR="00E3342E" w:rsidRPr="000221CA">
        <w:rPr>
          <w:rFonts w:ascii="Book Antiqua" w:hAnsi="Book Antiqua" w:cs="Times New Roman"/>
          <w:sz w:val="24"/>
          <w:szCs w:val="24"/>
        </w:rPr>
        <w:t xml:space="preserve"> </w:t>
      </w:r>
      <w:r w:rsidRPr="000221CA">
        <w:rPr>
          <w:rFonts w:ascii="Book Antiqua" w:hAnsi="Book Antiqua" w:cs="Times New Roman"/>
          <w:sz w:val="24"/>
          <w:szCs w:val="24"/>
        </w:rPr>
        <w:t>cloacas</w:t>
      </w:r>
      <w:r w:rsidR="000221CA">
        <w:rPr>
          <w:rFonts w:ascii="Book Antiqua" w:hAnsi="Book Antiqua" w:cs="Times New Roman"/>
          <w:sz w:val="24"/>
          <w:szCs w:val="24"/>
        </w:rPr>
        <w:t xml:space="preserve">) </w:t>
      </w:r>
    </w:p>
    <w:p w:rsidR="005D0255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Control de los desechos sólidos</w:t>
      </w:r>
      <w:r w:rsidR="005D0255" w:rsidRPr="000221CA">
        <w:rPr>
          <w:rFonts w:ascii="Book Antiqua" w:hAnsi="Book Antiqua" w:cs="Times New Roman"/>
          <w:sz w:val="24"/>
          <w:szCs w:val="24"/>
        </w:rPr>
        <w:t xml:space="preserve"> </w:t>
      </w:r>
      <w:r w:rsidR="000221CA">
        <w:rPr>
          <w:rFonts w:ascii="Book Antiqua" w:hAnsi="Book Antiqua" w:cs="Times New Roman"/>
          <w:sz w:val="24"/>
          <w:szCs w:val="24"/>
        </w:rPr>
        <w:t xml:space="preserve"> (</w:t>
      </w:r>
      <w:r w:rsidRPr="000221CA">
        <w:rPr>
          <w:rFonts w:ascii="Book Antiqua" w:hAnsi="Book Antiqua" w:cs="Times New Roman"/>
          <w:sz w:val="24"/>
          <w:szCs w:val="24"/>
        </w:rPr>
        <w:t>basura</w:t>
      </w:r>
      <w:r w:rsidR="000221CA">
        <w:rPr>
          <w:rFonts w:ascii="Book Antiqua" w:hAnsi="Book Antiqua" w:cs="Times New Roman"/>
          <w:sz w:val="24"/>
          <w:szCs w:val="24"/>
        </w:rPr>
        <w:t xml:space="preserve">) </w:t>
      </w:r>
    </w:p>
    <w:p w:rsidR="005D0255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Higiene de la atmósfera</w:t>
      </w:r>
      <w:r w:rsidR="005D0255" w:rsidRPr="000221CA">
        <w:rPr>
          <w:rFonts w:ascii="Book Antiqua" w:hAnsi="Book Antiqua" w:cs="Times New Roman"/>
          <w:sz w:val="24"/>
          <w:szCs w:val="24"/>
        </w:rPr>
        <w:t xml:space="preserve"> </w:t>
      </w:r>
      <w:r w:rsidR="000221CA">
        <w:rPr>
          <w:rFonts w:ascii="Book Antiqua" w:hAnsi="Book Antiqua" w:cs="Times New Roman"/>
          <w:sz w:val="24"/>
          <w:szCs w:val="24"/>
        </w:rPr>
        <w:t xml:space="preserve"> (</w:t>
      </w:r>
      <w:r w:rsidRPr="000221CA">
        <w:rPr>
          <w:rFonts w:ascii="Book Antiqua" w:hAnsi="Book Antiqua" w:cs="Times New Roman"/>
          <w:sz w:val="24"/>
          <w:szCs w:val="24"/>
        </w:rPr>
        <w:t>sobrecarga de polvos</w:t>
      </w:r>
      <w:r w:rsidR="000221CA">
        <w:rPr>
          <w:rFonts w:ascii="Book Antiqua" w:hAnsi="Book Antiqua" w:cs="Times New Roman"/>
          <w:sz w:val="24"/>
          <w:szCs w:val="24"/>
        </w:rPr>
        <w:t xml:space="preserve">, </w:t>
      </w:r>
      <w:r w:rsidRPr="000221CA">
        <w:rPr>
          <w:rFonts w:ascii="Book Antiqua" w:hAnsi="Book Antiqua" w:cs="Times New Roman"/>
          <w:sz w:val="24"/>
          <w:szCs w:val="24"/>
        </w:rPr>
        <w:t>gases industriales</w:t>
      </w:r>
      <w:r w:rsidR="000221CA">
        <w:rPr>
          <w:rFonts w:ascii="Book Antiqua" w:hAnsi="Book Antiqua" w:cs="Times New Roman"/>
          <w:sz w:val="24"/>
          <w:szCs w:val="24"/>
        </w:rPr>
        <w:t xml:space="preserve">) </w:t>
      </w:r>
    </w:p>
    <w:p w:rsidR="005D0255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Protección contra la agresión visual y sonora</w:t>
      </w:r>
      <w:r w:rsidR="000221CA">
        <w:rPr>
          <w:rFonts w:ascii="Book Antiqua" w:hAnsi="Book Antiqua" w:cs="Times New Roman"/>
          <w:sz w:val="24"/>
          <w:szCs w:val="24"/>
        </w:rPr>
        <w:t xml:space="preserve">, </w:t>
      </w:r>
      <w:r w:rsidRPr="000221CA">
        <w:rPr>
          <w:rFonts w:ascii="Book Antiqua" w:hAnsi="Book Antiqua" w:cs="Times New Roman"/>
          <w:sz w:val="24"/>
          <w:szCs w:val="24"/>
        </w:rPr>
        <w:t>construcciones urbanas a la medida de las necesidades del hombre</w:t>
      </w:r>
      <w:r w:rsidR="000221CA">
        <w:rPr>
          <w:rFonts w:ascii="Book Antiqua" w:hAnsi="Book Antiqua" w:cs="Times New Roman"/>
          <w:sz w:val="24"/>
          <w:szCs w:val="24"/>
        </w:rPr>
        <w:t xml:space="preserve">. </w:t>
      </w:r>
    </w:p>
    <w:p w:rsidR="005D0255" w:rsidRPr="000221CA" w:rsidRDefault="00A86171" w:rsidP="000221CA">
      <w:pPr>
        <w:pStyle w:val="Prrafodelista"/>
        <w:keepNext/>
        <w:numPr>
          <w:ilvl w:val="0"/>
          <w:numId w:val="10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Control de calidad de los productos alimenticios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  <w:r w:rsidRPr="000221CA">
        <w:rPr>
          <w:rFonts w:ascii="Book Antiqua" w:hAnsi="Book Antiqua" w:cs="Times New Roman"/>
          <w:sz w:val="24"/>
          <w:szCs w:val="24"/>
        </w:rPr>
        <w:t>etc</w:t>
      </w:r>
      <w:r w:rsidR="000221CA">
        <w:rPr>
          <w:rFonts w:ascii="Book Antiqua" w:hAnsi="Book Antiqua" w:cs="Times New Roman"/>
          <w:sz w:val="24"/>
          <w:szCs w:val="24"/>
        </w:rPr>
        <w:t xml:space="preserve">. </w:t>
      </w:r>
    </w:p>
    <w:p w:rsidR="005D0255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esta muestra parcial de actividades se ve incrementada ante la presencia del Cólera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</w:p>
    <w:p w:rsidR="005D0255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es necesaria la difusión de las medidas a tomar para la prevención de la enfermedad</w:t>
      </w:r>
      <w:r w:rsidR="000221CA">
        <w:rPr>
          <w:rFonts w:ascii="Book Antiqua" w:hAnsi="Book Antiqua" w:cs="Times New Roman"/>
          <w:sz w:val="24"/>
          <w:szCs w:val="24"/>
        </w:rPr>
        <w:t xml:space="preserve">, </w:t>
      </w:r>
      <w:r w:rsidRPr="000221CA">
        <w:rPr>
          <w:rFonts w:ascii="Book Antiqua" w:hAnsi="Book Antiqua" w:cs="Times New Roman"/>
          <w:sz w:val="24"/>
          <w:szCs w:val="24"/>
        </w:rPr>
        <w:t>como así participar en forma concreta en la solución de los problemas sanitarios que presentan amplios sectores de nuestra población sobre todo los mas desprotegidos económicamente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</w:p>
    <w:p w:rsidR="005D0255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es necesario contar con los recursos humanos y materiales para trabajar en forma idónea y científica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</w:p>
    <w:p w:rsidR="005D0255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existe un gran aumento de la actividad comercial en todo el Municipio</w:t>
      </w:r>
      <w:r w:rsidR="000221CA">
        <w:rPr>
          <w:rFonts w:ascii="Book Antiqua" w:hAnsi="Book Antiqua" w:cs="Times New Roman"/>
          <w:sz w:val="24"/>
          <w:szCs w:val="24"/>
        </w:rPr>
        <w:t xml:space="preserve">, </w:t>
      </w:r>
      <w:r w:rsidRPr="000221CA">
        <w:rPr>
          <w:rFonts w:ascii="Book Antiqua" w:hAnsi="Book Antiqua" w:cs="Times New Roman"/>
          <w:sz w:val="24"/>
          <w:szCs w:val="24"/>
        </w:rPr>
        <w:t>no solo en la zona tradicional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</w:p>
    <w:p w:rsidR="005D0255" w:rsidRPr="000221CA" w:rsidRDefault="00A86171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</w:rPr>
        <w:t>Que es indispensable coordinar los esfuerzos que realiza toda el área de Salud con Saneamiento Ambiental</w:t>
      </w:r>
      <w:r w:rsidR="000221CA">
        <w:rPr>
          <w:rFonts w:ascii="Book Antiqua" w:hAnsi="Book Antiqua" w:cs="Times New Roman"/>
          <w:sz w:val="24"/>
          <w:szCs w:val="24"/>
        </w:rPr>
        <w:t xml:space="preserve">, </w:t>
      </w:r>
      <w:r w:rsidRPr="000221CA">
        <w:rPr>
          <w:rFonts w:ascii="Book Antiqua" w:hAnsi="Book Antiqua" w:cs="Times New Roman"/>
          <w:sz w:val="24"/>
          <w:szCs w:val="24"/>
        </w:rPr>
        <w:t>sin lo cual las finalidades quedan sumamente limitadas</w:t>
      </w:r>
      <w:r w:rsidR="000221CA">
        <w:rPr>
          <w:rFonts w:ascii="Book Antiqua" w:hAnsi="Book Antiqua" w:cs="Times New Roman"/>
          <w:sz w:val="24"/>
          <w:szCs w:val="24"/>
        </w:rPr>
        <w:t xml:space="preserve">; </w:t>
      </w:r>
    </w:p>
    <w:p w:rsidR="0092176E" w:rsidRPr="000221CA" w:rsidRDefault="000221CA" w:rsidP="000221C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221C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D0255" w:rsidRPr="000221CA" w:rsidRDefault="000221CA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B2ADD" w:rsidRPr="000221CA">
        <w:rPr>
          <w:rFonts w:ascii="Book Antiqua" w:hAnsi="Book Antiqua" w:cs="Times New Roman"/>
          <w:sz w:val="24"/>
          <w:szCs w:val="24"/>
        </w:rPr>
        <w:t>Dispónese</w:t>
      </w:r>
      <w:r w:rsidR="00A86171" w:rsidRPr="000221CA">
        <w:rPr>
          <w:rFonts w:ascii="Book Antiqua" w:hAnsi="Book Antiqua" w:cs="Times New Roman"/>
          <w:sz w:val="24"/>
          <w:szCs w:val="24"/>
        </w:rPr>
        <w:t xml:space="preserve"> el cambio de denominación del Departamento de Saneamiento Ambiental por la de “DIRECCION DE SANEAMIETO AMBIENTAL”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0255" w:rsidRPr="000221CA" w:rsidRDefault="000221CA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6171" w:rsidRPr="000221CA">
        <w:rPr>
          <w:rFonts w:ascii="Book Antiqua" w:hAnsi="Book Antiqua" w:cs="Times New Roman"/>
          <w:sz w:val="24"/>
          <w:szCs w:val="24"/>
        </w:rPr>
        <w:t>CREASE el cargo de Director de Saneamiento Ambiental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6171" w:rsidRPr="000221CA">
        <w:rPr>
          <w:rFonts w:ascii="Book Antiqua" w:hAnsi="Book Antiqua" w:cs="Times New Roman"/>
          <w:sz w:val="24"/>
          <w:szCs w:val="24"/>
        </w:rPr>
        <w:t>dependiente de la Secretaría de Salud y Acción Social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6171" w:rsidRPr="000221CA">
        <w:rPr>
          <w:rFonts w:ascii="Book Antiqua" w:hAnsi="Book Antiqua" w:cs="Times New Roman"/>
          <w:sz w:val="24"/>
          <w:szCs w:val="24"/>
        </w:rPr>
        <w:t xml:space="preserve">que deberá ser desempeñado por un profesional </w:t>
      </w:r>
      <w:r w:rsidR="00A342B0" w:rsidRPr="000221CA">
        <w:rPr>
          <w:rFonts w:ascii="Book Antiqua" w:hAnsi="Book Antiqua" w:cs="Times New Roman"/>
          <w:sz w:val="24"/>
          <w:szCs w:val="24"/>
        </w:rPr>
        <w:t>Bioquímico</w:t>
      </w:r>
      <w:r w:rsidR="00A86171" w:rsidRPr="000221CA">
        <w:rPr>
          <w:rFonts w:ascii="Book Antiqua" w:hAnsi="Book Antiqua" w:cs="Times New Roman"/>
          <w:sz w:val="24"/>
          <w:szCs w:val="24"/>
        </w:rPr>
        <w:t xml:space="preserve"> o Ingeniero Sanitarista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6171" w:rsidRPr="000221CA">
        <w:rPr>
          <w:rFonts w:ascii="Book Antiqua" w:hAnsi="Book Antiqua" w:cs="Times New Roman"/>
          <w:sz w:val="24"/>
          <w:szCs w:val="24"/>
        </w:rPr>
        <w:t>cargo que tendrá nivel funcionario de conducción con condición política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0255" w:rsidRPr="000221CA" w:rsidRDefault="000221CA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736C0" w:rsidRPr="000221CA">
        <w:rPr>
          <w:rFonts w:ascii="Book Antiqua" w:hAnsi="Book Antiqua" w:cs="Times New Roman"/>
          <w:sz w:val="24"/>
          <w:szCs w:val="24"/>
        </w:rPr>
        <w:t xml:space="preserve">Previa a la entrada en vigencia de la presente Ordenanza 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C736C0" w:rsidRPr="000221CA">
        <w:rPr>
          <w:rFonts w:ascii="Book Antiqua" w:hAnsi="Book Antiqua" w:cs="Times New Roman"/>
          <w:sz w:val="24"/>
          <w:szCs w:val="24"/>
        </w:rPr>
        <w:t>deberá dar cumplimiento con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36C0" w:rsidRPr="000221CA">
        <w:rPr>
          <w:rFonts w:ascii="Book Antiqua" w:hAnsi="Book Antiqua" w:cs="Times New Roman"/>
          <w:sz w:val="24"/>
          <w:szCs w:val="24"/>
        </w:rPr>
        <w:t>53 2do párrafo y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736C0" w:rsidRPr="000221CA">
        <w:rPr>
          <w:rFonts w:ascii="Book Antiqua" w:hAnsi="Book Antiqua" w:cs="Times New Roman"/>
          <w:sz w:val="24"/>
          <w:szCs w:val="24"/>
        </w:rPr>
        <w:t>76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736C0" w:rsidRPr="000221CA">
        <w:rPr>
          <w:rFonts w:ascii="Book Antiqua" w:hAnsi="Book Antiqua" w:cs="Times New Roman"/>
          <w:sz w:val="24"/>
          <w:szCs w:val="24"/>
        </w:rPr>
        <w:t>6071 y prórroga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0221CA" w:rsidRDefault="000221CA" w:rsidP="000221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21C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E7026" w:rsidRPr="000221C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7026" w:rsidRPr="000221C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0221CA" w:rsidSect="000221CA">
      <w:footerReference w:type="default" r:id="rId8"/>
      <w:pgSz w:w="11906" w:h="16838"/>
      <w:pgMar w:top="1417" w:right="1134" w:bottom="1134" w:left="1701" w:header="709" w:footer="709" w:gutter="0"/>
      <w:pgNumType w:start="3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8D6" w:rsidRDefault="007608D6" w:rsidP="007608D6">
      <w:pPr>
        <w:spacing w:after="0" w:line="240" w:lineRule="auto"/>
      </w:pPr>
      <w:r>
        <w:separator/>
      </w:r>
    </w:p>
  </w:endnote>
  <w:endnote w:type="continuationSeparator" w:id="0">
    <w:p w:rsidR="007608D6" w:rsidRDefault="007608D6" w:rsidP="00760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8D6" w:rsidRPr="0059278C" w:rsidRDefault="007608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8D6" w:rsidRDefault="007608D6" w:rsidP="007608D6">
      <w:pPr>
        <w:spacing w:after="0" w:line="240" w:lineRule="auto"/>
      </w:pPr>
      <w:r>
        <w:separator/>
      </w:r>
    </w:p>
  </w:footnote>
  <w:footnote w:type="continuationSeparator" w:id="0">
    <w:p w:rsidR="007608D6" w:rsidRDefault="007608D6" w:rsidP="00760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876F13"/>
    <w:multiLevelType w:val="hybridMultilevel"/>
    <w:tmpl w:val="162612D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4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8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9" w15:restartNumberingAfterBreak="0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0C9C"/>
    <w:rsid w:val="00020AED"/>
    <w:rsid w:val="000221CA"/>
    <w:rsid w:val="00031789"/>
    <w:rsid w:val="0003426E"/>
    <w:rsid w:val="00041987"/>
    <w:rsid w:val="000452F4"/>
    <w:rsid w:val="00081675"/>
    <w:rsid w:val="000831D4"/>
    <w:rsid w:val="00084021"/>
    <w:rsid w:val="000A142D"/>
    <w:rsid w:val="000A1EC6"/>
    <w:rsid w:val="000A365A"/>
    <w:rsid w:val="000C41ED"/>
    <w:rsid w:val="0010121A"/>
    <w:rsid w:val="001355DF"/>
    <w:rsid w:val="0017500D"/>
    <w:rsid w:val="001C49AD"/>
    <w:rsid w:val="001E4601"/>
    <w:rsid w:val="001F6DC8"/>
    <w:rsid w:val="00214FC9"/>
    <w:rsid w:val="002157FA"/>
    <w:rsid w:val="0023751A"/>
    <w:rsid w:val="002730B9"/>
    <w:rsid w:val="0027457D"/>
    <w:rsid w:val="002C36A6"/>
    <w:rsid w:val="002D0AFE"/>
    <w:rsid w:val="00313F47"/>
    <w:rsid w:val="00315B94"/>
    <w:rsid w:val="00316C27"/>
    <w:rsid w:val="003355A4"/>
    <w:rsid w:val="00350EE4"/>
    <w:rsid w:val="00351C6F"/>
    <w:rsid w:val="00362AEB"/>
    <w:rsid w:val="0037668C"/>
    <w:rsid w:val="003F6D82"/>
    <w:rsid w:val="00404A66"/>
    <w:rsid w:val="0041286A"/>
    <w:rsid w:val="00425E0D"/>
    <w:rsid w:val="00430695"/>
    <w:rsid w:val="004402BE"/>
    <w:rsid w:val="0047145F"/>
    <w:rsid w:val="0047234E"/>
    <w:rsid w:val="004929EF"/>
    <w:rsid w:val="004A2CC2"/>
    <w:rsid w:val="004C4F1E"/>
    <w:rsid w:val="004D02EC"/>
    <w:rsid w:val="004D11B4"/>
    <w:rsid w:val="00501D3A"/>
    <w:rsid w:val="005070C1"/>
    <w:rsid w:val="00512A0B"/>
    <w:rsid w:val="0059278C"/>
    <w:rsid w:val="005B175D"/>
    <w:rsid w:val="005B1863"/>
    <w:rsid w:val="005C0E57"/>
    <w:rsid w:val="005D0255"/>
    <w:rsid w:val="005E42F4"/>
    <w:rsid w:val="005E7026"/>
    <w:rsid w:val="005E7F94"/>
    <w:rsid w:val="00603C96"/>
    <w:rsid w:val="0061141E"/>
    <w:rsid w:val="006142DD"/>
    <w:rsid w:val="00625207"/>
    <w:rsid w:val="00642770"/>
    <w:rsid w:val="00655F8F"/>
    <w:rsid w:val="0066183C"/>
    <w:rsid w:val="00706B32"/>
    <w:rsid w:val="0071713B"/>
    <w:rsid w:val="0071778F"/>
    <w:rsid w:val="0073064C"/>
    <w:rsid w:val="0073752F"/>
    <w:rsid w:val="007608D6"/>
    <w:rsid w:val="0076317C"/>
    <w:rsid w:val="007B27E2"/>
    <w:rsid w:val="007C7D1F"/>
    <w:rsid w:val="0080738D"/>
    <w:rsid w:val="00885BF2"/>
    <w:rsid w:val="008C3948"/>
    <w:rsid w:val="008E469C"/>
    <w:rsid w:val="0090799B"/>
    <w:rsid w:val="009207A2"/>
    <w:rsid w:val="0092176E"/>
    <w:rsid w:val="00933A63"/>
    <w:rsid w:val="009878B0"/>
    <w:rsid w:val="009D0411"/>
    <w:rsid w:val="00A04945"/>
    <w:rsid w:val="00A057EB"/>
    <w:rsid w:val="00A342B0"/>
    <w:rsid w:val="00A86171"/>
    <w:rsid w:val="00A914D2"/>
    <w:rsid w:val="00AE21BE"/>
    <w:rsid w:val="00AE2A11"/>
    <w:rsid w:val="00AE7D49"/>
    <w:rsid w:val="00B01DC9"/>
    <w:rsid w:val="00B27BCE"/>
    <w:rsid w:val="00B42CC3"/>
    <w:rsid w:val="00B5755E"/>
    <w:rsid w:val="00B83A35"/>
    <w:rsid w:val="00B9002D"/>
    <w:rsid w:val="00B96ECD"/>
    <w:rsid w:val="00BB2ADD"/>
    <w:rsid w:val="00C3356C"/>
    <w:rsid w:val="00C70300"/>
    <w:rsid w:val="00C736C0"/>
    <w:rsid w:val="00C80817"/>
    <w:rsid w:val="00C925A1"/>
    <w:rsid w:val="00C936F9"/>
    <w:rsid w:val="00CB18AB"/>
    <w:rsid w:val="00CE45DF"/>
    <w:rsid w:val="00D61863"/>
    <w:rsid w:val="00D61A3B"/>
    <w:rsid w:val="00D76C80"/>
    <w:rsid w:val="00DA186F"/>
    <w:rsid w:val="00DC4C94"/>
    <w:rsid w:val="00E0728B"/>
    <w:rsid w:val="00E3342E"/>
    <w:rsid w:val="00E81355"/>
    <w:rsid w:val="00EB1BEE"/>
    <w:rsid w:val="00EC6C87"/>
    <w:rsid w:val="00F03E60"/>
    <w:rsid w:val="00F46AEB"/>
    <w:rsid w:val="00F80444"/>
    <w:rsid w:val="00FA515D"/>
    <w:rsid w:val="00FD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FBAABC-A146-430C-B33B-CFCD4957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0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08D6"/>
  </w:style>
  <w:style w:type="paragraph" w:styleId="Piedepgina">
    <w:name w:val="footer"/>
    <w:basedOn w:val="Normal"/>
    <w:link w:val="PiedepginaCar"/>
    <w:uiPriority w:val="99"/>
    <w:semiHidden/>
    <w:unhideWhenUsed/>
    <w:rsid w:val="00760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0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A88034-60B4-4CB2-A538-2DAE2CA1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2017-10-04T15:12:00Z</cp:lastPrinted>
  <dcterms:created xsi:type="dcterms:W3CDTF">2017-01-30T21:56:00Z</dcterms:created>
  <dcterms:modified xsi:type="dcterms:W3CDTF">2018-07-06T12:15:00Z</dcterms:modified>
</cp:coreProperties>
</file>