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9C3" w:rsidRPr="00C979C3" w:rsidRDefault="00C979C3" w:rsidP="00C979C3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</w:rPr>
        <w:t>Yerba Buena, 05 de Agosto de 1992</w:t>
      </w:r>
    </w:p>
    <w:p w:rsidR="00C979C3" w:rsidRPr="00C979C3" w:rsidRDefault="00C979C3" w:rsidP="00C979C3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979C3">
        <w:rPr>
          <w:rFonts w:ascii="Book Antiqua" w:hAnsi="Book Antiqua" w:cs="Times New Roman"/>
          <w:b/>
          <w:sz w:val="24"/>
          <w:szCs w:val="24"/>
        </w:rPr>
        <w:t>ORDENANZA Nº 486</w:t>
      </w:r>
    </w:p>
    <w:p w:rsidR="00C979C3" w:rsidRPr="00C979C3" w:rsidRDefault="00C979C3" w:rsidP="00C979C3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979C3">
        <w:rPr>
          <w:rFonts w:ascii="Book Antiqua" w:hAnsi="Book Antiqua" w:cs="Times New Roman"/>
          <w:b/>
          <w:sz w:val="24"/>
          <w:szCs w:val="24"/>
        </w:rPr>
        <w:t>VISTO:</w:t>
      </w:r>
    </w:p>
    <w:p w:rsidR="00722164" w:rsidRPr="00C979C3" w:rsidRDefault="00C979C3" w:rsidP="00C979C3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C979C3">
        <w:rPr>
          <w:rFonts w:ascii="Book Antiqua" w:hAnsi="Book Antiqua" w:cs="Times New Roman"/>
          <w:sz w:val="24"/>
          <w:szCs w:val="24"/>
        </w:rPr>
        <w:t>La necesidad de dar un destino productivo a las tierras de dominio público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692F83" w:rsidRPr="00C979C3">
        <w:rPr>
          <w:rFonts w:ascii="Book Antiqua" w:hAnsi="Book Antiqua" w:cs="Times New Roman"/>
          <w:sz w:val="24"/>
          <w:szCs w:val="24"/>
        </w:rPr>
        <w:t>y</w:t>
      </w:r>
    </w:p>
    <w:p w:rsidR="00C979C3" w:rsidRPr="00C979C3" w:rsidRDefault="00C979C3" w:rsidP="00C979C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979C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C979C3">
        <w:rPr>
          <w:rFonts w:ascii="Book Antiqua" w:hAnsi="Book Antiqua" w:cs="Times New Roman"/>
          <w:sz w:val="24"/>
          <w:szCs w:val="24"/>
        </w:rPr>
        <w:t>Que con su explotación se pueden obtener recursos económicos para el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92F83" w:rsidRPr="00C979C3">
        <w:rPr>
          <w:rFonts w:ascii="Book Antiqua" w:hAnsi="Book Antiqua" w:cs="Times New Roman"/>
          <w:sz w:val="24"/>
          <w:szCs w:val="24"/>
        </w:rPr>
        <w:t>que permitan su crecimiento y desarrollo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A63FB8" w:rsidRPr="00C979C3" w:rsidRDefault="00692F8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</w:rPr>
        <w:t>Que las tierras son aptas para gran parte de cultivos o forestación</w:t>
      </w:r>
      <w:r w:rsidR="00C979C3">
        <w:rPr>
          <w:rFonts w:ascii="Book Antiqua" w:hAnsi="Book Antiqua" w:cs="Times New Roman"/>
          <w:sz w:val="24"/>
          <w:szCs w:val="24"/>
        </w:rPr>
        <w:t xml:space="preserve">; </w:t>
      </w:r>
    </w:p>
    <w:p w:rsidR="00A63FB8" w:rsidRPr="00C979C3" w:rsidRDefault="00692F8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</w:rPr>
        <w:t>Que mediante su utilización evitaríamos la formación de matorrales que solo acarrean gastos</w:t>
      </w:r>
      <w:r w:rsidR="00C979C3">
        <w:rPr>
          <w:rFonts w:ascii="Book Antiqua" w:hAnsi="Book Antiqua" w:cs="Times New Roman"/>
          <w:sz w:val="24"/>
          <w:szCs w:val="24"/>
        </w:rPr>
        <w:t xml:space="preserve">, </w:t>
      </w:r>
      <w:r w:rsidRPr="00C979C3">
        <w:rPr>
          <w:rFonts w:ascii="Book Antiqua" w:hAnsi="Book Antiqua" w:cs="Times New Roman"/>
          <w:sz w:val="24"/>
          <w:szCs w:val="24"/>
        </w:rPr>
        <w:t>son verdaderos basurales y minimizan la belleza de nuestra Ciudad</w:t>
      </w:r>
      <w:r w:rsidR="00C979C3">
        <w:rPr>
          <w:rFonts w:ascii="Book Antiqua" w:hAnsi="Book Antiqua" w:cs="Times New Roman"/>
          <w:sz w:val="24"/>
          <w:szCs w:val="24"/>
        </w:rPr>
        <w:t xml:space="preserve">; </w:t>
      </w:r>
    </w:p>
    <w:p w:rsidR="00AA66D2" w:rsidRPr="00C979C3" w:rsidRDefault="00C979C3" w:rsidP="00C979C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979C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A60C5" w:rsidRPr="00C979C3">
        <w:rPr>
          <w:rFonts w:ascii="Book Antiqua" w:hAnsi="Book Antiqua" w:cs="Times New Roman"/>
          <w:sz w:val="24"/>
          <w:szCs w:val="24"/>
        </w:rPr>
        <w:t>Las tierras fiscales serán destinadas a forestación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A60C5" w:rsidRPr="00C979C3">
        <w:rPr>
          <w:rFonts w:ascii="Book Antiqua" w:hAnsi="Book Antiqua" w:cs="Times New Roman"/>
          <w:sz w:val="24"/>
          <w:szCs w:val="24"/>
        </w:rPr>
        <w:t xml:space="preserve">con especies aptas para madera o plantaciones de frutales para exportación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A60C5" w:rsidRPr="00C979C3">
        <w:rPr>
          <w:rFonts w:ascii="Book Antiqua" w:hAnsi="Book Antiqua" w:cs="Times New Roman"/>
          <w:sz w:val="24"/>
          <w:szCs w:val="24"/>
        </w:rPr>
        <w:t>paltas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A60C5" w:rsidRPr="00C979C3">
        <w:rPr>
          <w:rFonts w:ascii="Book Antiqua" w:hAnsi="Book Antiqua" w:cs="Times New Roman"/>
          <w:sz w:val="24"/>
          <w:szCs w:val="24"/>
        </w:rPr>
        <w:t>mangos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A60C5" w:rsidRPr="00C979C3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AA60C5" w:rsidRPr="00C979C3">
        <w:rPr>
          <w:rFonts w:ascii="Book Antiqua" w:hAnsi="Book Antiqua" w:cs="Times New Roman"/>
          <w:sz w:val="24"/>
          <w:szCs w:val="24"/>
        </w:rPr>
        <w:t xml:space="preserve"> cuando su extensión sea igual o mayor a 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A60C5" w:rsidRPr="00C979C3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A60C5" w:rsidRPr="00C979C3">
        <w:rPr>
          <w:rFonts w:ascii="Book Antiqua" w:hAnsi="Book Antiqua" w:cs="Times New Roman"/>
          <w:sz w:val="24"/>
          <w:szCs w:val="24"/>
        </w:rPr>
        <w:t>00mts</w:t>
      </w:r>
      <w:r w:rsidR="00AA60C5" w:rsidRPr="00C979C3">
        <w:rPr>
          <w:rFonts w:ascii="Book Antiqua" w:hAnsi="Book Antiqua" w:cs="Times New Roman"/>
          <w:sz w:val="24"/>
          <w:szCs w:val="24"/>
          <w:vertAlign w:val="superscript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A60C5" w:rsidRPr="00C979C3">
        <w:rPr>
          <w:rFonts w:ascii="Book Antiqua" w:hAnsi="Book Antiqua" w:cs="Times New Roman"/>
          <w:sz w:val="24"/>
          <w:szCs w:val="24"/>
        </w:rPr>
        <w:t>Las tierras fiscales cuyas dimensiones sean menores a 10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A60C5" w:rsidRPr="00C979C3">
        <w:rPr>
          <w:rFonts w:ascii="Book Antiqua" w:hAnsi="Book Antiqua" w:cs="Times New Roman"/>
          <w:sz w:val="24"/>
          <w:szCs w:val="24"/>
        </w:rPr>
        <w:t>000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A60C5" w:rsidRPr="00C979C3">
        <w:rPr>
          <w:rFonts w:ascii="Book Antiqua" w:hAnsi="Book Antiqua" w:cs="Times New Roman"/>
          <w:sz w:val="24"/>
          <w:szCs w:val="24"/>
        </w:rPr>
        <w:t>00mts</w:t>
      </w:r>
      <w:r w:rsidR="00AA60C5" w:rsidRPr="00C979C3">
        <w:rPr>
          <w:rFonts w:ascii="Book Antiqua" w:hAnsi="Book Antiqua" w:cs="Times New Roman"/>
          <w:sz w:val="24"/>
          <w:szCs w:val="24"/>
          <w:vertAlign w:val="superscript"/>
        </w:rPr>
        <w:t>2</w:t>
      </w:r>
      <w:r w:rsidR="00AA60C5" w:rsidRPr="00C979C3">
        <w:rPr>
          <w:rFonts w:ascii="Book Antiqua" w:hAnsi="Book Antiqua" w:cs="Times New Roman"/>
          <w:sz w:val="24"/>
          <w:szCs w:val="24"/>
        </w:rPr>
        <w:t xml:space="preserve"> se destinarán a floricultura y horticultura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C979C3">
        <w:rPr>
          <w:rFonts w:ascii="Book Antiqua" w:hAnsi="Book Antiqua" w:cs="Times New Roman"/>
          <w:sz w:val="24"/>
          <w:szCs w:val="24"/>
        </w:rPr>
        <w:t>Las tierras estipuladas en el Artículo 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692F83" w:rsidRPr="00C979C3">
        <w:rPr>
          <w:rFonts w:ascii="Book Antiqua" w:hAnsi="Book Antiqua" w:cs="Times New Roman"/>
          <w:sz w:val="24"/>
          <w:szCs w:val="24"/>
        </w:rPr>
        <w:t>podrán cederse en calidad de arriende para tales fines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92F83" w:rsidRPr="00C979C3">
        <w:rPr>
          <w:rFonts w:ascii="Book Antiqua" w:hAnsi="Book Antiqua" w:cs="Times New Roman"/>
          <w:sz w:val="24"/>
          <w:szCs w:val="24"/>
        </w:rPr>
        <w:t>en el caso de cooperativas conformadas por habitantes de Yerba Buena o particulares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92F83" w:rsidRPr="00C979C3">
        <w:rPr>
          <w:rFonts w:ascii="Book Antiqua" w:hAnsi="Book Antiqua" w:cs="Times New Roman"/>
          <w:sz w:val="24"/>
          <w:szCs w:val="24"/>
        </w:rPr>
        <w:t>siempre que la mano de obra sea tomada de habitantes del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92F83" w:rsidRPr="00C979C3">
        <w:rPr>
          <w:rFonts w:ascii="Book Antiqua" w:hAnsi="Book Antiqua" w:cs="Times New Roman"/>
          <w:sz w:val="24"/>
          <w:szCs w:val="24"/>
        </w:rPr>
        <w:t xml:space="preserve">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692F83" w:rsidRPr="00C979C3">
        <w:rPr>
          <w:rFonts w:ascii="Book Antiqua" w:hAnsi="Book Antiqua" w:cs="Times New Roman"/>
          <w:sz w:val="24"/>
          <w:szCs w:val="24"/>
        </w:rPr>
        <w:t xml:space="preserve">redactará un convenio tipo cuyo modelo deberá contar con la aprobación del </w:t>
      </w:r>
      <w:r w:rsidR="009B3C7F" w:rsidRPr="00C979C3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B3C7F" w:rsidRPr="00C979C3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B3C7F" w:rsidRPr="00C979C3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92F83" w:rsidRPr="00C979C3">
        <w:rPr>
          <w:rFonts w:ascii="Book Antiqua" w:hAnsi="Book Antiqua" w:cs="Times New Roman"/>
          <w:sz w:val="24"/>
          <w:szCs w:val="24"/>
        </w:rPr>
        <w:t>en tanto que el valor de arriendo se estipulara con acuerdo de las partes en el momento de su solicitud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teniendo en cuenta las dimensiones del terreno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actualizándose anualmente su valor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4729E" w:rsidRPr="00C979C3">
        <w:rPr>
          <w:rFonts w:ascii="Book Antiqua" w:hAnsi="Book Antiqua" w:cs="Times New Roman"/>
          <w:sz w:val="24"/>
          <w:szCs w:val="24"/>
        </w:rPr>
        <w:t>En el caso de ser</w:t>
      </w:r>
      <w:r w:rsidR="00722164" w:rsidRPr="00C979C3">
        <w:rPr>
          <w:rFonts w:ascii="Book Antiqua" w:hAnsi="Book Antiqua" w:cs="Times New Roman"/>
          <w:sz w:val="24"/>
          <w:szCs w:val="24"/>
        </w:rPr>
        <w:t xml:space="preserve"> </w:t>
      </w:r>
      <w:r w:rsidR="0054729E" w:rsidRPr="00C979C3">
        <w:rPr>
          <w:rFonts w:ascii="Book Antiqua" w:hAnsi="Book Antiqua" w:cs="Times New Roman"/>
          <w:sz w:val="24"/>
          <w:szCs w:val="24"/>
        </w:rPr>
        <w:t>cultivadas por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lo obtenido por las ventas de las cosechas será destinado a la adquisición de maquinarias y elementos necesarios para un mejor desenvolvimiento del ente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 xml:space="preserve">debiendo 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54729E" w:rsidRPr="00C979C3">
        <w:rPr>
          <w:rFonts w:ascii="Book Antiqua" w:hAnsi="Book Antiqua" w:cs="Times New Roman"/>
          <w:sz w:val="24"/>
          <w:szCs w:val="24"/>
        </w:rPr>
        <w:t>crear una cuenta especial a tales fines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54729E" w:rsidRPr="00C979C3">
        <w:rPr>
          <w:rFonts w:ascii="Book Antiqua" w:hAnsi="Book Antiqua" w:cs="Times New Roman"/>
          <w:sz w:val="24"/>
          <w:szCs w:val="24"/>
        </w:rPr>
        <w:t xml:space="preserve">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54729E" w:rsidRPr="00C979C3">
        <w:rPr>
          <w:rFonts w:ascii="Book Antiqua" w:hAnsi="Book Antiqua" w:cs="Times New Roman"/>
          <w:sz w:val="24"/>
          <w:szCs w:val="24"/>
        </w:rPr>
        <w:t>podrá rescindir sus contratos cuando considere necesario dar un destino definitivo “UTIL” a estas tierras</w:t>
      </w:r>
      <w:r w:rsidR="00A63FB8" w:rsidRPr="00C979C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54729E" w:rsidRPr="00C979C3">
        <w:rPr>
          <w:rFonts w:ascii="Book Antiqua" w:hAnsi="Book Antiqua" w:cs="Times New Roman"/>
          <w:sz w:val="24"/>
          <w:szCs w:val="24"/>
        </w:rPr>
        <w:t>como ser Escuelas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hoteles y hosterías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complejos turísticos o deportivos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.)  </w:t>
      </w:r>
      <w:r w:rsidR="00A63FB8" w:rsidRPr="00C979C3">
        <w:rPr>
          <w:rFonts w:ascii="Book Antiqua" w:hAnsi="Book Antiqua" w:cs="Times New Roman"/>
          <w:sz w:val="24"/>
          <w:szCs w:val="24"/>
        </w:rPr>
        <w:t xml:space="preserve"> </w:t>
      </w:r>
      <w:r w:rsidR="0054729E" w:rsidRPr="00C979C3">
        <w:rPr>
          <w:rFonts w:ascii="Book Antiqua" w:hAnsi="Book Antiqua" w:cs="Times New Roman"/>
          <w:sz w:val="24"/>
          <w:szCs w:val="24"/>
        </w:rPr>
        <w:t>teniendo en cuenta que deberá hacerlo con la debida anticipación como para permitir completar el ciclo de los cultivos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63FB8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4729E" w:rsidRPr="00C979C3">
        <w:rPr>
          <w:rFonts w:ascii="Book Antiqua" w:hAnsi="Book Antiqua" w:cs="Times New Roman"/>
          <w:sz w:val="24"/>
          <w:szCs w:val="24"/>
        </w:rPr>
        <w:t>Las tierras a que se hace referencia no podrán estar condicionadas por cargos que pudieran producir efectos de retrocesión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C979C3" w:rsidRDefault="00C979C3" w:rsidP="00C979C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979C3">
        <w:rPr>
          <w:rFonts w:ascii="Book Antiqua" w:hAnsi="Book Antiqua" w:cs="Times New Roman"/>
          <w:sz w:val="24"/>
          <w:szCs w:val="24"/>
        </w:rPr>
        <w:lastRenderedPageBreak/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54729E" w:rsidRPr="00C979C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4729E" w:rsidRPr="00C979C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C979C3" w:rsidSect="00C979C3">
      <w:footerReference w:type="default" r:id="rId8"/>
      <w:pgSz w:w="11906" w:h="16838"/>
      <w:pgMar w:top="1417" w:right="1134" w:bottom="1134" w:left="1701" w:header="709" w:footer="709" w:gutter="0"/>
      <w:pgNumType w:start="3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084" w:rsidRDefault="00B93084" w:rsidP="00B93084">
      <w:pPr>
        <w:spacing w:after="0" w:line="240" w:lineRule="auto"/>
      </w:pPr>
      <w:r>
        <w:separator/>
      </w:r>
    </w:p>
  </w:endnote>
  <w:endnote w:type="continuationSeparator" w:id="0">
    <w:p w:rsidR="00B93084" w:rsidRDefault="00B93084" w:rsidP="00B9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84" w:rsidRPr="00233A6E" w:rsidRDefault="00B930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084" w:rsidRDefault="00B93084" w:rsidP="00B93084">
      <w:pPr>
        <w:spacing w:after="0" w:line="240" w:lineRule="auto"/>
      </w:pPr>
      <w:r>
        <w:separator/>
      </w:r>
    </w:p>
  </w:footnote>
  <w:footnote w:type="continuationSeparator" w:id="0">
    <w:p w:rsidR="00B93084" w:rsidRDefault="00B93084" w:rsidP="00B93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2168"/>
    <w:rsid w:val="00004CAC"/>
    <w:rsid w:val="00031789"/>
    <w:rsid w:val="00076C51"/>
    <w:rsid w:val="00081675"/>
    <w:rsid w:val="000831D4"/>
    <w:rsid w:val="000A142D"/>
    <w:rsid w:val="000A365A"/>
    <w:rsid w:val="000C41ED"/>
    <w:rsid w:val="001626F8"/>
    <w:rsid w:val="0017500D"/>
    <w:rsid w:val="001936C0"/>
    <w:rsid w:val="001F6DC8"/>
    <w:rsid w:val="00207099"/>
    <w:rsid w:val="002157FA"/>
    <w:rsid w:val="00233A6E"/>
    <w:rsid w:val="00262A36"/>
    <w:rsid w:val="002730B9"/>
    <w:rsid w:val="002B1452"/>
    <w:rsid w:val="002C36A6"/>
    <w:rsid w:val="002D0AFE"/>
    <w:rsid w:val="00313F47"/>
    <w:rsid w:val="003143FE"/>
    <w:rsid w:val="00315B94"/>
    <w:rsid w:val="003E4979"/>
    <w:rsid w:val="003F6A1A"/>
    <w:rsid w:val="003F6D82"/>
    <w:rsid w:val="00404A66"/>
    <w:rsid w:val="0041286A"/>
    <w:rsid w:val="0047234E"/>
    <w:rsid w:val="00484D9A"/>
    <w:rsid w:val="004929EF"/>
    <w:rsid w:val="00496433"/>
    <w:rsid w:val="004D02EC"/>
    <w:rsid w:val="004D11B4"/>
    <w:rsid w:val="0052403C"/>
    <w:rsid w:val="005357AF"/>
    <w:rsid w:val="00544F0D"/>
    <w:rsid w:val="0054729E"/>
    <w:rsid w:val="005B175D"/>
    <w:rsid w:val="005B1863"/>
    <w:rsid w:val="005C0E57"/>
    <w:rsid w:val="0061141E"/>
    <w:rsid w:val="0061534A"/>
    <w:rsid w:val="00625207"/>
    <w:rsid w:val="00642770"/>
    <w:rsid w:val="00644C6C"/>
    <w:rsid w:val="00676E4A"/>
    <w:rsid w:val="00692F83"/>
    <w:rsid w:val="006E2A97"/>
    <w:rsid w:val="00706B32"/>
    <w:rsid w:val="0071778F"/>
    <w:rsid w:val="00722164"/>
    <w:rsid w:val="0073064C"/>
    <w:rsid w:val="0073752F"/>
    <w:rsid w:val="00795AA7"/>
    <w:rsid w:val="007C7D1F"/>
    <w:rsid w:val="007D6BE0"/>
    <w:rsid w:val="007F4E85"/>
    <w:rsid w:val="0080738D"/>
    <w:rsid w:val="00821C49"/>
    <w:rsid w:val="00891482"/>
    <w:rsid w:val="008A67BD"/>
    <w:rsid w:val="008C56AF"/>
    <w:rsid w:val="008E469C"/>
    <w:rsid w:val="008F207C"/>
    <w:rsid w:val="0090799B"/>
    <w:rsid w:val="009100D9"/>
    <w:rsid w:val="009207A2"/>
    <w:rsid w:val="0096064D"/>
    <w:rsid w:val="0096659B"/>
    <w:rsid w:val="009B3C7F"/>
    <w:rsid w:val="009C0DEF"/>
    <w:rsid w:val="009D6525"/>
    <w:rsid w:val="00A053F2"/>
    <w:rsid w:val="00A057EB"/>
    <w:rsid w:val="00A63FB8"/>
    <w:rsid w:val="00AA60C5"/>
    <w:rsid w:val="00AA66D2"/>
    <w:rsid w:val="00AE7D49"/>
    <w:rsid w:val="00AF03FD"/>
    <w:rsid w:val="00B01DC9"/>
    <w:rsid w:val="00B53B8B"/>
    <w:rsid w:val="00B5755E"/>
    <w:rsid w:val="00B74803"/>
    <w:rsid w:val="00B87DCF"/>
    <w:rsid w:val="00B93084"/>
    <w:rsid w:val="00B96ECD"/>
    <w:rsid w:val="00BB7111"/>
    <w:rsid w:val="00BF404F"/>
    <w:rsid w:val="00C0002E"/>
    <w:rsid w:val="00C23422"/>
    <w:rsid w:val="00C23E0F"/>
    <w:rsid w:val="00C3356C"/>
    <w:rsid w:val="00C67B83"/>
    <w:rsid w:val="00C70300"/>
    <w:rsid w:val="00C80817"/>
    <w:rsid w:val="00C936F9"/>
    <w:rsid w:val="00C979C3"/>
    <w:rsid w:val="00CA4882"/>
    <w:rsid w:val="00CB0478"/>
    <w:rsid w:val="00CE0362"/>
    <w:rsid w:val="00CE45DF"/>
    <w:rsid w:val="00D61863"/>
    <w:rsid w:val="00D76C80"/>
    <w:rsid w:val="00DC0E9C"/>
    <w:rsid w:val="00DC4C94"/>
    <w:rsid w:val="00E0728B"/>
    <w:rsid w:val="00E540A1"/>
    <w:rsid w:val="00E63AD3"/>
    <w:rsid w:val="00EB1BEE"/>
    <w:rsid w:val="00F46AEB"/>
    <w:rsid w:val="00F51B15"/>
    <w:rsid w:val="00F53481"/>
    <w:rsid w:val="00F56547"/>
    <w:rsid w:val="00F80444"/>
    <w:rsid w:val="00F95904"/>
    <w:rsid w:val="00FA515D"/>
    <w:rsid w:val="00FB1DF1"/>
    <w:rsid w:val="00FB65A2"/>
    <w:rsid w:val="00FE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5038F6E-B939-4C8E-AFF3-6FBC9A37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930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93084"/>
  </w:style>
  <w:style w:type="paragraph" w:styleId="Piedepgina">
    <w:name w:val="footer"/>
    <w:basedOn w:val="Normal"/>
    <w:link w:val="PiedepginaCar"/>
    <w:uiPriority w:val="99"/>
    <w:semiHidden/>
    <w:unhideWhenUsed/>
    <w:rsid w:val="00B930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93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881CAF-977A-4D84-815E-0137F7CEA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2017-10-04T15:12:00Z</cp:lastPrinted>
  <dcterms:created xsi:type="dcterms:W3CDTF">2017-01-18T21:12:00Z</dcterms:created>
  <dcterms:modified xsi:type="dcterms:W3CDTF">2018-07-06T12:16:00Z</dcterms:modified>
</cp:coreProperties>
</file>