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562" w:rsidRPr="00BF1562" w:rsidRDefault="00BF1562" w:rsidP="00BF1562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BF1562">
        <w:rPr>
          <w:rFonts w:ascii="Book Antiqua" w:hAnsi="Book Antiqua" w:cs="Times New Roman"/>
          <w:sz w:val="24"/>
          <w:szCs w:val="24"/>
        </w:rPr>
        <w:t>Yerba Buena, 08 de Julio de 1993</w:t>
      </w:r>
    </w:p>
    <w:p w:rsidR="00BF1562" w:rsidRPr="00BF1562" w:rsidRDefault="00BF1562" w:rsidP="00BF1562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F1562">
        <w:rPr>
          <w:rFonts w:ascii="Book Antiqua" w:hAnsi="Book Antiqua" w:cs="Times New Roman"/>
          <w:b/>
          <w:sz w:val="24"/>
          <w:szCs w:val="24"/>
        </w:rPr>
        <w:t>ORDENANZA Nº 560</w:t>
      </w:r>
    </w:p>
    <w:p w:rsidR="00BF1562" w:rsidRPr="00BF1562" w:rsidRDefault="00BF1562" w:rsidP="00BF1562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F1562">
        <w:rPr>
          <w:rFonts w:ascii="Book Antiqua" w:hAnsi="Book Antiqua" w:cs="Times New Roman"/>
          <w:b/>
          <w:sz w:val="24"/>
          <w:szCs w:val="24"/>
        </w:rPr>
        <w:t>VISTO:</w:t>
      </w:r>
    </w:p>
    <w:p w:rsidR="007E28E4" w:rsidRPr="00BF1562" w:rsidRDefault="00BF1562" w:rsidP="00BF1562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C5DEC" w:rsidRPr="00BF1562">
        <w:rPr>
          <w:rFonts w:ascii="Book Antiqua" w:hAnsi="Book Antiqua" w:cs="Times New Roman"/>
          <w:sz w:val="24"/>
          <w:szCs w:val="24"/>
        </w:rPr>
        <w:t>La necesidad de crear un nuevo servicio de transporte de pasajeros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BC5DEC" w:rsidRPr="00BF1562">
        <w:rPr>
          <w:rFonts w:ascii="Book Antiqua" w:hAnsi="Book Antiqua" w:cs="Times New Roman"/>
          <w:sz w:val="24"/>
          <w:szCs w:val="24"/>
        </w:rPr>
        <w:t>y</w:t>
      </w:r>
    </w:p>
    <w:p w:rsidR="00BF1562" w:rsidRPr="00BF1562" w:rsidRDefault="00BF1562" w:rsidP="00BF1562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F1562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1A178C" w:rsidRPr="00BF1562" w:rsidRDefault="00BF1562" w:rsidP="00BF156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F7186" w:rsidRPr="00BF1562">
        <w:rPr>
          <w:rFonts w:ascii="Book Antiqua" w:hAnsi="Book Antiqua" w:cs="Times New Roman"/>
          <w:sz w:val="24"/>
          <w:szCs w:val="24"/>
        </w:rPr>
        <w:t xml:space="preserve">Que </w:t>
      </w:r>
      <w:r w:rsidR="00BC5DEC" w:rsidRPr="00BF1562">
        <w:rPr>
          <w:rFonts w:ascii="Book Antiqua" w:hAnsi="Book Antiqua" w:cs="Times New Roman"/>
          <w:sz w:val="24"/>
          <w:szCs w:val="24"/>
        </w:rPr>
        <w:t>éste medio de transporte deberá reunir condiciones de comodidades para una determinada franja de usuarios que precisan solucionar problemas de estacionamiento y de tránsito en sus habituales desplazamientos laborales o de salud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C5DEC" w:rsidRPr="00BF1562">
        <w:rPr>
          <w:rFonts w:ascii="Book Antiqua" w:hAnsi="Book Antiqua" w:cs="Times New Roman"/>
          <w:sz w:val="24"/>
          <w:szCs w:val="24"/>
        </w:rPr>
        <w:t>reduciendo sus costos de traslados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1A178C" w:rsidRPr="00BF1562" w:rsidRDefault="00BC5DEC" w:rsidP="00BF156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F1562">
        <w:rPr>
          <w:rFonts w:ascii="Book Antiqua" w:hAnsi="Book Antiqua" w:cs="Times New Roman"/>
          <w:sz w:val="24"/>
          <w:szCs w:val="24"/>
        </w:rPr>
        <w:t>Que la creación de este servicio público traerá aparejado una nueva fuente de trabajo</w:t>
      </w:r>
      <w:r w:rsidR="00BF1562">
        <w:rPr>
          <w:rFonts w:ascii="Book Antiqua" w:hAnsi="Book Antiqua" w:cs="Times New Roman"/>
          <w:sz w:val="24"/>
          <w:szCs w:val="24"/>
        </w:rPr>
        <w:t xml:space="preserve">; </w:t>
      </w:r>
    </w:p>
    <w:p w:rsidR="001A178C" w:rsidRPr="00BF1562" w:rsidRDefault="00BC5DEC" w:rsidP="00BF156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F1562">
        <w:rPr>
          <w:rFonts w:ascii="Book Antiqua" w:hAnsi="Book Antiqua" w:cs="Times New Roman"/>
          <w:sz w:val="24"/>
          <w:szCs w:val="24"/>
        </w:rPr>
        <w:t>Que es nuestra obligación legislar procurando el bienestar general de la población</w:t>
      </w:r>
      <w:r w:rsidR="00BF1562">
        <w:rPr>
          <w:rFonts w:ascii="Book Antiqua" w:hAnsi="Book Antiqua" w:cs="Times New Roman"/>
          <w:sz w:val="24"/>
          <w:szCs w:val="24"/>
        </w:rPr>
        <w:t xml:space="preserve">; </w:t>
      </w:r>
    </w:p>
    <w:p w:rsidR="001A178C" w:rsidRPr="00BF1562" w:rsidRDefault="0015233A" w:rsidP="00BF156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F1562">
        <w:rPr>
          <w:rFonts w:ascii="Book Antiqua" w:hAnsi="Book Antiqua" w:cs="Times New Roman"/>
          <w:sz w:val="24"/>
          <w:szCs w:val="24"/>
        </w:rPr>
        <w:t>Que de acuerdo a lo dispuesto por la Ley N</w:t>
      </w:r>
      <w:r w:rsidR="00BF1562">
        <w:rPr>
          <w:rFonts w:ascii="Book Antiqua" w:hAnsi="Book Antiqua" w:cs="Times New Roman"/>
          <w:sz w:val="24"/>
          <w:szCs w:val="24"/>
        </w:rPr>
        <w:t xml:space="preserve">º </w:t>
      </w:r>
      <w:r w:rsidRPr="00BF1562">
        <w:rPr>
          <w:rFonts w:ascii="Book Antiqua" w:hAnsi="Book Antiqua" w:cs="Times New Roman"/>
          <w:sz w:val="24"/>
          <w:szCs w:val="24"/>
        </w:rPr>
        <w:t>5529 Art</w:t>
      </w:r>
      <w:r w:rsidR="00BF1562">
        <w:rPr>
          <w:rFonts w:ascii="Book Antiqua" w:hAnsi="Book Antiqua" w:cs="Times New Roman"/>
          <w:sz w:val="24"/>
          <w:szCs w:val="24"/>
        </w:rPr>
        <w:t xml:space="preserve">. </w:t>
      </w:r>
      <w:r w:rsidRPr="00BF1562">
        <w:rPr>
          <w:rFonts w:ascii="Book Antiqua" w:hAnsi="Book Antiqua" w:cs="Times New Roman"/>
          <w:sz w:val="24"/>
          <w:szCs w:val="24"/>
        </w:rPr>
        <w:t>24 Inc</w:t>
      </w:r>
      <w:r w:rsidR="00BF1562">
        <w:rPr>
          <w:rFonts w:ascii="Book Antiqua" w:hAnsi="Book Antiqua" w:cs="Times New Roman"/>
          <w:sz w:val="24"/>
          <w:szCs w:val="24"/>
        </w:rPr>
        <w:t xml:space="preserve">. </w:t>
      </w:r>
      <w:r w:rsidRPr="00BF1562">
        <w:rPr>
          <w:rFonts w:ascii="Book Antiqua" w:hAnsi="Book Antiqua" w:cs="Times New Roman"/>
          <w:sz w:val="24"/>
          <w:szCs w:val="24"/>
        </w:rPr>
        <w:t>22</w:t>
      </w:r>
      <w:r w:rsidR="00BF1562">
        <w:rPr>
          <w:rFonts w:ascii="Book Antiqua" w:hAnsi="Book Antiqua" w:cs="Times New Roman"/>
          <w:sz w:val="24"/>
          <w:szCs w:val="24"/>
        </w:rPr>
        <w:t xml:space="preserve">, </w:t>
      </w:r>
      <w:r w:rsidRPr="00BF1562">
        <w:rPr>
          <w:rFonts w:ascii="Book Antiqua" w:hAnsi="Book Antiqua" w:cs="Times New Roman"/>
          <w:sz w:val="24"/>
          <w:szCs w:val="24"/>
        </w:rPr>
        <w:t>26 y 34</w:t>
      </w:r>
      <w:r w:rsidR="00BF1562">
        <w:rPr>
          <w:rFonts w:ascii="Book Antiqua" w:hAnsi="Book Antiqua" w:cs="Times New Roman"/>
          <w:sz w:val="24"/>
          <w:szCs w:val="24"/>
        </w:rPr>
        <w:t xml:space="preserve">, </w:t>
      </w:r>
      <w:r w:rsidRPr="00BF1562">
        <w:rPr>
          <w:rFonts w:ascii="Book Antiqua" w:hAnsi="Book Antiqua" w:cs="Times New Roman"/>
          <w:sz w:val="24"/>
          <w:szCs w:val="24"/>
        </w:rPr>
        <w:t xml:space="preserve">es facultad del </w:t>
      </w:r>
      <w:r w:rsidR="008013F3" w:rsidRPr="00BF1562">
        <w:rPr>
          <w:rFonts w:ascii="Book Antiqua" w:hAnsi="Book Antiqua" w:cs="Times New Roman"/>
          <w:sz w:val="24"/>
          <w:szCs w:val="24"/>
        </w:rPr>
        <w:t>H</w:t>
      </w:r>
      <w:r w:rsidR="00BF1562">
        <w:rPr>
          <w:rFonts w:ascii="Book Antiqua" w:hAnsi="Book Antiqua" w:cs="Times New Roman"/>
          <w:sz w:val="24"/>
          <w:szCs w:val="24"/>
        </w:rPr>
        <w:t xml:space="preserve">. </w:t>
      </w:r>
      <w:r w:rsidR="008013F3" w:rsidRPr="00BF1562">
        <w:rPr>
          <w:rFonts w:ascii="Book Antiqua" w:hAnsi="Book Antiqua" w:cs="Times New Roman"/>
          <w:sz w:val="24"/>
          <w:szCs w:val="24"/>
        </w:rPr>
        <w:t>C</w:t>
      </w:r>
      <w:r w:rsidR="00BF1562">
        <w:rPr>
          <w:rFonts w:ascii="Book Antiqua" w:hAnsi="Book Antiqua" w:cs="Times New Roman"/>
          <w:sz w:val="24"/>
          <w:szCs w:val="24"/>
        </w:rPr>
        <w:t xml:space="preserve">. </w:t>
      </w:r>
      <w:r w:rsidR="008013F3" w:rsidRPr="00BF1562">
        <w:rPr>
          <w:rFonts w:ascii="Book Antiqua" w:hAnsi="Book Antiqua" w:cs="Times New Roman"/>
          <w:sz w:val="24"/>
          <w:szCs w:val="24"/>
        </w:rPr>
        <w:t>D</w:t>
      </w:r>
      <w:r w:rsidR="00BF1562">
        <w:rPr>
          <w:rFonts w:ascii="Book Antiqua" w:hAnsi="Book Antiqua" w:cs="Times New Roman"/>
          <w:sz w:val="24"/>
          <w:szCs w:val="24"/>
        </w:rPr>
        <w:t xml:space="preserve">. </w:t>
      </w:r>
      <w:r w:rsidRPr="00BF1562">
        <w:rPr>
          <w:rFonts w:ascii="Book Antiqua" w:hAnsi="Book Antiqua" w:cs="Times New Roman"/>
          <w:sz w:val="24"/>
          <w:szCs w:val="24"/>
        </w:rPr>
        <w:t>crear servicios públicos de transporte</w:t>
      </w:r>
      <w:r w:rsidR="00BF1562">
        <w:rPr>
          <w:rFonts w:ascii="Book Antiqua" w:hAnsi="Book Antiqua" w:cs="Times New Roman"/>
          <w:sz w:val="24"/>
          <w:szCs w:val="24"/>
        </w:rPr>
        <w:t xml:space="preserve">, </w:t>
      </w:r>
      <w:r w:rsidRPr="00BF1562">
        <w:rPr>
          <w:rFonts w:ascii="Book Antiqua" w:hAnsi="Book Antiqua" w:cs="Times New Roman"/>
          <w:sz w:val="24"/>
          <w:szCs w:val="24"/>
        </w:rPr>
        <w:t>fijar sus precios y facultar a firmar Convenios al Departamento Ejecutivo con otros Municipios</w:t>
      </w:r>
      <w:r w:rsidR="00BF1562">
        <w:rPr>
          <w:rFonts w:ascii="Book Antiqua" w:hAnsi="Book Antiqua" w:cs="Times New Roman"/>
          <w:sz w:val="24"/>
          <w:szCs w:val="24"/>
        </w:rPr>
        <w:t xml:space="preserve">; </w:t>
      </w:r>
    </w:p>
    <w:p w:rsidR="00A20373" w:rsidRPr="00BF1562" w:rsidRDefault="00BF1562" w:rsidP="00BF1562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F1562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BF1562" w:rsidRPr="00BF1562" w:rsidRDefault="00BF1562" w:rsidP="00BF156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F1562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C5DEC" w:rsidRPr="00BF1562">
        <w:rPr>
          <w:rFonts w:ascii="Book Antiqua" w:hAnsi="Book Antiqua" w:cs="Times New Roman"/>
          <w:sz w:val="24"/>
          <w:szCs w:val="24"/>
        </w:rPr>
        <w:t>CREASE un servicio Público de Transporte de Pasajeros Diferencial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C5DEC" w:rsidRPr="00BF1562">
        <w:rPr>
          <w:rFonts w:ascii="Book Antiqua" w:hAnsi="Book Antiqua" w:cs="Times New Roman"/>
          <w:sz w:val="24"/>
          <w:szCs w:val="24"/>
        </w:rPr>
        <w:t>con las siguientes modalidades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1A178C" w:rsidRPr="00BF1562" w:rsidRDefault="00BC5DEC" w:rsidP="00BF156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F1562">
        <w:rPr>
          <w:rFonts w:ascii="Book Antiqua" w:hAnsi="Book Antiqua" w:cs="Times New Roman"/>
          <w:sz w:val="24"/>
          <w:szCs w:val="24"/>
        </w:rPr>
        <w:t>El sistema de transporte diferencial se realizará en unidades tipo Mini</w:t>
      </w:r>
      <w:r w:rsidR="000B1725" w:rsidRPr="00BF1562">
        <w:rPr>
          <w:rFonts w:ascii="Book Antiqua" w:hAnsi="Book Antiqua" w:cs="Times New Roman"/>
          <w:sz w:val="24"/>
          <w:szCs w:val="24"/>
        </w:rPr>
        <w:t xml:space="preserve"> </w:t>
      </w:r>
      <w:r w:rsidRPr="00BF1562">
        <w:rPr>
          <w:rFonts w:ascii="Book Antiqua" w:hAnsi="Book Antiqua" w:cs="Times New Roman"/>
          <w:sz w:val="24"/>
          <w:szCs w:val="24"/>
        </w:rPr>
        <w:t>bus con butacas individuales</w:t>
      </w:r>
      <w:r w:rsidR="00BF1562">
        <w:rPr>
          <w:rFonts w:ascii="Book Antiqua" w:hAnsi="Book Antiqua" w:cs="Times New Roman"/>
          <w:sz w:val="24"/>
          <w:szCs w:val="24"/>
        </w:rPr>
        <w:t xml:space="preserve">, </w:t>
      </w:r>
      <w:r w:rsidRPr="00BF1562">
        <w:rPr>
          <w:rFonts w:ascii="Book Antiqua" w:hAnsi="Book Antiqua" w:cs="Times New Roman"/>
          <w:sz w:val="24"/>
          <w:szCs w:val="24"/>
        </w:rPr>
        <w:t>aire acondicionado</w:t>
      </w:r>
      <w:r w:rsidR="001A178C" w:rsidRPr="00BF1562">
        <w:rPr>
          <w:rFonts w:ascii="Book Antiqua" w:hAnsi="Book Antiqua" w:cs="Times New Roman"/>
          <w:sz w:val="24"/>
          <w:szCs w:val="24"/>
        </w:rPr>
        <w:t xml:space="preserve"> </w:t>
      </w:r>
      <w:r w:rsidR="00BF1562">
        <w:rPr>
          <w:rFonts w:ascii="Book Antiqua" w:hAnsi="Book Antiqua" w:cs="Times New Roman"/>
          <w:sz w:val="24"/>
          <w:szCs w:val="24"/>
        </w:rPr>
        <w:t xml:space="preserve"> (</w:t>
      </w:r>
      <w:r w:rsidRPr="00BF1562">
        <w:rPr>
          <w:rFonts w:ascii="Book Antiqua" w:hAnsi="Book Antiqua" w:cs="Times New Roman"/>
          <w:sz w:val="24"/>
          <w:szCs w:val="24"/>
        </w:rPr>
        <w:t>frio</w:t>
      </w:r>
      <w:r w:rsidR="000B1725" w:rsidRPr="00BF1562">
        <w:rPr>
          <w:rFonts w:ascii="Book Antiqua" w:hAnsi="Book Antiqua" w:cs="Times New Roman"/>
          <w:sz w:val="24"/>
          <w:szCs w:val="24"/>
        </w:rPr>
        <w:t xml:space="preserve"> </w:t>
      </w:r>
      <w:r w:rsidRPr="00BF1562">
        <w:rPr>
          <w:rFonts w:ascii="Book Antiqua" w:hAnsi="Book Antiqua" w:cs="Times New Roman"/>
          <w:sz w:val="24"/>
          <w:szCs w:val="24"/>
        </w:rPr>
        <w:t>calor</w:t>
      </w:r>
      <w:r w:rsidR="00BF1562">
        <w:rPr>
          <w:rFonts w:ascii="Book Antiqua" w:hAnsi="Book Antiqua" w:cs="Times New Roman"/>
          <w:sz w:val="24"/>
          <w:szCs w:val="24"/>
        </w:rPr>
        <w:t xml:space="preserve">) </w:t>
      </w:r>
      <w:r w:rsidR="001A178C" w:rsidRPr="00BF1562">
        <w:rPr>
          <w:rFonts w:ascii="Book Antiqua" w:hAnsi="Book Antiqua" w:cs="Times New Roman"/>
          <w:sz w:val="24"/>
          <w:szCs w:val="24"/>
        </w:rPr>
        <w:t xml:space="preserve"> </w:t>
      </w:r>
      <w:r w:rsidRPr="00BF1562">
        <w:rPr>
          <w:rFonts w:ascii="Book Antiqua" w:hAnsi="Book Antiqua" w:cs="Times New Roman"/>
          <w:sz w:val="24"/>
          <w:szCs w:val="24"/>
        </w:rPr>
        <w:t>música</w:t>
      </w:r>
      <w:r w:rsidR="00BF1562">
        <w:rPr>
          <w:rFonts w:ascii="Book Antiqua" w:hAnsi="Book Antiqua" w:cs="Times New Roman"/>
          <w:sz w:val="24"/>
          <w:szCs w:val="24"/>
        </w:rPr>
        <w:t xml:space="preserve">, </w:t>
      </w:r>
      <w:r w:rsidRPr="00BF1562">
        <w:rPr>
          <w:rFonts w:ascii="Book Antiqua" w:hAnsi="Book Antiqua" w:cs="Times New Roman"/>
          <w:sz w:val="24"/>
          <w:szCs w:val="24"/>
        </w:rPr>
        <w:t>radio y teléfono</w:t>
      </w:r>
      <w:r w:rsidR="00BF1562">
        <w:rPr>
          <w:rFonts w:ascii="Book Antiqua" w:hAnsi="Book Antiqua" w:cs="Times New Roman"/>
          <w:sz w:val="24"/>
          <w:szCs w:val="24"/>
        </w:rPr>
        <w:t xml:space="preserve">. </w:t>
      </w:r>
    </w:p>
    <w:p w:rsidR="001A178C" w:rsidRPr="00BF1562" w:rsidRDefault="002717FD" w:rsidP="00BF156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F1562">
        <w:rPr>
          <w:rFonts w:ascii="Book Antiqua" w:hAnsi="Book Antiqua" w:cs="Times New Roman"/>
          <w:sz w:val="24"/>
          <w:szCs w:val="24"/>
        </w:rPr>
        <w:t>Operarán en un recorrido desde el límite Municipal Oeste por Avenida Aconquija hasta Camino del Perú</w:t>
      </w:r>
      <w:r w:rsidR="00BF1562">
        <w:rPr>
          <w:rFonts w:ascii="Book Antiqua" w:hAnsi="Book Antiqua" w:cs="Times New Roman"/>
          <w:sz w:val="24"/>
          <w:szCs w:val="24"/>
        </w:rPr>
        <w:t xml:space="preserve">. </w:t>
      </w:r>
    </w:p>
    <w:p w:rsidR="001A178C" w:rsidRPr="00BF1562" w:rsidRDefault="002717FD" w:rsidP="00BF156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F1562">
        <w:rPr>
          <w:rFonts w:ascii="Book Antiqua" w:hAnsi="Book Antiqua" w:cs="Times New Roman"/>
          <w:sz w:val="24"/>
          <w:szCs w:val="24"/>
        </w:rPr>
        <w:t>El horario de recorrido de éstas unidades será desde las hs</w:t>
      </w:r>
      <w:r w:rsidR="00BF1562">
        <w:rPr>
          <w:rFonts w:ascii="Book Antiqua" w:hAnsi="Book Antiqua" w:cs="Times New Roman"/>
          <w:sz w:val="24"/>
          <w:szCs w:val="24"/>
        </w:rPr>
        <w:t xml:space="preserve">. </w:t>
      </w:r>
      <w:r w:rsidRPr="00BF1562">
        <w:rPr>
          <w:rFonts w:ascii="Book Antiqua" w:hAnsi="Book Antiqua" w:cs="Times New Roman"/>
          <w:sz w:val="24"/>
          <w:szCs w:val="24"/>
        </w:rPr>
        <w:t>06</w:t>
      </w:r>
      <w:r w:rsidR="00BF1562">
        <w:rPr>
          <w:rFonts w:ascii="Book Antiqua" w:hAnsi="Book Antiqua" w:cs="Times New Roman"/>
          <w:sz w:val="24"/>
          <w:szCs w:val="24"/>
        </w:rPr>
        <w:t xml:space="preserve">. </w:t>
      </w:r>
      <w:r w:rsidRPr="00BF1562">
        <w:rPr>
          <w:rFonts w:ascii="Book Antiqua" w:hAnsi="Book Antiqua" w:cs="Times New Roman"/>
          <w:sz w:val="24"/>
          <w:szCs w:val="24"/>
        </w:rPr>
        <w:t>00 hasta las hs</w:t>
      </w:r>
      <w:r w:rsidR="00BF1562">
        <w:rPr>
          <w:rFonts w:ascii="Book Antiqua" w:hAnsi="Book Antiqua" w:cs="Times New Roman"/>
          <w:sz w:val="24"/>
          <w:szCs w:val="24"/>
        </w:rPr>
        <w:t xml:space="preserve">. </w:t>
      </w:r>
      <w:r w:rsidRPr="00BF1562">
        <w:rPr>
          <w:rFonts w:ascii="Book Antiqua" w:hAnsi="Book Antiqua" w:cs="Times New Roman"/>
          <w:sz w:val="24"/>
          <w:szCs w:val="24"/>
        </w:rPr>
        <w:t>22</w:t>
      </w:r>
      <w:r w:rsidR="00BF1562">
        <w:rPr>
          <w:rFonts w:ascii="Book Antiqua" w:hAnsi="Book Antiqua" w:cs="Times New Roman"/>
          <w:sz w:val="24"/>
          <w:szCs w:val="24"/>
        </w:rPr>
        <w:t xml:space="preserve">. </w:t>
      </w:r>
      <w:r w:rsidRPr="00BF1562">
        <w:rPr>
          <w:rFonts w:ascii="Book Antiqua" w:hAnsi="Book Antiqua" w:cs="Times New Roman"/>
          <w:sz w:val="24"/>
          <w:szCs w:val="24"/>
        </w:rPr>
        <w:t>00</w:t>
      </w:r>
      <w:r w:rsidR="00BF1562">
        <w:rPr>
          <w:rFonts w:ascii="Book Antiqua" w:hAnsi="Book Antiqua" w:cs="Times New Roman"/>
          <w:sz w:val="24"/>
          <w:szCs w:val="24"/>
        </w:rPr>
        <w:t xml:space="preserve">, </w:t>
      </w:r>
      <w:r w:rsidRPr="00BF1562">
        <w:rPr>
          <w:rFonts w:ascii="Book Antiqua" w:hAnsi="Book Antiqua" w:cs="Times New Roman"/>
          <w:sz w:val="24"/>
          <w:szCs w:val="24"/>
        </w:rPr>
        <w:t>con una frecuencia que será directamente proporcional a la demanda del usuario y al horario de sus necesidades</w:t>
      </w:r>
      <w:r w:rsidR="00BF1562">
        <w:rPr>
          <w:rFonts w:ascii="Book Antiqua" w:hAnsi="Book Antiqua" w:cs="Times New Roman"/>
          <w:sz w:val="24"/>
          <w:szCs w:val="24"/>
        </w:rPr>
        <w:t xml:space="preserve">. </w:t>
      </w:r>
    </w:p>
    <w:p w:rsidR="001A178C" w:rsidRPr="00BF1562" w:rsidRDefault="002717FD" w:rsidP="00BF156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F1562">
        <w:rPr>
          <w:rFonts w:ascii="Book Antiqua" w:hAnsi="Book Antiqua" w:cs="Times New Roman"/>
          <w:sz w:val="24"/>
          <w:szCs w:val="24"/>
        </w:rPr>
        <w:t xml:space="preserve">El costo de transporte será único para </w:t>
      </w:r>
      <w:r w:rsidR="00A13CBA" w:rsidRPr="00BF1562">
        <w:rPr>
          <w:rFonts w:ascii="Book Antiqua" w:hAnsi="Book Antiqua" w:cs="Times New Roman"/>
          <w:sz w:val="24"/>
          <w:szCs w:val="24"/>
        </w:rPr>
        <w:t>todo el recorrido</w:t>
      </w:r>
      <w:r w:rsidR="00BF1562">
        <w:rPr>
          <w:rFonts w:ascii="Book Antiqua" w:hAnsi="Book Antiqua" w:cs="Times New Roman"/>
          <w:sz w:val="24"/>
          <w:szCs w:val="24"/>
        </w:rPr>
        <w:t xml:space="preserve">, </w:t>
      </w:r>
      <w:r w:rsidR="00A13CBA" w:rsidRPr="00BF1562">
        <w:rPr>
          <w:rFonts w:ascii="Book Antiqua" w:hAnsi="Book Antiqua" w:cs="Times New Roman"/>
          <w:sz w:val="24"/>
          <w:szCs w:val="24"/>
        </w:rPr>
        <w:t>cualquiera sea el punto de que lo disponga el usuario y será fijado por el Honorable Concejo Deliberante</w:t>
      </w:r>
      <w:r w:rsidR="00BF1562">
        <w:rPr>
          <w:rFonts w:ascii="Book Antiqua" w:hAnsi="Book Antiqua" w:cs="Times New Roman"/>
          <w:sz w:val="24"/>
          <w:szCs w:val="24"/>
        </w:rPr>
        <w:t xml:space="preserve">. </w:t>
      </w:r>
    </w:p>
    <w:p w:rsidR="001A178C" w:rsidRPr="00BF1562" w:rsidRDefault="00A13CBA" w:rsidP="00BF156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F1562">
        <w:rPr>
          <w:rFonts w:ascii="Book Antiqua" w:hAnsi="Book Antiqua" w:cs="Times New Roman"/>
          <w:sz w:val="24"/>
          <w:szCs w:val="24"/>
        </w:rPr>
        <w:t>Este transporte será coordinado y controlado por el Departamento Ejecutivo Municipal a través de la Jefatura de Tránsito</w:t>
      </w:r>
      <w:r w:rsidR="00BF1562">
        <w:rPr>
          <w:rFonts w:ascii="Book Antiqua" w:hAnsi="Book Antiqua" w:cs="Times New Roman"/>
          <w:sz w:val="24"/>
          <w:szCs w:val="24"/>
        </w:rPr>
        <w:t xml:space="preserve">. </w:t>
      </w:r>
    </w:p>
    <w:p w:rsidR="001A178C" w:rsidRPr="00BF1562" w:rsidRDefault="00BF1562" w:rsidP="00BF156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F1562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13CBA" w:rsidRPr="00BF1562">
        <w:rPr>
          <w:rFonts w:ascii="Book Antiqua" w:hAnsi="Book Antiqua" w:cs="Times New Roman"/>
          <w:sz w:val="24"/>
          <w:szCs w:val="24"/>
        </w:rPr>
        <w:t>FACULTASE al Departamento Ejecutivo Municipal a otorgar la Concesión de éste Servicio Ad-Referéndum del Honorable Concejo Deliberante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A178C" w:rsidRPr="00BF1562" w:rsidRDefault="00BF1562" w:rsidP="00BF156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F1562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13CBA" w:rsidRPr="00BF1562">
        <w:rPr>
          <w:rFonts w:ascii="Book Antiqua" w:hAnsi="Book Antiqua" w:cs="Times New Roman"/>
          <w:sz w:val="24"/>
          <w:szCs w:val="24"/>
        </w:rPr>
        <w:t>FACULTASE al Departamento Ejecutivo Municipal a reglamentar al Servicio Público Diferencial de Pasajeros previa aprobación del mismo por el Honorable Concejo Deliberante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A178C" w:rsidRPr="00BF1562" w:rsidRDefault="00BF1562" w:rsidP="00BF156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F1562">
        <w:rPr>
          <w:rFonts w:ascii="Book Antiqua" w:hAnsi="Book Antiqua" w:cs="Times New Roman"/>
          <w:sz w:val="24"/>
          <w:szCs w:val="24"/>
          <w:u w:val="single"/>
        </w:rPr>
        <w:lastRenderedPageBreak/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13CBA" w:rsidRPr="00BF1562">
        <w:rPr>
          <w:rFonts w:ascii="Book Antiqua" w:hAnsi="Book Antiqua" w:cs="Times New Roman"/>
          <w:sz w:val="24"/>
          <w:szCs w:val="24"/>
        </w:rPr>
        <w:t>FACULTASE al Departamento Ejecutivo Municipal a celebrar Convenio con la Municipalidad de San Miguel de Tucumán a fin de crear un mecanismo para que éste servicio de pasajeros pueda funcionar con ascenso y descenso de los mismos en San Miguel de Tucumán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13CBA" w:rsidRPr="00BF1562">
        <w:rPr>
          <w:rFonts w:ascii="Book Antiqua" w:hAnsi="Book Antiqua" w:cs="Times New Roman"/>
          <w:sz w:val="24"/>
          <w:szCs w:val="24"/>
        </w:rPr>
        <w:t>Ad- Referéndum del Honorable Concejo Deliberante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A178C" w:rsidRPr="00BF1562" w:rsidRDefault="00BF1562" w:rsidP="00BF156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F1562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13CBA" w:rsidRPr="00BF1562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13CBA" w:rsidRPr="00BF1562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1A178C" w:rsidRPr="00BF1562" w:rsidSect="00BF1562">
      <w:footerReference w:type="default" r:id="rId7"/>
      <w:pgSz w:w="11906" w:h="16838"/>
      <w:pgMar w:top="1417" w:right="1134" w:bottom="1134" w:left="1701" w:header="709" w:footer="709" w:gutter="0"/>
      <w:pgNumType w:start="42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56FC" w:rsidRDefault="007556FC" w:rsidP="007556FC">
      <w:pPr>
        <w:spacing w:after="0" w:line="240" w:lineRule="auto"/>
      </w:pPr>
      <w:r>
        <w:separator/>
      </w:r>
    </w:p>
  </w:endnote>
  <w:endnote w:type="continuationSeparator" w:id="0">
    <w:p w:rsidR="007556FC" w:rsidRDefault="007556FC" w:rsidP="00755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56FC" w:rsidRPr="00EA10EF" w:rsidRDefault="007556F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56FC" w:rsidRDefault="007556FC" w:rsidP="007556FC">
      <w:pPr>
        <w:spacing w:after="0" w:line="240" w:lineRule="auto"/>
      </w:pPr>
      <w:r>
        <w:separator/>
      </w:r>
    </w:p>
  </w:footnote>
  <w:footnote w:type="continuationSeparator" w:id="0">
    <w:p w:rsidR="007556FC" w:rsidRDefault="007556FC" w:rsidP="007556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70998"/>
    <w:rsid w:val="00081675"/>
    <w:rsid w:val="000A142D"/>
    <w:rsid w:val="000A365A"/>
    <w:rsid w:val="000B1725"/>
    <w:rsid w:val="000C41ED"/>
    <w:rsid w:val="000C43CB"/>
    <w:rsid w:val="000E121B"/>
    <w:rsid w:val="00111382"/>
    <w:rsid w:val="001203DA"/>
    <w:rsid w:val="001435AF"/>
    <w:rsid w:val="0015233A"/>
    <w:rsid w:val="0017500D"/>
    <w:rsid w:val="001A178C"/>
    <w:rsid w:val="001D0C74"/>
    <w:rsid w:val="001E629D"/>
    <w:rsid w:val="001F6DC8"/>
    <w:rsid w:val="001F7186"/>
    <w:rsid w:val="002157FA"/>
    <w:rsid w:val="002401A4"/>
    <w:rsid w:val="002717FD"/>
    <w:rsid w:val="002730B9"/>
    <w:rsid w:val="002B61CF"/>
    <w:rsid w:val="002C36A6"/>
    <w:rsid w:val="002D0AFE"/>
    <w:rsid w:val="003065A0"/>
    <w:rsid w:val="00313F47"/>
    <w:rsid w:val="00315B94"/>
    <w:rsid w:val="0034580E"/>
    <w:rsid w:val="00365733"/>
    <w:rsid w:val="00380DAF"/>
    <w:rsid w:val="003A085D"/>
    <w:rsid w:val="003E17CE"/>
    <w:rsid w:val="003E6559"/>
    <w:rsid w:val="003F6D82"/>
    <w:rsid w:val="00404A66"/>
    <w:rsid w:val="0041286A"/>
    <w:rsid w:val="00437D28"/>
    <w:rsid w:val="0047234E"/>
    <w:rsid w:val="004929EF"/>
    <w:rsid w:val="004C251F"/>
    <w:rsid w:val="004D02EC"/>
    <w:rsid w:val="004D11B4"/>
    <w:rsid w:val="004E0B8E"/>
    <w:rsid w:val="005A5C20"/>
    <w:rsid w:val="005B175D"/>
    <w:rsid w:val="005B1863"/>
    <w:rsid w:val="005B274E"/>
    <w:rsid w:val="005C0E57"/>
    <w:rsid w:val="005D2C30"/>
    <w:rsid w:val="00610A5F"/>
    <w:rsid w:val="00623C53"/>
    <w:rsid w:val="00625207"/>
    <w:rsid w:val="00642770"/>
    <w:rsid w:val="00662C8B"/>
    <w:rsid w:val="00696225"/>
    <w:rsid w:val="006C2FFF"/>
    <w:rsid w:val="00706B32"/>
    <w:rsid w:val="0071778F"/>
    <w:rsid w:val="00720FAD"/>
    <w:rsid w:val="0073064C"/>
    <w:rsid w:val="0073752F"/>
    <w:rsid w:val="007556FC"/>
    <w:rsid w:val="007A47DB"/>
    <w:rsid w:val="007E28E4"/>
    <w:rsid w:val="007E5F72"/>
    <w:rsid w:val="008013F3"/>
    <w:rsid w:val="008125C1"/>
    <w:rsid w:val="008B5B24"/>
    <w:rsid w:val="008E469C"/>
    <w:rsid w:val="0090799B"/>
    <w:rsid w:val="009207A2"/>
    <w:rsid w:val="00947D5C"/>
    <w:rsid w:val="00987211"/>
    <w:rsid w:val="00991E45"/>
    <w:rsid w:val="00996B74"/>
    <w:rsid w:val="009C2007"/>
    <w:rsid w:val="009C7714"/>
    <w:rsid w:val="00A057EB"/>
    <w:rsid w:val="00A13CBA"/>
    <w:rsid w:val="00A20373"/>
    <w:rsid w:val="00A5194B"/>
    <w:rsid w:val="00AE7D49"/>
    <w:rsid w:val="00AF5A30"/>
    <w:rsid w:val="00B5755E"/>
    <w:rsid w:val="00B832BB"/>
    <w:rsid w:val="00B96ECD"/>
    <w:rsid w:val="00BC5DEC"/>
    <w:rsid w:val="00BD20F8"/>
    <w:rsid w:val="00BF1562"/>
    <w:rsid w:val="00C05275"/>
    <w:rsid w:val="00C31589"/>
    <w:rsid w:val="00C3356C"/>
    <w:rsid w:val="00C70300"/>
    <w:rsid w:val="00C72539"/>
    <w:rsid w:val="00C80817"/>
    <w:rsid w:val="00C936F9"/>
    <w:rsid w:val="00CC76A3"/>
    <w:rsid w:val="00CD0D18"/>
    <w:rsid w:val="00CE45DF"/>
    <w:rsid w:val="00D44CB4"/>
    <w:rsid w:val="00D56C67"/>
    <w:rsid w:val="00D76C80"/>
    <w:rsid w:val="00D95B71"/>
    <w:rsid w:val="00DA1736"/>
    <w:rsid w:val="00DA742F"/>
    <w:rsid w:val="00DC4C94"/>
    <w:rsid w:val="00E0728B"/>
    <w:rsid w:val="00EA10EF"/>
    <w:rsid w:val="00EB1BEE"/>
    <w:rsid w:val="00ED0B20"/>
    <w:rsid w:val="00F80444"/>
    <w:rsid w:val="00FB5B64"/>
    <w:rsid w:val="00FF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EB5BAC-FB7E-47BF-B1A9-7662E7789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556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556FC"/>
  </w:style>
  <w:style w:type="paragraph" w:styleId="Piedepgina">
    <w:name w:val="footer"/>
    <w:basedOn w:val="Normal"/>
    <w:link w:val="PiedepginaCar"/>
    <w:uiPriority w:val="99"/>
    <w:semiHidden/>
    <w:unhideWhenUsed/>
    <w:rsid w:val="007556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556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380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34</cp:revision>
  <cp:lastPrinted>2017-10-04T15:12:00Z</cp:lastPrinted>
  <dcterms:created xsi:type="dcterms:W3CDTF">2017-01-16T21:20:00Z</dcterms:created>
  <dcterms:modified xsi:type="dcterms:W3CDTF">2018-07-06T12:21:00Z</dcterms:modified>
</cp:coreProperties>
</file>