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CBF" w:rsidRPr="00880CBF" w:rsidRDefault="00880CBF" w:rsidP="00880CBF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</w:rPr>
        <w:t>Yerba Buena, 01 de Diciembre de 1993</w:t>
      </w:r>
    </w:p>
    <w:p w:rsidR="00880CBF" w:rsidRPr="00880CBF" w:rsidRDefault="00880CBF" w:rsidP="00880CBF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80CBF">
        <w:rPr>
          <w:rFonts w:ascii="Book Antiqua" w:hAnsi="Book Antiqua" w:cs="Times New Roman"/>
          <w:b/>
          <w:sz w:val="24"/>
          <w:szCs w:val="24"/>
        </w:rPr>
        <w:t>ORDENANZA Nº 579</w:t>
      </w:r>
    </w:p>
    <w:p w:rsidR="00880CBF" w:rsidRPr="00880CBF" w:rsidRDefault="00880CBF" w:rsidP="00880CBF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0CBF">
        <w:rPr>
          <w:rFonts w:ascii="Book Antiqua" w:hAnsi="Book Antiqua" w:cs="Times New Roman"/>
          <w:b/>
          <w:sz w:val="24"/>
          <w:szCs w:val="24"/>
        </w:rPr>
        <w:t>VISTO:</w:t>
      </w:r>
    </w:p>
    <w:p w:rsidR="00C65607" w:rsidRPr="00880CBF" w:rsidRDefault="00880CBF" w:rsidP="00880CBF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880CBF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0738D" w:rsidRPr="00880CBF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0738D" w:rsidRPr="00880CBF">
        <w:rPr>
          <w:rFonts w:ascii="Book Antiqua" w:hAnsi="Book Antiqua" w:cs="Times New Roman"/>
          <w:sz w:val="24"/>
          <w:szCs w:val="24"/>
        </w:rPr>
        <w:t>460-M17-Letra C año 1993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80CBF" w:rsidRPr="00880CBF" w:rsidRDefault="00880CBF" w:rsidP="00880CB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0CB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65607" w:rsidRPr="00880CBF" w:rsidRDefault="00880CBF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880CBF">
        <w:rPr>
          <w:rFonts w:ascii="Book Antiqua" w:hAnsi="Book Antiqua" w:cs="Times New Roman"/>
          <w:sz w:val="24"/>
          <w:szCs w:val="24"/>
        </w:rPr>
        <w:t xml:space="preserve">Que </w:t>
      </w:r>
      <w:r w:rsidR="0080738D" w:rsidRPr="00880CBF">
        <w:rPr>
          <w:rFonts w:ascii="Book Antiqua" w:hAnsi="Book Antiqua" w:cs="Times New Roman"/>
          <w:sz w:val="24"/>
          <w:szCs w:val="24"/>
        </w:rPr>
        <w:t>el informe obrante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0738D" w:rsidRPr="00880CBF">
        <w:rPr>
          <w:rFonts w:ascii="Book Antiqua" w:hAnsi="Book Antiqua" w:cs="Times New Roman"/>
          <w:sz w:val="24"/>
          <w:szCs w:val="24"/>
        </w:rPr>
        <w:t>29/30 de la Jefa Interina de Catastro de la Municipalidad de Yerba Buena que manifiesta que los planos presentados aportan una solución al problema existente tanto a los propietarios como para la Municipalidad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65607" w:rsidRPr="00880CBF" w:rsidRDefault="0080738D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</w:rPr>
        <w:t>Que en el Expte</w:t>
      </w:r>
      <w:r w:rsidR="00880CBF">
        <w:rPr>
          <w:rFonts w:ascii="Book Antiqua" w:hAnsi="Book Antiqua" w:cs="Times New Roman"/>
          <w:sz w:val="24"/>
          <w:szCs w:val="24"/>
        </w:rPr>
        <w:t xml:space="preserve">. </w:t>
      </w:r>
      <w:r w:rsidRPr="00880CBF">
        <w:rPr>
          <w:rFonts w:ascii="Book Antiqua" w:hAnsi="Book Antiqua" w:cs="Times New Roman"/>
          <w:sz w:val="24"/>
          <w:szCs w:val="24"/>
        </w:rPr>
        <w:t>/a fs</w:t>
      </w:r>
      <w:r w:rsidR="00880CBF">
        <w:rPr>
          <w:rFonts w:ascii="Book Antiqua" w:hAnsi="Book Antiqua" w:cs="Times New Roman"/>
          <w:sz w:val="24"/>
          <w:szCs w:val="24"/>
        </w:rPr>
        <w:t xml:space="preserve">. </w:t>
      </w:r>
      <w:r w:rsidRPr="00880CBF">
        <w:rPr>
          <w:rFonts w:ascii="Book Antiqua" w:hAnsi="Book Antiqua" w:cs="Times New Roman"/>
          <w:sz w:val="24"/>
          <w:szCs w:val="24"/>
        </w:rPr>
        <w:t>40 hay un Acta de compromiso de donación de una parcela de terreno para la continuación de la calle Pringles</w:t>
      </w:r>
      <w:r w:rsidR="00880CBF">
        <w:rPr>
          <w:rFonts w:ascii="Book Antiqua" w:hAnsi="Book Antiqua" w:cs="Times New Roman"/>
          <w:sz w:val="24"/>
          <w:szCs w:val="24"/>
        </w:rPr>
        <w:t xml:space="preserve">; </w:t>
      </w:r>
    </w:p>
    <w:p w:rsidR="00C65607" w:rsidRPr="00880CBF" w:rsidRDefault="0080738D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</w:rPr>
        <w:t>Que en la actualidad ya se encuentran diversas construcciones que se corresponden con la realidad del Expediente N</w:t>
      </w:r>
      <w:r w:rsidR="00880CBF">
        <w:rPr>
          <w:rFonts w:ascii="Book Antiqua" w:hAnsi="Book Antiqua" w:cs="Times New Roman"/>
          <w:sz w:val="24"/>
          <w:szCs w:val="24"/>
        </w:rPr>
        <w:t xml:space="preserve">º </w:t>
      </w:r>
      <w:r w:rsidRPr="00880CBF">
        <w:rPr>
          <w:rFonts w:ascii="Book Antiqua" w:hAnsi="Book Antiqua" w:cs="Times New Roman"/>
          <w:sz w:val="24"/>
          <w:szCs w:val="24"/>
        </w:rPr>
        <w:t>460-M17-Letra C año 1993</w:t>
      </w:r>
      <w:r w:rsidR="00880CBF">
        <w:rPr>
          <w:rFonts w:ascii="Book Antiqua" w:hAnsi="Book Antiqua" w:cs="Times New Roman"/>
          <w:sz w:val="24"/>
          <w:szCs w:val="24"/>
        </w:rPr>
        <w:t xml:space="preserve">; </w:t>
      </w:r>
    </w:p>
    <w:p w:rsidR="00C65607" w:rsidRPr="00880CBF" w:rsidRDefault="00BE1655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</w:rPr>
        <w:t xml:space="preserve">Que si bien los lotes que surgen de la división propuesta no tienen las medidas mínimas de frente </w:t>
      </w:r>
      <w:r w:rsidR="00880CBF">
        <w:rPr>
          <w:rFonts w:ascii="Book Antiqua" w:hAnsi="Book Antiqua" w:cs="Times New Roman"/>
          <w:sz w:val="24"/>
          <w:szCs w:val="24"/>
        </w:rPr>
        <w:t xml:space="preserve"> (</w:t>
      </w:r>
      <w:r w:rsidRPr="00880CBF">
        <w:rPr>
          <w:rFonts w:ascii="Book Antiqua" w:hAnsi="Book Antiqua" w:cs="Times New Roman"/>
          <w:sz w:val="24"/>
          <w:szCs w:val="24"/>
        </w:rPr>
        <w:t>20</w:t>
      </w:r>
      <w:r w:rsidR="00880CBF">
        <w:rPr>
          <w:rFonts w:ascii="Book Antiqua" w:hAnsi="Book Antiqua" w:cs="Times New Roman"/>
          <w:sz w:val="24"/>
          <w:szCs w:val="24"/>
        </w:rPr>
        <w:t xml:space="preserve">, </w:t>
      </w:r>
      <w:r w:rsidRPr="00880CBF">
        <w:rPr>
          <w:rFonts w:ascii="Book Antiqua" w:hAnsi="Book Antiqua" w:cs="Times New Roman"/>
          <w:sz w:val="24"/>
          <w:szCs w:val="24"/>
        </w:rPr>
        <w:t>00mts</w:t>
      </w:r>
      <w:r w:rsidR="00880CBF">
        <w:rPr>
          <w:rFonts w:ascii="Book Antiqua" w:hAnsi="Book Antiqua" w:cs="Times New Roman"/>
          <w:sz w:val="24"/>
          <w:szCs w:val="24"/>
        </w:rPr>
        <w:t xml:space="preserve">) </w:t>
      </w:r>
      <w:r w:rsidRPr="00880CBF">
        <w:rPr>
          <w:rFonts w:ascii="Book Antiqua" w:hAnsi="Book Antiqua" w:cs="Times New Roman"/>
          <w:sz w:val="24"/>
          <w:szCs w:val="24"/>
        </w:rPr>
        <w:t xml:space="preserve"> superan los lotes las medidas de fondo y superficie mínimas exigidas por las Ordenanzas vigentes</w:t>
      </w:r>
      <w:r w:rsidR="00880CBF">
        <w:rPr>
          <w:rFonts w:ascii="Book Antiqua" w:hAnsi="Book Antiqua" w:cs="Times New Roman"/>
          <w:sz w:val="24"/>
          <w:szCs w:val="24"/>
        </w:rPr>
        <w:t xml:space="preserve">; </w:t>
      </w:r>
    </w:p>
    <w:p w:rsidR="005E29AF" w:rsidRPr="00880CBF" w:rsidRDefault="00880CBF" w:rsidP="00880CB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80CB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65607" w:rsidRPr="00880CBF" w:rsidRDefault="00880CBF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880CBF">
        <w:rPr>
          <w:rFonts w:ascii="Book Antiqua" w:hAnsi="Book Antiqua" w:cs="Times New Roman"/>
          <w:sz w:val="24"/>
          <w:szCs w:val="24"/>
        </w:rPr>
        <w:t>FACULTASE al Departamento Ejecutivo Municipal a aprobar la Documentación Técnica presentada en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0738D" w:rsidRPr="00880CBF">
        <w:rPr>
          <w:rFonts w:ascii="Book Antiqua" w:hAnsi="Book Antiqua" w:cs="Times New Roman"/>
          <w:sz w:val="24"/>
          <w:szCs w:val="24"/>
        </w:rPr>
        <w:t>460-M17-Letra C</w:t>
      </w:r>
      <w:r w:rsidR="009431C5" w:rsidRPr="00880CBF"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880CBF">
        <w:rPr>
          <w:rFonts w:ascii="Book Antiqua" w:hAnsi="Book Antiqua" w:cs="Times New Roman"/>
          <w:sz w:val="24"/>
          <w:szCs w:val="24"/>
        </w:rPr>
        <w:t>año 1993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738D" w:rsidRPr="00880CBF">
        <w:rPr>
          <w:rFonts w:ascii="Book Antiqua" w:hAnsi="Book Antiqua" w:cs="Times New Roman"/>
          <w:sz w:val="24"/>
          <w:szCs w:val="24"/>
        </w:rPr>
        <w:t>referidas a un Plano de Mensura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738D" w:rsidRPr="00880CBF">
        <w:rPr>
          <w:rFonts w:ascii="Book Antiqua" w:hAnsi="Book Antiqua" w:cs="Times New Roman"/>
          <w:sz w:val="24"/>
          <w:szCs w:val="24"/>
        </w:rPr>
        <w:t>Unificación y División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65607" w:rsidRPr="00880CBF" w:rsidRDefault="00880CBF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880CBF">
        <w:rPr>
          <w:rFonts w:ascii="Book Antiqua" w:hAnsi="Book Antiqua" w:cs="Times New Roman"/>
          <w:sz w:val="24"/>
          <w:szCs w:val="24"/>
        </w:rPr>
        <w:t>ACEPTASE la donación de la fracción de terreno identificada como Fracción “P” en el plano de mensura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738D" w:rsidRPr="00880CBF">
        <w:rPr>
          <w:rFonts w:ascii="Book Antiqua" w:hAnsi="Book Antiqua" w:cs="Times New Roman"/>
          <w:sz w:val="24"/>
          <w:szCs w:val="24"/>
        </w:rPr>
        <w:t>Unificación y División obrante en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0738D" w:rsidRPr="00880CBF">
        <w:rPr>
          <w:rFonts w:ascii="Book Antiqua" w:hAnsi="Book Antiqua" w:cs="Times New Roman"/>
          <w:sz w:val="24"/>
          <w:szCs w:val="24"/>
        </w:rPr>
        <w:t>460-M17-Letra C- Año 1993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0738D" w:rsidRPr="00880CBF">
        <w:rPr>
          <w:rFonts w:ascii="Book Antiqua" w:hAnsi="Book Antiqua" w:cs="Times New Roman"/>
          <w:sz w:val="24"/>
          <w:szCs w:val="24"/>
        </w:rPr>
        <w:t>En consecuencia facultase al Departamento Ejecutivo Municipal a suscribir la Documentación necesaria para la recepción de la fracción ofrecida en donación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880CBF" w:rsidRDefault="00880CBF" w:rsidP="00880CB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0CB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A515D" w:rsidRPr="00880CB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A515D" w:rsidRPr="00880CB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880CBF" w:rsidSect="00880CBF">
      <w:footerReference w:type="default" r:id="rId7"/>
      <w:pgSz w:w="11906" w:h="16838"/>
      <w:pgMar w:top="1417" w:right="1134" w:bottom="1134" w:left="1701" w:header="709" w:footer="709" w:gutter="0"/>
      <w:pgNumType w:start="4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63F" w:rsidRDefault="006E463F" w:rsidP="006E463F">
      <w:pPr>
        <w:spacing w:after="0" w:line="240" w:lineRule="auto"/>
      </w:pPr>
      <w:r>
        <w:separator/>
      </w:r>
    </w:p>
  </w:endnote>
  <w:endnote w:type="continuationSeparator" w:id="0">
    <w:p w:rsidR="006E463F" w:rsidRDefault="006E463F" w:rsidP="006E4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63F" w:rsidRPr="00B07FA9" w:rsidRDefault="006E46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63F" w:rsidRDefault="006E463F" w:rsidP="006E463F">
      <w:pPr>
        <w:spacing w:after="0" w:line="240" w:lineRule="auto"/>
      </w:pPr>
      <w:r>
        <w:separator/>
      </w:r>
    </w:p>
  </w:footnote>
  <w:footnote w:type="continuationSeparator" w:id="0">
    <w:p w:rsidR="006E463F" w:rsidRDefault="006E463F" w:rsidP="006E4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192A"/>
    <w:rsid w:val="00004CAC"/>
    <w:rsid w:val="00031789"/>
    <w:rsid w:val="00081675"/>
    <w:rsid w:val="000831D4"/>
    <w:rsid w:val="000A142D"/>
    <w:rsid w:val="000A365A"/>
    <w:rsid w:val="000C41ED"/>
    <w:rsid w:val="000E017E"/>
    <w:rsid w:val="000E4633"/>
    <w:rsid w:val="001453E4"/>
    <w:rsid w:val="001465AA"/>
    <w:rsid w:val="0017500D"/>
    <w:rsid w:val="001D3CD3"/>
    <w:rsid w:val="001F6DC8"/>
    <w:rsid w:val="002157FA"/>
    <w:rsid w:val="00242227"/>
    <w:rsid w:val="002730B9"/>
    <w:rsid w:val="002C24CA"/>
    <w:rsid w:val="002C36A6"/>
    <w:rsid w:val="002D0AFE"/>
    <w:rsid w:val="00313F47"/>
    <w:rsid w:val="00315B94"/>
    <w:rsid w:val="003921DC"/>
    <w:rsid w:val="003F31A8"/>
    <w:rsid w:val="003F6D82"/>
    <w:rsid w:val="00404A66"/>
    <w:rsid w:val="0041286A"/>
    <w:rsid w:val="004437F0"/>
    <w:rsid w:val="0047234E"/>
    <w:rsid w:val="004929EF"/>
    <w:rsid w:val="004C5112"/>
    <w:rsid w:val="004D02EC"/>
    <w:rsid w:val="004D11B4"/>
    <w:rsid w:val="0050225C"/>
    <w:rsid w:val="00533904"/>
    <w:rsid w:val="005B175D"/>
    <w:rsid w:val="005B1863"/>
    <w:rsid w:val="005C0E57"/>
    <w:rsid w:val="005E29AF"/>
    <w:rsid w:val="0061141E"/>
    <w:rsid w:val="0061379A"/>
    <w:rsid w:val="00617E2F"/>
    <w:rsid w:val="00625207"/>
    <w:rsid w:val="00642770"/>
    <w:rsid w:val="00661C89"/>
    <w:rsid w:val="00663674"/>
    <w:rsid w:val="006E38D4"/>
    <w:rsid w:val="006E463F"/>
    <w:rsid w:val="00706B32"/>
    <w:rsid w:val="0071778F"/>
    <w:rsid w:val="007245CC"/>
    <w:rsid w:val="0073064C"/>
    <w:rsid w:val="0073752F"/>
    <w:rsid w:val="00776F90"/>
    <w:rsid w:val="007C7D1F"/>
    <w:rsid w:val="007D2FEB"/>
    <w:rsid w:val="0080738D"/>
    <w:rsid w:val="00877DB6"/>
    <w:rsid w:val="00880CBF"/>
    <w:rsid w:val="0088401B"/>
    <w:rsid w:val="008A45E5"/>
    <w:rsid w:val="008E469C"/>
    <w:rsid w:val="008E545B"/>
    <w:rsid w:val="0090799B"/>
    <w:rsid w:val="009207A2"/>
    <w:rsid w:val="009431C5"/>
    <w:rsid w:val="00A057EB"/>
    <w:rsid w:val="00A87E58"/>
    <w:rsid w:val="00AA3DDC"/>
    <w:rsid w:val="00AB43B5"/>
    <w:rsid w:val="00AC7BF3"/>
    <w:rsid w:val="00AE7D49"/>
    <w:rsid w:val="00B01DC9"/>
    <w:rsid w:val="00B074E6"/>
    <w:rsid w:val="00B07FA9"/>
    <w:rsid w:val="00B41DC5"/>
    <w:rsid w:val="00B5755E"/>
    <w:rsid w:val="00B710C3"/>
    <w:rsid w:val="00B96ECD"/>
    <w:rsid w:val="00BA5B45"/>
    <w:rsid w:val="00BE1655"/>
    <w:rsid w:val="00C3356C"/>
    <w:rsid w:val="00C37572"/>
    <w:rsid w:val="00C4478F"/>
    <w:rsid w:val="00C65607"/>
    <w:rsid w:val="00C70300"/>
    <w:rsid w:val="00C80817"/>
    <w:rsid w:val="00C936F9"/>
    <w:rsid w:val="00CD6248"/>
    <w:rsid w:val="00CE45DF"/>
    <w:rsid w:val="00CE61E8"/>
    <w:rsid w:val="00D07282"/>
    <w:rsid w:val="00D61863"/>
    <w:rsid w:val="00D76C80"/>
    <w:rsid w:val="00D91B53"/>
    <w:rsid w:val="00DA632E"/>
    <w:rsid w:val="00DC4C94"/>
    <w:rsid w:val="00DD32AD"/>
    <w:rsid w:val="00E0728B"/>
    <w:rsid w:val="00EB1BEE"/>
    <w:rsid w:val="00F42164"/>
    <w:rsid w:val="00F46AEB"/>
    <w:rsid w:val="00F62F31"/>
    <w:rsid w:val="00F6755E"/>
    <w:rsid w:val="00F72A8B"/>
    <w:rsid w:val="00F80444"/>
    <w:rsid w:val="00FA515D"/>
    <w:rsid w:val="00FD3D99"/>
    <w:rsid w:val="00FF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2CFFD6-CEE4-4164-944F-D5C8A4DE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E46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463F"/>
  </w:style>
  <w:style w:type="paragraph" w:styleId="Piedepgina">
    <w:name w:val="footer"/>
    <w:basedOn w:val="Normal"/>
    <w:link w:val="PiedepginaCar"/>
    <w:uiPriority w:val="99"/>
    <w:semiHidden/>
    <w:unhideWhenUsed/>
    <w:rsid w:val="006E46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4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2017-10-04T15:12:00Z</cp:lastPrinted>
  <dcterms:created xsi:type="dcterms:W3CDTF">2017-01-17T21:43:00Z</dcterms:created>
  <dcterms:modified xsi:type="dcterms:W3CDTF">2018-07-06T12:23:00Z</dcterms:modified>
</cp:coreProperties>
</file>