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333" w:rsidRPr="00993333" w:rsidRDefault="00993333" w:rsidP="00993333">
      <w:pPr>
        <w:keepNext/>
        <w:spacing w:after="180" w:line="240" w:lineRule="auto"/>
        <w:jc w:val="right"/>
        <w:rPr>
          <w:rFonts w:ascii="Book Antiqua" w:hAnsi="Book Antiqua"/>
          <w:sz w:val="24"/>
        </w:rPr>
      </w:pPr>
      <w:r w:rsidRPr="00993333">
        <w:rPr>
          <w:rFonts w:ascii="Book Antiqua" w:hAnsi="Book Antiqua"/>
          <w:sz w:val="24"/>
        </w:rPr>
        <w:t>Yerba Buena, 26 de Noviembre de 1997</w:t>
      </w:r>
    </w:p>
    <w:p w:rsidR="00993333" w:rsidRPr="00993333" w:rsidRDefault="00993333" w:rsidP="00993333">
      <w:pPr>
        <w:keepNext/>
        <w:spacing w:before="480" w:after="180" w:line="240" w:lineRule="auto"/>
        <w:jc w:val="left"/>
        <w:rPr>
          <w:rFonts w:ascii="Book Antiqua" w:hAnsi="Book Antiqua"/>
          <w:b/>
          <w:sz w:val="24"/>
        </w:rPr>
      </w:pPr>
      <w:r w:rsidRPr="00993333">
        <w:rPr>
          <w:rFonts w:ascii="Book Antiqua" w:hAnsi="Book Antiqua"/>
          <w:b/>
          <w:sz w:val="24"/>
        </w:rPr>
        <w:t>ORDENANZA Nº 884</w:t>
      </w:r>
    </w:p>
    <w:p w:rsidR="00993333" w:rsidRPr="00993333" w:rsidRDefault="00993333" w:rsidP="00993333">
      <w:pPr>
        <w:keepNext/>
        <w:spacing w:before="240" w:after="60" w:line="240" w:lineRule="auto"/>
        <w:jc w:val="left"/>
        <w:rPr>
          <w:rFonts w:ascii="Book Antiqua" w:hAnsi="Book Antiqua"/>
          <w:b/>
          <w:sz w:val="24"/>
        </w:rPr>
      </w:pPr>
      <w:r w:rsidRPr="00993333">
        <w:rPr>
          <w:rFonts w:ascii="Book Antiqua" w:hAnsi="Book Antiqua"/>
          <w:b/>
          <w:sz w:val="24"/>
        </w:rPr>
        <w:t>VISTO:</w:t>
      </w:r>
    </w:p>
    <w:p w:rsidR="000C23E8" w:rsidRPr="00993333" w:rsidRDefault="00993333" w:rsidP="00993333">
      <w:pPr>
        <w:keepNext/>
        <w:spacing w:after="180" w:line="240" w:lineRule="auto"/>
        <w:rPr>
          <w:rFonts w:ascii="Book Antiqua" w:hAnsi="Book Antiqua"/>
          <w:sz w:val="24"/>
        </w:rPr>
      </w:pPr>
      <w:r>
        <w:rPr>
          <w:rFonts w:ascii="Book Antiqua" w:hAnsi="Book Antiqua"/>
          <w:sz w:val="24"/>
        </w:rPr>
        <w:t xml:space="preserve"> </w:t>
      </w:r>
      <w:r w:rsidR="00AF5DBC" w:rsidRPr="00993333">
        <w:rPr>
          <w:rFonts w:ascii="Book Antiqua" w:hAnsi="Book Antiqua"/>
          <w:sz w:val="24"/>
        </w:rPr>
        <w:t>El interés puesto de manifiesto tanto de parte de los productores locales como de los consumidores de implementar el funcionamiento de un sistema de comercialización en el radio municipal</w:t>
      </w:r>
      <w:r>
        <w:rPr>
          <w:rFonts w:ascii="Book Antiqua" w:hAnsi="Book Antiqua"/>
          <w:sz w:val="24"/>
        </w:rPr>
        <w:t xml:space="preserve">, </w:t>
      </w:r>
      <w:r w:rsidR="00AF5DBC" w:rsidRPr="00993333">
        <w:rPr>
          <w:rFonts w:ascii="Book Antiqua" w:hAnsi="Book Antiqua"/>
          <w:sz w:val="24"/>
        </w:rPr>
        <w:t>con la modalidad denominada “Feria Franca” o “Minimercado”</w:t>
      </w:r>
      <w:r>
        <w:rPr>
          <w:rFonts w:ascii="Book Antiqua" w:hAnsi="Book Antiqua"/>
          <w:sz w:val="24"/>
        </w:rPr>
        <w:t xml:space="preserve">. </w:t>
      </w:r>
    </w:p>
    <w:p w:rsidR="00E34AE4" w:rsidRPr="00993333" w:rsidRDefault="00AF5DBC" w:rsidP="00993333">
      <w:pPr>
        <w:keepNext/>
        <w:spacing w:after="180" w:line="240" w:lineRule="auto"/>
        <w:rPr>
          <w:rFonts w:ascii="Book Antiqua" w:hAnsi="Book Antiqua"/>
          <w:sz w:val="24"/>
        </w:rPr>
      </w:pPr>
      <w:r w:rsidRPr="00993333">
        <w:rPr>
          <w:rFonts w:ascii="Book Antiqua" w:hAnsi="Book Antiqua"/>
          <w:sz w:val="24"/>
        </w:rPr>
        <w:t>Que se hace necesario dictar una norma que reglamente el funcionamiento de dicho sistema</w:t>
      </w:r>
      <w:r w:rsidR="00993333">
        <w:rPr>
          <w:rFonts w:ascii="Book Antiqua" w:hAnsi="Book Antiqua"/>
          <w:sz w:val="24"/>
        </w:rPr>
        <w:t xml:space="preserve">, </w:t>
      </w:r>
      <w:r w:rsidRPr="00993333">
        <w:rPr>
          <w:rFonts w:ascii="Book Antiqua" w:hAnsi="Book Antiqua"/>
          <w:sz w:val="24"/>
        </w:rPr>
        <w:t>a fin de garantizar y armonizar los derechos y obligaciones de todos los sectores involucrados</w:t>
      </w:r>
      <w:r w:rsidR="00993333">
        <w:rPr>
          <w:rFonts w:ascii="Book Antiqua" w:hAnsi="Book Antiqua"/>
          <w:sz w:val="24"/>
        </w:rPr>
        <w:t xml:space="preserve">; </w:t>
      </w:r>
      <w:r w:rsidRPr="00993333">
        <w:rPr>
          <w:rFonts w:ascii="Book Antiqua" w:hAnsi="Book Antiqua"/>
          <w:sz w:val="24"/>
        </w:rPr>
        <w:t>y</w:t>
      </w:r>
    </w:p>
    <w:p w:rsidR="00993333" w:rsidRPr="00993333" w:rsidRDefault="00993333" w:rsidP="00993333">
      <w:pPr>
        <w:keepNext/>
        <w:spacing w:before="240" w:after="60" w:line="240" w:lineRule="auto"/>
        <w:jc w:val="left"/>
        <w:rPr>
          <w:rFonts w:ascii="Book Antiqua" w:hAnsi="Book Antiqua"/>
          <w:b/>
          <w:sz w:val="24"/>
        </w:rPr>
      </w:pPr>
      <w:r w:rsidRPr="00993333">
        <w:rPr>
          <w:rFonts w:ascii="Book Antiqua" w:hAnsi="Book Antiqua"/>
          <w:b/>
          <w:sz w:val="24"/>
        </w:rPr>
        <w:t>CONSIDERANDO:</w:t>
      </w:r>
    </w:p>
    <w:p w:rsidR="00993333" w:rsidRPr="00993333" w:rsidRDefault="00993333" w:rsidP="00993333">
      <w:pPr>
        <w:keepNext/>
        <w:spacing w:after="180" w:line="240" w:lineRule="auto"/>
        <w:rPr>
          <w:rFonts w:ascii="Book Antiqua" w:hAnsi="Book Antiqua"/>
          <w:sz w:val="24"/>
        </w:rPr>
      </w:pPr>
      <w:r>
        <w:rPr>
          <w:rFonts w:ascii="Book Antiqua" w:hAnsi="Book Antiqua"/>
          <w:sz w:val="24"/>
        </w:rPr>
        <w:t xml:space="preserve"> </w:t>
      </w:r>
      <w:r w:rsidR="005127A4" w:rsidRPr="00993333">
        <w:rPr>
          <w:rFonts w:ascii="Book Antiqua" w:hAnsi="Book Antiqua"/>
          <w:sz w:val="24"/>
        </w:rPr>
        <w:t xml:space="preserve">Que </w:t>
      </w:r>
      <w:r w:rsidR="00AF5DBC" w:rsidRPr="00993333">
        <w:rPr>
          <w:rFonts w:ascii="Book Antiqua" w:hAnsi="Book Antiqua"/>
          <w:sz w:val="24"/>
        </w:rPr>
        <w:t>la implementación de este sistema de comercialización permitirá</w:t>
      </w:r>
      <w:r>
        <w:rPr>
          <w:rFonts w:ascii="Book Antiqua" w:hAnsi="Book Antiqua"/>
          <w:sz w:val="24"/>
        </w:rPr>
        <w:t xml:space="preserve">: </w:t>
      </w:r>
    </w:p>
    <w:p w:rsidR="000C23E8" w:rsidRPr="00993333" w:rsidRDefault="00AF5DBC" w:rsidP="00993333">
      <w:pPr>
        <w:pStyle w:val="Prrafodelista"/>
        <w:keepNext/>
        <w:numPr>
          <w:ilvl w:val="0"/>
          <w:numId w:val="7"/>
        </w:numPr>
        <w:spacing w:after="180" w:line="240" w:lineRule="auto"/>
        <w:ind w:left="0" w:firstLine="0"/>
        <w:rPr>
          <w:rFonts w:ascii="Book Antiqua" w:hAnsi="Book Antiqua"/>
          <w:sz w:val="24"/>
        </w:rPr>
      </w:pPr>
      <w:r w:rsidRPr="00993333">
        <w:rPr>
          <w:rFonts w:ascii="Book Antiqua" w:hAnsi="Book Antiqua"/>
          <w:sz w:val="24"/>
        </w:rPr>
        <w:t>a los productores locales disponer de un nuevo mercado para la colocación de sus productos cercanos a sus fincas y sin intermediarios</w:t>
      </w:r>
      <w:r w:rsidR="00993333">
        <w:rPr>
          <w:rFonts w:ascii="Book Antiqua" w:hAnsi="Book Antiqua"/>
          <w:sz w:val="24"/>
        </w:rPr>
        <w:t xml:space="preserve">. </w:t>
      </w:r>
    </w:p>
    <w:p w:rsidR="000C23E8" w:rsidRPr="00993333" w:rsidRDefault="00AF5DBC" w:rsidP="00993333">
      <w:pPr>
        <w:pStyle w:val="Prrafodelista"/>
        <w:keepNext/>
        <w:numPr>
          <w:ilvl w:val="0"/>
          <w:numId w:val="7"/>
        </w:numPr>
        <w:spacing w:after="180" w:line="240" w:lineRule="auto"/>
        <w:ind w:left="0" w:firstLine="0"/>
        <w:rPr>
          <w:rFonts w:ascii="Book Antiqua" w:hAnsi="Book Antiqua"/>
          <w:sz w:val="24"/>
        </w:rPr>
      </w:pPr>
      <w:r w:rsidRPr="00993333">
        <w:rPr>
          <w:rFonts w:ascii="Book Antiqua" w:hAnsi="Book Antiqua"/>
          <w:sz w:val="24"/>
        </w:rPr>
        <w:t>a los vecinos del municipio abastecerse de productos frescos y a mejores precios</w:t>
      </w:r>
      <w:r w:rsidR="00993333">
        <w:rPr>
          <w:rFonts w:ascii="Book Antiqua" w:hAnsi="Book Antiqua"/>
          <w:sz w:val="24"/>
        </w:rPr>
        <w:t xml:space="preserve">; </w:t>
      </w:r>
    </w:p>
    <w:p w:rsidR="000C23E8" w:rsidRPr="00993333" w:rsidRDefault="00AF5DBC" w:rsidP="00993333">
      <w:pPr>
        <w:keepNext/>
        <w:spacing w:after="180" w:line="240" w:lineRule="auto"/>
        <w:rPr>
          <w:rFonts w:ascii="Book Antiqua" w:hAnsi="Book Antiqua"/>
          <w:sz w:val="24"/>
        </w:rPr>
      </w:pPr>
      <w:r w:rsidRPr="00993333">
        <w:rPr>
          <w:rFonts w:ascii="Book Antiqua" w:hAnsi="Book Antiqua"/>
          <w:sz w:val="24"/>
        </w:rPr>
        <w:t>Que se hace necesario dictar las normas de control por parte de los organismos competentes con el objeto de garantizar el cumplimiento de los fines para los que fue implementado el sistema y la sanidad de los productos ofrecidos</w:t>
      </w:r>
      <w:r w:rsidR="00993333">
        <w:rPr>
          <w:rFonts w:ascii="Book Antiqua" w:hAnsi="Book Antiqua"/>
          <w:sz w:val="24"/>
        </w:rPr>
        <w:t xml:space="preserve">; </w:t>
      </w:r>
    </w:p>
    <w:p w:rsidR="000C23E8" w:rsidRPr="00993333" w:rsidRDefault="00AF5DBC" w:rsidP="00993333">
      <w:pPr>
        <w:keepNext/>
        <w:spacing w:after="180" w:line="240" w:lineRule="auto"/>
        <w:rPr>
          <w:rFonts w:ascii="Book Antiqua" w:hAnsi="Book Antiqua"/>
          <w:sz w:val="24"/>
        </w:rPr>
      </w:pPr>
      <w:r w:rsidRPr="00993333">
        <w:rPr>
          <w:rFonts w:ascii="Book Antiqua" w:hAnsi="Book Antiqua"/>
          <w:sz w:val="24"/>
        </w:rPr>
        <w:t>Que la instalación de La Feria deberá constituir una actividad que no altere el normal funcionamiento del lugar donde se emplazare</w:t>
      </w:r>
      <w:r w:rsidR="00993333">
        <w:rPr>
          <w:rFonts w:ascii="Book Antiqua" w:hAnsi="Book Antiqua"/>
          <w:sz w:val="24"/>
        </w:rPr>
        <w:t xml:space="preserve">, </w:t>
      </w:r>
      <w:r w:rsidRPr="00993333">
        <w:rPr>
          <w:rFonts w:ascii="Book Antiqua" w:hAnsi="Book Antiqua"/>
          <w:sz w:val="24"/>
        </w:rPr>
        <w:t>que no atente contra la moral</w:t>
      </w:r>
      <w:r w:rsidR="00993333">
        <w:rPr>
          <w:rFonts w:ascii="Book Antiqua" w:hAnsi="Book Antiqua"/>
          <w:sz w:val="24"/>
        </w:rPr>
        <w:t xml:space="preserve">, </w:t>
      </w:r>
      <w:r w:rsidRPr="00993333">
        <w:rPr>
          <w:rFonts w:ascii="Book Antiqua" w:hAnsi="Book Antiqua"/>
          <w:sz w:val="24"/>
        </w:rPr>
        <w:t>las buenas costumbres e higiene</w:t>
      </w:r>
      <w:r w:rsidR="00993333">
        <w:rPr>
          <w:rFonts w:ascii="Book Antiqua" w:hAnsi="Book Antiqua"/>
          <w:sz w:val="24"/>
        </w:rPr>
        <w:t xml:space="preserve">, </w:t>
      </w:r>
      <w:r w:rsidRPr="00993333">
        <w:rPr>
          <w:rFonts w:ascii="Book Antiqua" w:hAnsi="Book Antiqua"/>
          <w:sz w:val="24"/>
        </w:rPr>
        <w:t>sino por el contrario contribuya a través de la actividad económica</w:t>
      </w:r>
      <w:r w:rsidR="00993333">
        <w:rPr>
          <w:rFonts w:ascii="Book Antiqua" w:hAnsi="Book Antiqua"/>
          <w:sz w:val="24"/>
        </w:rPr>
        <w:t xml:space="preserve">, </w:t>
      </w:r>
      <w:r w:rsidRPr="00993333">
        <w:rPr>
          <w:rFonts w:ascii="Book Antiqua" w:hAnsi="Book Antiqua"/>
          <w:sz w:val="24"/>
        </w:rPr>
        <w:t>al desarrollo de la zona</w:t>
      </w:r>
      <w:r w:rsidR="00993333">
        <w:rPr>
          <w:rFonts w:ascii="Book Antiqua" w:hAnsi="Book Antiqua"/>
          <w:sz w:val="24"/>
        </w:rPr>
        <w:t xml:space="preserve">; </w:t>
      </w:r>
    </w:p>
    <w:p w:rsidR="000C23E8" w:rsidRPr="00993333" w:rsidRDefault="00AF5DBC" w:rsidP="00993333">
      <w:pPr>
        <w:keepNext/>
        <w:spacing w:after="180" w:line="240" w:lineRule="auto"/>
        <w:rPr>
          <w:rFonts w:ascii="Book Antiqua" w:hAnsi="Book Antiqua"/>
          <w:sz w:val="24"/>
        </w:rPr>
      </w:pPr>
      <w:r w:rsidRPr="00993333">
        <w:rPr>
          <w:rFonts w:ascii="Book Antiqua" w:hAnsi="Book Antiqua"/>
          <w:sz w:val="24"/>
        </w:rPr>
        <w:t>Que la Municipalidad de Yerba Buena solo persigue con esta iniciativa apoyar el desarrollo de la actividad p</w:t>
      </w:r>
      <w:r w:rsidR="00D922F5" w:rsidRPr="00993333">
        <w:rPr>
          <w:rFonts w:ascii="Book Antiqua" w:hAnsi="Book Antiqua"/>
          <w:sz w:val="24"/>
        </w:rPr>
        <w:t>roductiva local y el beneficio de los vecinos que podrán tener a su alcance productos frescos y a más bajo costo</w:t>
      </w:r>
      <w:r w:rsidR="00993333">
        <w:rPr>
          <w:rFonts w:ascii="Book Antiqua" w:hAnsi="Book Antiqua"/>
          <w:sz w:val="24"/>
        </w:rPr>
        <w:t xml:space="preserve">, </w:t>
      </w:r>
      <w:r w:rsidR="00D922F5" w:rsidRPr="00993333">
        <w:rPr>
          <w:rFonts w:ascii="Book Antiqua" w:hAnsi="Book Antiqua"/>
          <w:sz w:val="24"/>
        </w:rPr>
        <w:t>eliminando dobles fletes e intermediaciones</w:t>
      </w:r>
      <w:r w:rsidR="00993333">
        <w:rPr>
          <w:rFonts w:ascii="Book Antiqua" w:hAnsi="Book Antiqua"/>
          <w:sz w:val="24"/>
        </w:rPr>
        <w:t xml:space="preserve">; </w:t>
      </w:r>
    </w:p>
    <w:p w:rsidR="000C23E8" w:rsidRPr="00993333" w:rsidRDefault="00D922F5" w:rsidP="00993333">
      <w:pPr>
        <w:keepNext/>
        <w:spacing w:after="180" w:line="240" w:lineRule="auto"/>
        <w:rPr>
          <w:rFonts w:ascii="Book Antiqua" w:hAnsi="Book Antiqua"/>
          <w:sz w:val="24"/>
        </w:rPr>
      </w:pPr>
      <w:r w:rsidRPr="00993333">
        <w:rPr>
          <w:rFonts w:ascii="Book Antiqua" w:hAnsi="Book Antiqua"/>
          <w:sz w:val="24"/>
        </w:rPr>
        <w:t>Que es necesario complementar el punto 1-8-1 Interface Producción</w:t>
      </w:r>
      <w:r w:rsidR="00993333">
        <w:rPr>
          <w:rFonts w:ascii="Book Antiqua" w:hAnsi="Book Antiqua"/>
          <w:sz w:val="24"/>
        </w:rPr>
        <w:t xml:space="preserve">, </w:t>
      </w:r>
      <w:r w:rsidRPr="00993333">
        <w:rPr>
          <w:rFonts w:ascii="Book Antiqua" w:hAnsi="Book Antiqua"/>
          <w:sz w:val="24"/>
        </w:rPr>
        <w:t>capítulo 1</w:t>
      </w:r>
      <w:r w:rsidR="00993333">
        <w:rPr>
          <w:rFonts w:ascii="Book Antiqua" w:hAnsi="Book Antiqua"/>
          <w:sz w:val="24"/>
        </w:rPr>
        <w:t xml:space="preserve">º </w:t>
      </w:r>
      <w:r w:rsidRPr="00993333">
        <w:rPr>
          <w:rFonts w:ascii="Book Antiqua" w:hAnsi="Book Antiqua"/>
          <w:sz w:val="24"/>
        </w:rPr>
        <w:t>del código de Ordenamiento Urbano</w:t>
      </w:r>
      <w:r w:rsidR="00993333">
        <w:rPr>
          <w:rFonts w:ascii="Book Antiqua" w:hAnsi="Book Antiqua"/>
          <w:sz w:val="24"/>
        </w:rPr>
        <w:t xml:space="preserve">, </w:t>
      </w:r>
      <w:r w:rsidRPr="00993333">
        <w:rPr>
          <w:rFonts w:ascii="Book Antiqua" w:hAnsi="Book Antiqua"/>
          <w:sz w:val="24"/>
        </w:rPr>
        <w:t>Ordenanza n</w:t>
      </w:r>
      <w:r w:rsidR="00993333">
        <w:rPr>
          <w:rFonts w:ascii="Book Antiqua" w:hAnsi="Book Antiqua"/>
          <w:sz w:val="24"/>
        </w:rPr>
        <w:t xml:space="preserve">º </w:t>
      </w:r>
      <w:r w:rsidRPr="00993333">
        <w:rPr>
          <w:rFonts w:ascii="Book Antiqua" w:hAnsi="Book Antiqua"/>
          <w:sz w:val="24"/>
        </w:rPr>
        <w:t>613/94</w:t>
      </w:r>
      <w:r w:rsidR="00993333">
        <w:rPr>
          <w:rFonts w:ascii="Book Antiqua" w:hAnsi="Book Antiqua"/>
          <w:sz w:val="24"/>
        </w:rPr>
        <w:t xml:space="preserve">; </w:t>
      </w:r>
    </w:p>
    <w:p w:rsidR="00993333" w:rsidRPr="00993333" w:rsidRDefault="00993333" w:rsidP="00993333">
      <w:pPr>
        <w:keepNext/>
        <w:spacing w:before="240" w:after="240" w:line="240" w:lineRule="auto"/>
        <w:ind w:left="1843" w:right="1843"/>
        <w:jc w:val="center"/>
        <w:rPr>
          <w:rFonts w:ascii="Book Antiqua" w:hAnsi="Book Antiqua"/>
          <w:sz w:val="24"/>
        </w:rPr>
      </w:pPr>
      <w:r w:rsidRPr="00993333">
        <w:rPr>
          <w:rFonts w:ascii="Book Antiqua" w:hAnsi="Book Antiqua"/>
          <w:b/>
          <w:sz w:val="24"/>
        </w:rPr>
        <w:t>EL CONCEJO DELIBERANTE SANCIONA CON FUERZA DE ORDENANZA</w:t>
      </w:r>
      <w:r>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PRIMERO</w:t>
      </w:r>
      <w:r>
        <w:rPr>
          <w:rFonts w:ascii="Book Antiqua" w:hAnsi="Book Antiqua"/>
          <w:sz w:val="24"/>
        </w:rPr>
        <w:t xml:space="preserve">: </w:t>
      </w:r>
      <w:r w:rsidR="00D922F5" w:rsidRPr="00993333">
        <w:rPr>
          <w:rFonts w:ascii="Book Antiqua" w:hAnsi="Book Antiqua"/>
          <w:sz w:val="24"/>
        </w:rPr>
        <w:t>CREASE el sistema de comercialización con la modalidad denominada “FERIA FRANCA” en el radio urbano de la Municipalidad Yerba Buena</w:t>
      </w:r>
      <w:r>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SEGUNDO</w:t>
      </w:r>
      <w:r>
        <w:rPr>
          <w:rFonts w:ascii="Book Antiqua" w:hAnsi="Book Antiqua"/>
          <w:sz w:val="24"/>
        </w:rPr>
        <w:t xml:space="preserve">: </w:t>
      </w:r>
      <w:r w:rsidR="00D922F5" w:rsidRPr="00993333">
        <w:rPr>
          <w:rFonts w:ascii="Book Antiqua" w:hAnsi="Book Antiqua"/>
          <w:sz w:val="24"/>
        </w:rPr>
        <w:t>FACULTASE al Departamento Ejecutivo Municipal para que mediante el correspondiente Decreto reglamentario fije la ubicación donde funcionarán las Ferias Francas en base a la conveniencia de feriantes y vecinos en general</w:t>
      </w:r>
      <w:r>
        <w:rPr>
          <w:rFonts w:ascii="Book Antiqua" w:hAnsi="Book Antiqua"/>
          <w:sz w:val="24"/>
        </w:rPr>
        <w:t xml:space="preserve">, </w:t>
      </w:r>
      <w:r w:rsidR="00D922F5" w:rsidRPr="00993333">
        <w:rPr>
          <w:rFonts w:ascii="Book Antiqua" w:hAnsi="Book Antiqua"/>
          <w:sz w:val="24"/>
        </w:rPr>
        <w:t>o del aconsejamiento de la Comisión Administradora de las Ferias Francas</w:t>
      </w:r>
      <w:r>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lastRenderedPageBreak/>
        <w:t>ARTÍCULO TERCERO</w:t>
      </w:r>
      <w:r>
        <w:rPr>
          <w:rFonts w:ascii="Book Antiqua" w:hAnsi="Book Antiqua"/>
          <w:sz w:val="24"/>
        </w:rPr>
        <w:t xml:space="preserve">: </w:t>
      </w:r>
      <w:r w:rsidR="00D922F5" w:rsidRPr="00993333">
        <w:rPr>
          <w:rFonts w:ascii="Book Antiqua" w:hAnsi="Book Antiqua"/>
          <w:sz w:val="24"/>
        </w:rPr>
        <w:t>FACULTASE al Departamento Ejecutivo Municipal para fijar días y horarios de funcionamiento de las Ferias Francas</w:t>
      </w:r>
      <w:r>
        <w:rPr>
          <w:rFonts w:ascii="Book Antiqua" w:hAnsi="Book Antiqua"/>
          <w:sz w:val="24"/>
        </w:rPr>
        <w:t xml:space="preserve">, </w:t>
      </w:r>
      <w:r w:rsidR="00D922F5" w:rsidRPr="00993333">
        <w:rPr>
          <w:rFonts w:ascii="Book Antiqua" w:hAnsi="Book Antiqua"/>
          <w:sz w:val="24"/>
        </w:rPr>
        <w:t>pudiendo aumentar y/o disminuir los días y horarios de atención a pedido de la Comisión Administradora</w:t>
      </w:r>
      <w:r>
        <w:rPr>
          <w:rFonts w:ascii="Book Antiqua" w:hAnsi="Book Antiqua"/>
          <w:sz w:val="24"/>
        </w:rPr>
        <w:t xml:space="preserve">, </w:t>
      </w:r>
      <w:r w:rsidR="00D922F5" w:rsidRPr="00993333">
        <w:rPr>
          <w:rFonts w:ascii="Book Antiqua" w:hAnsi="Book Antiqua"/>
          <w:sz w:val="24"/>
        </w:rPr>
        <w:t>pudiendo autorizar el funcionamiento de una Feria o Minimercado estable y/o permanente</w:t>
      </w:r>
      <w:r>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CUARTO</w:t>
      </w:r>
      <w:r>
        <w:rPr>
          <w:rFonts w:ascii="Book Antiqua" w:hAnsi="Book Antiqua"/>
          <w:sz w:val="24"/>
        </w:rPr>
        <w:t xml:space="preserve">: </w:t>
      </w:r>
      <w:r w:rsidR="00D922F5" w:rsidRPr="00993333">
        <w:rPr>
          <w:rFonts w:ascii="Book Antiqua" w:hAnsi="Book Antiqua"/>
          <w:sz w:val="24"/>
        </w:rPr>
        <w:t>La Municipalidad fijará el canon respectivo para ocupar un puesto de venta en la Feria Franca</w:t>
      </w:r>
      <w:r>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QUINTO</w:t>
      </w:r>
      <w:r>
        <w:rPr>
          <w:rFonts w:ascii="Book Antiqua" w:hAnsi="Book Antiqua"/>
          <w:sz w:val="24"/>
        </w:rPr>
        <w:t xml:space="preserve">: </w:t>
      </w:r>
      <w:r w:rsidR="00D922F5" w:rsidRPr="00993333">
        <w:rPr>
          <w:rFonts w:ascii="Book Antiqua" w:hAnsi="Book Antiqua"/>
          <w:sz w:val="24"/>
        </w:rPr>
        <w:t>En el presente sistema de comercialización de Feria Franca</w:t>
      </w:r>
      <w:r>
        <w:rPr>
          <w:rFonts w:ascii="Book Antiqua" w:hAnsi="Book Antiqua"/>
          <w:sz w:val="24"/>
        </w:rPr>
        <w:t xml:space="preserve">, </w:t>
      </w:r>
      <w:r w:rsidR="00D922F5" w:rsidRPr="00993333">
        <w:rPr>
          <w:rFonts w:ascii="Book Antiqua" w:hAnsi="Book Antiqua"/>
          <w:sz w:val="24"/>
        </w:rPr>
        <w:t>se autorizará únicamente la comercialización de los siguientes productos</w:t>
      </w:r>
      <w:r>
        <w:rPr>
          <w:rFonts w:ascii="Book Antiqua" w:hAnsi="Book Antiqua"/>
          <w:sz w:val="24"/>
        </w:rPr>
        <w:t xml:space="preserve">: </w:t>
      </w:r>
      <w:r w:rsidR="00D922F5" w:rsidRPr="00993333">
        <w:rPr>
          <w:rFonts w:ascii="Book Antiqua" w:hAnsi="Book Antiqua"/>
          <w:sz w:val="24"/>
        </w:rPr>
        <w:t>Frutas</w:t>
      </w:r>
      <w:r>
        <w:rPr>
          <w:rFonts w:ascii="Book Antiqua" w:hAnsi="Book Antiqua"/>
          <w:sz w:val="24"/>
        </w:rPr>
        <w:t xml:space="preserve">, </w:t>
      </w:r>
      <w:r w:rsidR="00D922F5" w:rsidRPr="00993333">
        <w:rPr>
          <w:rFonts w:ascii="Book Antiqua" w:hAnsi="Book Antiqua"/>
          <w:sz w:val="24"/>
        </w:rPr>
        <w:t>Hortalizas</w:t>
      </w:r>
      <w:r>
        <w:rPr>
          <w:rFonts w:ascii="Book Antiqua" w:hAnsi="Book Antiqua"/>
          <w:sz w:val="24"/>
        </w:rPr>
        <w:t xml:space="preserve">, </w:t>
      </w:r>
      <w:r w:rsidR="00D922F5" w:rsidRPr="00993333">
        <w:rPr>
          <w:rFonts w:ascii="Book Antiqua" w:hAnsi="Book Antiqua"/>
          <w:sz w:val="24"/>
        </w:rPr>
        <w:t>Huevos</w:t>
      </w:r>
      <w:r>
        <w:rPr>
          <w:rFonts w:ascii="Book Antiqua" w:hAnsi="Book Antiqua"/>
          <w:sz w:val="24"/>
        </w:rPr>
        <w:t xml:space="preserve">, </w:t>
      </w:r>
      <w:r w:rsidR="00D922F5" w:rsidRPr="00993333">
        <w:rPr>
          <w:rFonts w:ascii="Book Antiqua" w:hAnsi="Book Antiqua"/>
          <w:sz w:val="24"/>
        </w:rPr>
        <w:t>Miel</w:t>
      </w:r>
      <w:r>
        <w:rPr>
          <w:rFonts w:ascii="Book Antiqua" w:hAnsi="Book Antiqua"/>
          <w:sz w:val="24"/>
        </w:rPr>
        <w:t xml:space="preserve">, </w:t>
      </w:r>
      <w:r w:rsidR="00D922F5" w:rsidRPr="00993333">
        <w:rPr>
          <w:rFonts w:ascii="Book Antiqua" w:hAnsi="Book Antiqua"/>
          <w:sz w:val="24"/>
        </w:rPr>
        <w:t>Flores</w:t>
      </w:r>
      <w:r>
        <w:rPr>
          <w:rFonts w:ascii="Book Antiqua" w:hAnsi="Book Antiqua"/>
          <w:sz w:val="24"/>
        </w:rPr>
        <w:t xml:space="preserve">, </w:t>
      </w:r>
      <w:r w:rsidR="00D922F5" w:rsidRPr="00993333">
        <w:rPr>
          <w:rFonts w:ascii="Book Antiqua" w:hAnsi="Book Antiqua"/>
          <w:sz w:val="24"/>
        </w:rPr>
        <w:t>Plantas</w:t>
      </w:r>
      <w:r>
        <w:rPr>
          <w:rFonts w:ascii="Book Antiqua" w:hAnsi="Book Antiqua"/>
          <w:sz w:val="24"/>
        </w:rPr>
        <w:t xml:space="preserve">, </w:t>
      </w:r>
      <w:r w:rsidR="00D922F5" w:rsidRPr="00993333">
        <w:rPr>
          <w:rFonts w:ascii="Book Antiqua" w:hAnsi="Book Antiqua"/>
          <w:sz w:val="24"/>
        </w:rPr>
        <w:t>Plantines</w:t>
      </w:r>
      <w:r>
        <w:rPr>
          <w:rFonts w:ascii="Book Antiqua" w:hAnsi="Book Antiqua"/>
          <w:sz w:val="24"/>
        </w:rPr>
        <w:t xml:space="preserve">. </w:t>
      </w:r>
      <w:r w:rsidR="00D922F5" w:rsidRPr="00993333">
        <w:rPr>
          <w:rFonts w:ascii="Book Antiqua" w:hAnsi="Book Antiqua"/>
          <w:sz w:val="24"/>
        </w:rPr>
        <w:t>Los mismos deberán ser de primera calidad frescos</w:t>
      </w:r>
      <w:r>
        <w:rPr>
          <w:rFonts w:ascii="Book Antiqua" w:hAnsi="Book Antiqua"/>
          <w:sz w:val="24"/>
        </w:rPr>
        <w:t xml:space="preserve">, </w:t>
      </w:r>
      <w:r w:rsidR="00D922F5" w:rsidRPr="00993333">
        <w:rPr>
          <w:rFonts w:ascii="Book Antiqua" w:hAnsi="Book Antiqua"/>
          <w:sz w:val="24"/>
        </w:rPr>
        <w:t>en perfecto estado de conservación y presentación y provenir de quintas</w:t>
      </w:r>
      <w:r>
        <w:rPr>
          <w:rFonts w:ascii="Book Antiqua" w:hAnsi="Book Antiqua"/>
          <w:sz w:val="24"/>
        </w:rPr>
        <w:t xml:space="preserve">, </w:t>
      </w:r>
      <w:r w:rsidR="00D922F5" w:rsidRPr="00993333">
        <w:rPr>
          <w:rFonts w:ascii="Book Antiqua" w:hAnsi="Book Antiqua"/>
          <w:sz w:val="24"/>
        </w:rPr>
        <w:t>viveros y plantaciones del Departamento Yerba Buena y colindantes salvo aquellos que por sus características particulares</w:t>
      </w:r>
      <w:r>
        <w:rPr>
          <w:rFonts w:ascii="Book Antiqua" w:hAnsi="Book Antiqua"/>
          <w:sz w:val="24"/>
        </w:rPr>
        <w:t xml:space="preserve">, </w:t>
      </w:r>
      <w:r w:rsidR="00D922F5" w:rsidRPr="00993333">
        <w:rPr>
          <w:rFonts w:ascii="Book Antiqua" w:hAnsi="Book Antiqua"/>
          <w:sz w:val="24"/>
        </w:rPr>
        <w:t>no puedan ser producidos en los Departamentos mencionados</w:t>
      </w:r>
      <w:r>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SEXTO</w:t>
      </w:r>
      <w:r>
        <w:rPr>
          <w:rFonts w:ascii="Book Antiqua" w:hAnsi="Book Antiqua"/>
          <w:sz w:val="24"/>
        </w:rPr>
        <w:t xml:space="preserve">: </w:t>
      </w:r>
      <w:r w:rsidR="00D922F5" w:rsidRPr="00993333">
        <w:rPr>
          <w:rFonts w:ascii="Book Antiqua" w:hAnsi="Book Antiqua"/>
          <w:sz w:val="24"/>
        </w:rPr>
        <w:t>Queda totalmente prohibida la venta en la Feria o sus alrededores de los siguientes artículos</w:t>
      </w:r>
      <w:r>
        <w:rPr>
          <w:rFonts w:ascii="Book Antiqua" w:hAnsi="Book Antiqua"/>
          <w:sz w:val="24"/>
        </w:rPr>
        <w:t xml:space="preserve">: </w:t>
      </w:r>
      <w:r w:rsidR="00D922F5" w:rsidRPr="00993333">
        <w:rPr>
          <w:rFonts w:ascii="Book Antiqua" w:hAnsi="Book Antiqua"/>
          <w:sz w:val="24"/>
        </w:rPr>
        <w:t>bebidas alcohólicas</w:t>
      </w:r>
      <w:r>
        <w:rPr>
          <w:rFonts w:ascii="Book Antiqua" w:hAnsi="Book Antiqua"/>
          <w:sz w:val="24"/>
        </w:rPr>
        <w:t xml:space="preserve">, </w:t>
      </w:r>
      <w:r w:rsidR="00D922F5" w:rsidRPr="00993333">
        <w:rPr>
          <w:rFonts w:ascii="Book Antiqua" w:hAnsi="Book Antiqua"/>
          <w:sz w:val="24"/>
        </w:rPr>
        <w:t>ropa o cualquier otra prenda de vestir</w:t>
      </w:r>
      <w:r>
        <w:rPr>
          <w:rFonts w:ascii="Book Antiqua" w:hAnsi="Book Antiqua"/>
          <w:sz w:val="24"/>
        </w:rPr>
        <w:t xml:space="preserve">, </w:t>
      </w:r>
      <w:r w:rsidR="00D922F5" w:rsidRPr="00993333">
        <w:rPr>
          <w:rFonts w:ascii="Book Antiqua" w:hAnsi="Book Antiqua"/>
          <w:sz w:val="24"/>
        </w:rPr>
        <w:t>carne faenada de cualquier tipo de animal o animales vivos</w:t>
      </w:r>
      <w:r>
        <w:rPr>
          <w:rFonts w:ascii="Book Antiqua" w:hAnsi="Book Antiqua"/>
          <w:sz w:val="24"/>
        </w:rPr>
        <w:t xml:space="preserve">, </w:t>
      </w:r>
      <w:r w:rsidR="00D922F5" w:rsidRPr="00993333">
        <w:rPr>
          <w:rFonts w:ascii="Book Antiqua" w:hAnsi="Book Antiqua"/>
          <w:sz w:val="24"/>
        </w:rPr>
        <w:t>artículos de electrónica y cualquier otro artículo no especificado en el artículo 5</w:t>
      </w:r>
      <w:r>
        <w:rPr>
          <w:rFonts w:ascii="Book Antiqua" w:hAnsi="Book Antiqua"/>
          <w:sz w:val="24"/>
        </w:rPr>
        <w:t xml:space="preserve">º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SÉPTIMO</w:t>
      </w:r>
      <w:r>
        <w:rPr>
          <w:rFonts w:ascii="Book Antiqua" w:hAnsi="Book Antiqua"/>
          <w:sz w:val="24"/>
        </w:rPr>
        <w:t xml:space="preserve">: </w:t>
      </w:r>
      <w:r w:rsidR="00D922F5" w:rsidRPr="00993333">
        <w:rPr>
          <w:rFonts w:ascii="Book Antiqua" w:hAnsi="Book Antiqua"/>
          <w:sz w:val="24"/>
        </w:rPr>
        <w:t>CREASE el Registro Municipal de Feriantes el que estará a cargo de la Dirección de Ecología y Medio Ambiente</w:t>
      </w:r>
      <w:r>
        <w:rPr>
          <w:rFonts w:ascii="Book Antiqua" w:hAnsi="Book Antiqua"/>
          <w:sz w:val="24"/>
        </w:rPr>
        <w:t xml:space="preserve">, </w:t>
      </w:r>
      <w:r w:rsidR="00D922F5" w:rsidRPr="00993333">
        <w:rPr>
          <w:rFonts w:ascii="Book Antiqua" w:hAnsi="Book Antiqua"/>
          <w:sz w:val="24"/>
        </w:rPr>
        <w:t>el mismo Organismo controlará y verificará el cumplimiento de lo establecido en la presente Ordenanza</w:t>
      </w:r>
      <w:r>
        <w:rPr>
          <w:rFonts w:ascii="Book Antiqua" w:hAnsi="Book Antiqua"/>
          <w:sz w:val="24"/>
        </w:rPr>
        <w:t xml:space="preserve">. </w:t>
      </w:r>
    </w:p>
    <w:p w:rsidR="00993333"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OCTAVO</w:t>
      </w:r>
      <w:r>
        <w:rPr>
          <w:rFonts w:ascii="Book Antiqua" w:hAnsi="Book Antiqua"/>
          <w:sz w:val="24"/>
        </w:rPr>
        <w:t xml:space="preserve">: </w:t>
      </w:r>
      <w:r w:rsidR="00D922F5" w:rsidRPr="00993333">
        <w:rPr>
          <w:rFonts w:ascii="Book Antiqua" w:hAnsi="Book Antiqua"/>
          <w:sz w:val="24"/>
        </w:rPr>
        <w:t>Para ser inscripto en el Registro Municipal de Feriantes y obtener la habilitación para comercializar los productos en la Feria Franca</w:t>
      </w:r>
      <w:r>
        <w:rPr>
          <w:rFonts w:ascii="Book Antiqua" w:hAnsi="Book Antiqua"/>
          <w:sz w:val="24"/>
        </w:rPr>
        <w:t xml:space="preserve">, </w:t>
      </w:r>
      <w:r w:rsidR="00D922F5" w:rsidRPr="00993333">
        <w:rPr>
          <w:rFonts w:ascii="Book Antiqua" w:hAnsi="Book Antiqua"/>
          <w:sz w:val="24"/>
        </w:rPr>
        <w:t>los interesados deberán cumplimentar los siguientes requisitos</w:t>
      </w:r>
      <w:r>
        <w:rPr>
          <w:rFonts w:ascii="Book Antiqua" w:hAnsi="Book Antiqua"/>
          <w:sz w:val="24"/>
        </w:rPr>
        <w:t xml:space="preserve">: </w:t>
      </w:r>
    </w:p>
    <w:p w:rsidR="000C23E8" w:rsidRPr="00993333" w:rsidRDefault="00D922F5" w:rsidP="00993333">
      <w:pPr>
        <w:pStyle w:val="Prrafodelista"/>
        <w:keepNext/>
        <w:numPr>
          <w:ilvl w:val="0"/>
          <w:numId w:val="3"/>
        </w:numPr>
        <w:spacing w:after="180" w:line="240" w:lineRule="auto"/>
        <w:ind w:left="0" w:firstLine="0"/>
        <w:rPr>
          <w:rFonts w:ascii="Book Antiqua" w:hAnsi="Book Antiqua"/>
          <w:sz w:val="24"/>
        </w:rPr>
      </w:pPr>
      <w:r w:rsidRPr="00993333">
        <w:rPr>
          <w:rFonts w:ascii="Book Antiqua" w:hAnsi="Book Antiqua"/>
          <w:sz w:val="24"/>
        </w:rPr>
        <w:t>Ser productor</w:t>
      </w:r>
      <w:r w:rsidR="00993333">
        <w:rPr>
          <w:rFonts w:ascii="Book Antiqua" w:hAnsi="Book Antiqua"/>
          <w:sz w:val="24"/>
        </w:rPr>
        <w:t xml:space="preserve">. </w:t>
      </w:r>
    </w:p>
    <w:p w:rsidR="000C23E8" w:rsidRPr="00993333" w:rsidRDefault="00D922F5" w:rsidP="00993333">
      <w:pPr>
        <w:pStyle w:val="Prrafodelista"/>
        <w:keepNext/>
        <w:numPr>
          <w:ilvl w:val="0"/>
          <w:numId w:val="3"/>
        </w:numPr>
        <w:spacing w:after="180" w:line="240" w:lineRule="auto"/>
        <w:ind w:left="0" w:firstLine="0"/>
        <w:rPr>
          <w:rFonts w:ascii="Book Antiqua" w:hAnsi="Book Antiqua"/>
          <w:sz w:val="24"/>
        </w:rPr>
      </w:pPr>
      <w:r w:rsidRPr="00993333">
        <w:rPr>
          <w:rFonts w:ascii="Book Antiqua" w:hAnsi="Book Antiqua"/>
          <w:sz w:val="24"/>
        </w:rPr>
        <w:t>Presentar una solicitud dirigida al Señor Intendente Municipal donde consten sus datos personales y tipo de mercadería para la que solicita la habilitación de venta</w:t>
      </w:r>
      <w:r w:rsidR="00993333">
        <w:rPr>
          <w:rFonts w:ascii="Book Antiqua" w:hAnsi="Book Antiqua"/>
          <w:sz w:val="24"/>
        </w:rPr>
        <w:t xml:space="preserve">. </w:t>
      </w:r>
    </w:p>
    <w:p w:rsidR="000C23E8" w:rsidRPr="00993333" w:rsidRDefault="00D922F5" w:rsidP="00993333">
      <w:pPr>
        <w:pStyle w:val="Prrafodelista"/>
        <w:keepNext/>
        <w:numPr>
          <w:ilvl w:val="0"/>
          <w:numId w:val="3"/>
        </w:numPr>
        <w:spacing w:after="180" w:line="240" w:lineRule="auto"/>
        <w:ind w:left="0" w:firstLine="0"/>
        <w:rPr>
          <w:rFonts w:ascii="Book Antiqua" w:hAnsi="Book Antiqua"/>
          <w:sz w:val="24"/>
        </w:rPr>
      </w:pPr>
      <w:r w:rsidRPr="00993333">
        <w:rPr>
          <w:rFonts w:ascii="Book Antiqua" w:hAnsi="Book Antiqua"/>
          <w:sz w:val="24"/>
        </w:rPr>
        <w:t>Adjuntar constancia de domicilio</w:t>
      </w:r>
      <w:r w:rsidR="00993333">
        <w:rPr>
          <w:rFonts w:ascii="Book Antiqua" w:hAnsi="Book Antiqua"/>
          <w:sz w:val="24"/>
        </w:rPr>
        <w:t xml:space="preserve">. </w:t>
      </w:r>
    </w:p>
    <w:p w:rsidR="000C23E8" w:rsidRPr="00993333" w:rsidRDefault="00D922F5" w:rsidP="00993333">
      <w:pPr>
        <w:pStyle w:val="Prrafodelista"/>
        <w:keepNext/>
        <w:numPr>
          <w:ilvl w:val="0"/>
          <w:numId w:val="3"/>
        </w:numPr>
        <w:spacing w:after="180" w:line="240" w:lineRule="auto"/>
        <w:ind w:left="0" w:firstLine="0"/>
        <w:rPr>
          <w:rFonts w:ascii="Book Antiqua" w:hAnsi="Book Antiqua"/>
          <w:sz w:val="24"/>
        </w:rPr>
      </w:pPr>
      <w:r w:rsidRPr="00993333">
        <w:rPr>
          <w:rFonts w:ascii="Book Antiqua" w:hAnsi="Book Antiqua"/>
          <w:sz w:val="24"/>
        </w:rPr>
        <w:t>Presentar Certificado de Sanidad de los productos otorgado por la Municipalidad de Yerba Buena</w:t>
      </w:r>
      <w:r w:rsidR="00993333">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NOVENO</w:t>
      </w:r>
      <w:r>
        <w:rPr>
          <w:rFonts w:ascii="Book Antiqua" w:hAnsi="Book Antiqua"/>
          <w:sz w:val="24"/>
        </w:rPr>
        <w:t xml:space="preserve">: </w:t>
      </w:r>
      <w:r w:rsidR="00974EE3" w:rsidRPr="00993333">
        <w:rPr>
          <w:rFonts w:ascii="Book Antiqua" w:hAnsi="Book Antiqua"/>
          <w:sz w:val="24"/>
        </w:rPr>
        <w:t>L</w:t>
      </w:r>
      <w:r w:rsidR="00D922F5" w:rsidRPr="00993333">
        <w:rPr>
          <w:rFonts w:ascii="Book Antiqua" w:hAnsi="Book Antiqua"/>
          <w:sz w:val="24"/>
        </w:rPr>
        <w:t>os permisos para instalar puestos de venta en la Feria Franca serán precarios</w:t>
      </w:r>
      <w:r>
        <w:rPr>
          <w:rFonts w:ascii="Book Antiqua" w:hAnsi="Book Antiqua"/>
          <w:sz w:val="24"/>
        </w:rPr>
        <w:t xml:space="preserve">, </w:t>
      </w:r>
      <w:r w:rsidR="00D922F5" w:rsidRPr="00993333">
        <w:rPr>
          <w:rFonts w:ascii="Book Antiqua" w:hAnsi="Book Antiqua"/>
          <w:sz w:val="24"/>
        </w:rPr>
        <w:t>personales e intransferibles</w:t>
      </w:r>
      <w:r>
        <w:rPr>
          <w:rFonts w:ascii="Book Antiqua" w:hAnsi="Book Antiqua"/>
          <w:sz w:val="24"/>
        </w:rPr>
        <w:t xml:space="preserve">, </w:t>
      </w:r>
      <w:r w:rsidR="00D922F5" w:rsidRPr="00993333">
        <w:rPr>
          <w:rFonts w:ascii="Book Antiqua" w:hAnsi="Book Antiqua"/>
          <w:sz w:val="24"/>
        </w:rPr>
        <w:t>y deberán ser renovados anualmente ante la Dirección de Ecología y Medio Ambiente de la Municipalidad de Yerba Buena</w:t>
      </w:r>
      <w:r>
        <w:rPr>
          <w:rFonts w:ascii="Book Antiqua" w:hAnsi="Book Antiqua"/>
          <w:sz w:val="24"/>
        </w:rPr>
        <w:t xml:space="preserve">. </w:t>
      </w:r>
    </w:p>
    <w:p w:rsidR="00993333"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DÉCIMO</w:t>
      </w:r>
      <w:r>
        <w:rPr>
          <w:rFonts w:ascii="Book Antiqua" w:hAnsi="Book Antiqua"/>
          <w:sz w:val="24"/>
        </w:rPr>
        <w:t xml:space="preserve">: </w:t>
      </w:r>
      <w:r w:rsidR="00974EE3" w:rsidRPr="00993333">
        <w:rPr>
          <w:rFonts w:ascii="Book Antiqua" w:hAnsi="Book Antiqua"/>
          <w:sz w:val="24"/>
        </w:rPr>
        <w:t>L</w:t>
      </w:r>
      <w:r w:rsidR="00AE6F26" w:rsidRPr="00993333">
        <w:rPr>
          <w:rFonts w:ascii="Book Antiqua" w:hAnsi="Book Antiqua"/>
          <w:sz w:val="24"/>
        </w:rPr>
        <w:t>os señores feriantes estarán obligados a observar los siguientes requisitos</w:t>
      </w:r>
      <w:r>
        <w:rPr>
          <w:rFonts w:ascii="Book Antiqua" w:hAnsi="Book Antiqua"/>
          <w:sz w:val="24"/>
        </w:rPr>
        <w:t xml:space="preserve">: </w:t>
      </w:r>
    </w:p>
    <w:p w:rsidR="000C23E8" w:rsidRPr="00993333" w:rsidRDefault="00AE6F26" w:rsidP="00993333">
      <w:pPr>
        <w:pStyle w:val="Prrafodelista"/>
        <w:keepNext/>
        <w:numPr>
          <w:ilvl w:val="0"/>
          <w:numId w:val="4"/>
        </w:numPr>
        <w:spacing w:after="180" w:line="240" w:lineRule="auto"/>
        <w:ind w:left="0" w:firstLine="0"/>
        <w:rPr>
          <w:rFonts w:ascii="Book Antiqua" w:hAnsi="Book Antiqua"/>
          <w:sz w:val="24"/>
        </w:rPr>
      </w:pPr>
      <w:r w:rsidRPr="00993333">
        <w:rPr>
          <w:rFonts w:ascii="Book Antiqua" w:hAnsi="Book Antiqua"/>
          <w:sz w:val="24"/>
        </w:rPr>
        <w:t>Abonar los derechos que establezca la Ordenanza Fiscal Anual</w:t>
      </w:r>
      <w:r w:rsidR="00993333">
        <w:rPr>
          <w:rFonts w:ascii="Book Antiqua" w:hAnsi="Book Antiqua"/>
          <w:sz w:val="24"/>
        </w:rPr>
        <w:t xml:space="preserve">. </w:t>
      </w:r>
    </w:p>
    <w:p w:rsidR="000C23E8" w:rsidRPr="00993333" w:rsidRDefault="00AE6F26" w:rsidP="00993333">
      <w:pPr>
        <w:pStyle w:val="Prrafodelista"/>
        <w:keepNext/>
        <w:numPr>
          <w:ilvl w:val="0"/>
          <w:numId w:val="4"/>
        </w:numPr>
        <w:spacing w:after="180" w:line="240" w:lineRule="auto"/>
        <w:ind w:left="0" w:firstLine="0"/>
        <w:rPr>
          <w:rFonts w:ascii="Book Antiqua" w:hAnsi="Book Antiqua"/>
          <w:sz w:val="24"/>
        </w:rPr>
      </w:pPr>
      <w:r w:rsidRPr="00993333">
        <w:rPr>
          <w:rFonts w:ascii="Book Antiqua" w:hAnsi="Book Antiqua"/>
          <w:sz w:val="24"/>
        </w:rPr>
        <w:t>Tener a la vista el correspondiente Carnet de Sanidad tanto del encargado como de los ayudantes</w:t>
      </w:r>
      <w:r w:rsidR="00993333">
        <w:rPr>
          <w:rFonts w:ascii="Book Antiqua" w:hAnsi="Book Antiqua"/>
          <w:sz w:val="24"/>
        </w:rPr>
        <w:t xml:space="preserve">. </w:t>
      </w:r>
    </w:p>
    <w:p w:rsidR="000C23E8" w:rsidRPr="00993333" w:rsidRDefault="00AE6F26" w:rsidP="00993333">
      <w:pPr>
        <w:pStyle w:val="Prrafodelista"/>
        <w:keepNext/>
        <w:numPr>
          <w:ilvl w:val="0"/>
          <w:numId w:val="4"/>
        </w:numPr>
        <w:spacing w:after="180" w:line="240" w:lineRule="auto"/>
        <w:ind w:left="0" w:firstLine="0"/>
        <w:rPr>
          <w:rFonts w:ascii="Book Antiqua" w:hAnsi="Book Antiqua"/>
          <w:sz w:val="24"/>
        </w:rPr>
      </w:pPr>
      <w:r w:rsidRPr="00993333">
        <w:rPr>
          <w:rFonts w:ascii="Book Antiqua" w:hAnsi="Book Antiqua"/>
          <w:sz w:val="24"/>
        </w:rPr>
        <w:t>Mantener el mayor aseo de su vestimenta y de los utensillos que utiliza en su tarea</w:t>
      </w:r>
      <w:r w:rsidR="00993333">
        <w:rPr>
          <w:rFonts w:ascii="Book Antiqua" w:hAnsi="Book Antiqua"/>
          <w:sz w:val="24"/>
        </w:rPr>
        <w:t xml:space="preserve">. </w:t>
      </w:r>
    </w:p>
    <w:p w:rsidR="000C23E8" w:rsidRPr="00993333" w:rsidRDefault="00AE6F26" w:rsidP="00993333">
      <w:pPr>
        <w:pStyle w:val="Prrafodelista"/>
        <w:keepNext/>
        <w:numPr>
          <w:ilvl w:val="0"/>
          <w:numId w:val="4"/>
        </w:numPr>
        <w:spacing w:after="180" w:line="240" w:lineRule="auto"/>
        <w:ind w:left="0" w:firstLine="0"/>
        <w:rPr>
          <w:rFonts w:ascii="Book Antiqua" w:hAnsi="Book Antiqua"/>
          <w:sz w:val="24"/>
        </w:rPr>
      </w:pPr>
      <w:r w:rsidRPr="00993333">
        <w:rPr>
          <w:rFonts w:ascii="Book Antiqua" w:hAnsi="Book Antiqua"/>
          <w:sz w:val="24"/>
        </w:rPr>
        <w:lastRenderedPageBreak/>
        <w:t>Mantener limpio el espacio que tiene asignado</w:t>
      </w:r>
      <w:r w:rsidR="00993333">
        <w:rPr>
          <w:rFonts w:ascii="Book Antiqua" w:hAnsi="Book Antiqua"/>
          <w:sz w:val="24"/>
        </w:rPr>
        <w:t xml:space="preserve">, </w:t>
      </w:r>
      <w:r w:rsidRPr="00993333">
        <w:rPr>
          <w:rFonts w:ascii="Book Antiqua" w:hAnsi="Book Antiqua"/>
          <w:sz w:val="24"/>
        </w:rPr>
        <w:t>debiendo contar con un recipiente cerrado donde irá depositando los desechos</w:t>
      </w:r>
      <w:r w:rsidR="00993333">
        <w:rPr>
          <w:rFonts w:ascii="Book Antiqua" w:hAnsi="Book Antiqua"/>
          <w:sz w:val="24"/>
        </w:rPr>
        <w:t xml:space="preserve">. </w:t>
      </w:r>
      <w:r w:rsidRPr="00993333">
        <w:rPr>
          <w:rFonts w:ascii="Book Antiqua" w:hAnsi="Book Antiqua"/>
          <w:sz w:val="24"/>
        </w:rPr>
        <w:t>Al finalizar la reunión deberá entregar su lugar en perfecto estado de higiene</w:t>
      </w:r>
      <w:r w:rsidR="00993333">
        <w:rPr>
          <w:rFonts w:ascii="Book Antiqua" w:hAnsi="Book Antiqua"/>
          <w:sz w:val="24"/>
        </w:rPr>
        <w:t xml:space="preserve">. </w:t>
      </w:r>
    </w:p>
    <w:p w:rsidR="000C23E8" w:rsidRPr="00993333" w:rsidRDefault="00AE6F26" w:rsidP="00993333">
      <w:pPr>
        <w:pStyle w:val="Prrafodelista"/>
        <w:keepNext/>
        <w:numPr>
          <w:ilvl w:val="0"/>
          <w:numId w:val="4"/>
        </w:numPr>
        <w:spacing w:after="180" w:line="240" w:lineRule="auto"/>
        <w:ind w:left="0" w:firstLine="0"/>
        <w:rPr>
          <w:rFonts w:ascii="Book Antiqua" w:hAnsi="Book Antiqua"/>
          <w:sz w:val="24"/>
        </w:rPr>
      </w:pPr>
      <w:r w:rsidRPr="00993333">
        <w:rPr>
          <w:rFonts w:ascii="Book Antiqua" w:hAnsi="Book Antiqua"/>
          <w:sz w:val="24"/>
        </w:rPr>
        <w:t>Colocar los productos en pizarras o carteles perfectamente visibles</w:t>
      </w:r>
      <w:r w:rsidR="00993333">
        <w:rPr>
          <w:rFonts w:ascii="Book Antiqua" w:hAnsi="Book Antiqua"/>
          <w:sz w:val="24"/>
        </w:rPr>
        <w:t xml:space="preserve">. </w:t>
      </w:r>
    </w:p>
    <w:p w:rsidR="000C23E8" w:rsidRPr="00993333" w:rsidRDefault="00AE6F26" w:rsidP="00993333">
      <w:pPr>
        <w:pStyle w:val="Prrafodelista"/>
        <w:keepNext/>
        <w:numPr>
          <w:ilvl w:val="0"/>
          <w:numId w:val="4"/>
        </w:numPr>
        <w:spacing w:after="180" w:line="240" w:lineRule="auto"/>
        <w:ind w:left="0" w:firstLine="0"/>
        <w:rPr>
          <w:rFonts w:ascii="Book Antiqua" w:hAnsi="Book Antiqua"/>
          <w:sz w:val="24"/>
        </w:rPr>
      </w:pPr>
      <w:r w:rsidRPr="00993333">
        <w:rPr>
          <w:rFonts w:ascii="Book Antiqua" w:hAnsi="Book Antiqua"/>
          <w:sz w:val="24"/>
        </w:rPr>
        <w:t>Exhibir a requerimiento de las autoridades municipales la constancia de inscripción en el Registro de Feriantes</w:t>
      </w:r>
      <w:r w:rsidR="00993333">
        <w:rPr>
          <w:rFonts w:ascii="Book Antiqua" w:hAnsi="Book Antiqua"/>
          <w:sz w:val="24"/>
        </w:rPr>
        <w:t xml:space="preserve">. </w:t>
      </w:r>
    </w:p>
    <w:p w:rsidR="000C23E8" w:rsidRPr="00993333" w:rsidRDefault="00993333" w:rsidP="00993333">
      <w:pPr>
        <w:pStyle w:val="Prrafodelista"/>
        <w:keepNext/>
        <w:spacing w:after="180" w:line="240" w:lineRule="auto"/>
        <w:ind w:left="0"/>
        <w:rPr>
          <w:rFonts w:ascii="Book Antiqua" w:hAnsi="Book Antiqua"/>
          <w:sz w:val="24"/>
        </w:rPr>
      </w:pPr>
      <w:r w:rsidRPr="00993333">
        <w:rPr>
          <w:rFonts w:ascii="Book Antiqua" w:hAnsi="Book Antiqua"/>
          <w:sz w:val="24"/>
          <w:u w:val="single"/>
        </w:rPr>
        <w:t>ARTÍCULO DÉCIMO PRIMERO</w:t>
      </w:r>
      <w:r>
        <w:rPr>
          <w:rFonts w:ascii="Book Antiqua" w:hAnsi="Book Antiqua"/>
          <w:sz w:val="24"/>
        </w:rPr>
        <w:t xml:space="preserve">: </w:t>
      </w:r>
      <w:r w:rsidR="00AE6F26" w:rsidRPr="00993333">
        <w:rPr>
          <w:rFonts w:ascii="Book Antiqua" w:hAnsi="Book Antiqua"/>
          <w:sz w:val="24"/>
        </w:rPr>
        <w:t>Las transgresiones a la presente Ordenanza serán penadas con multas o inhabilitación temporaria o permanente</w:t>
      </w:r>
      <w:r>
        <w:rPr>
          <w:rFonts w:ascii="Book Antiqua" w:hAnsi="Book Antiqua"/>
          <w:sz w:val="24"/>
        </w:rPr>
        <w:t xml:space="preserve">, </w:t>
      </w:r>
      <w:r w:rsidR="00AE6F26" w:rsidRPr="00993333">
        <w:rPr>
          <w:rFonts w:ascii="Book Antiqua" w:hAnsi="Book Antiqua"/>
          <w:sz w:val="24"/>
        </w:rPr>
        <w:t>según la gravedad de la falta</w:t>
      </w:r>
      <w:r>
        <w:rPr>
          <w:rFonts w:ascii="Book Antiqua" w:hAnsi="Book Antiqua"/>
          <w:sz w:val="24"/>
        </w:rPr>
        <w:t xml:space="preserve">, </w:t>
      </w:r>
      <w:r w:rsidR="00AE6F26" w:rsidRPr="00993333">
        <w:rPr>
          <w:rFonts w:ascii="Book Antiqua" w:hAnsi="Book Antiqua"/>
          <w:sz w:val="24"/>
        </w:rPr>
        <w:t>por el Honorable Tribunal de Faltas de la Municipalidad de Yerba Buena</w:t>
      </w:r>
      <w:r>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DÉCIMO SEGUNDO</w:t>
      </w:r>
      <w:r>
        <w:rPr>
          <w:rFonts w:ascii="Book Antiqua" w:hAnsi="Book Antiqua"/>
          <w:sz w:val="24"/>
        </w:rPr>
        <w:t xml:space="preserve">: </w:t>
      </w:r>
      <w:r w:rsidR="00AE6F26" w:rsidRPr="00993333">
        <w:rPr>
          <w:rFonts w:ascii="Book Antiqua" w:hAnsi="Book Antiqua"/>
          <w:sz w:val="24"/>
        </w:rPr>
        <w:t>En la Feria Franca solo podrán venderse por sus propios productores</w:t>
      </w:r>
      <w:r>
        <w:rPr>
          <w:rFonts w:ascii="Book Antiqua" w:hAnsi="Book Antiqua"/>
          <w:sz w:val="24"/>
        </w:rPr>
        <w:t xml:space="preserve">, </w:t>
      </w:r>
      <w:r w:rsidR="00AE6F26" w:rsidRPr="00993333">
        <w:rPr>
          <w:rFonts w:ascii="Book Antiqua" w:hAnsi="Book Antiqua"/>
          <w:sz w:val="24"/>
        </w:rPr>
        <w:t>artículos de consumo de primera calidad y en perfecto estado de conservación</w:t>
      </w:r>
      <w:r>
        <w:rPr>
          <w:rFonts w:ascii="Book Antiqua" w:hAnsi="Book Antiqua"/>
          <w:sz w:val="24"/>
        </w:rPr>
        <w:t xml:space="preserve">, </w:t>
      </w:r>
      <w:r w:rsidR="00AE6F26" w:rsidRPr="00993333">
        <w:rPr>
          <w:rFonts w:ascii="Book Antiqua" w:hAnsi="Book Antiqua"/>
          <w:sz w:val="24"/>
        </w:rPr>
        <w:t>no admitiéndose la presencia de vendedores en consignación o revendedores</w:t>
      </w:r>
      <w:r>
        <w:rPr>
          <w:rFonts w:ascii="Book Antiqua" w:hAnsi="Book Antiqua"/>
          <w:sz w:val="24"/>
        </w:rPr>
        <w:t xml:space="preserve">. </w:t>
      </w:r>
    </w:p>
    <w:p w:rsidR="00993333"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DÉCIMO TERCERO</w:t>
      </w:r>
      <w:r>
        <w:rPr>
          <w:rFonts w:ascii="Book Antiqua" w:hAnsi="Book Antiqua"/>
          <w:sz w:val="24"/>
        </w:rPr>
        <w:t xml:space="preserve">: </w:t>
      </w:r>
      <w:r w:rsidR="00AE6F26" w:rsidRPr="00993333">
        <w:rPr>
          <w:rFonts w:ascii="Book Antiqua" w:hAnsi="Book Antiqua"/>
          <w:sz w:val="24"/>
        </w:rPr>
        <w:t>Para la inscripción en el Registro Municipal de feriantes se establecerán prioridades según el siguiente orden</w:t>
      </w:r>
      <w:r>
        <w:rPr>
          <w:rFonts w:ascii="Book Antiqua" w:hAnsi="Book Antiqua"/>
          <w:sz w:val="24"/>
        </w:rPr>
        <w:t xml:space="preserve">: </w:t>
      </w:r>
    </w:p>
    <w:p w:rsidR="000C23E8" w:rsidRPr="00993333" w:rsidRDefault="00AE6F26" w:rsidP="00993333">
      <w:pPr>
        <w:pStyle w:val="Prrafodelista"/>
        <w:keepNext/>
        <w:numPr>
          <w:ilvl w:val="0"/>
          <w:numId w:val="9"/>
        </w:numPr>
        <w:spacing w:after="180" w:line="240" w:lineRule="auto"/>
        <w:ind w:left="0" w:firstLine="0"/>
        <w:rPr>
          <w:rFonts w:ascii="Book Antiqua" w:hAnsi="Book Antiqua"/>
          <w:sz w:val="24"/>
        </w:rPr>
      </w:pPr>
      <w:r w:rsidRPr="00993333">
        <w:rPr>
          <w:rFonts w:ascii="Book Antiqua" w:hAnsi="Book Antiqua"/>
          <w:sz w:val="24"/>
        </w:rPr>
        <w:t>El Feriante vive y produce en el Departamento de Yerba Buena</w:t>
      </w:r>
      <w:r w:rsidR="00993333">
        <w:rPr>
          <w:rFonts w:ascii="Book Antiqua" w:hAnsi="Book Antiqua"/>
          <w:sz w:val="24"/>
        </w:rPr>
        <w:t xml:space="preserve">. </w:t>
      </w:r>
    </w:p>
    <w:p w:rsidR="000C23E8" w:rsidRPr="00993333" w:rsidRDefault="00AE6F26" w:rsidP="00993333">
      <w:pPr>
        <w:pStyle w:val="Prrafodelista"/>
        <w:keepNext/>
        <w:numPr>
          <w:ilvl w:val="0"/>
          <w:numId w:val="9"/>
        </w:numPr>
        <w:spacing w:after="180" w:line="240" w:lineRule="auto"/>
        <w:ind w:left="0" w:firstLine="0"/>
        <w:rPr>
          <w:rFonts w:ascii="Book Antiqua" w:hAnsi="Book Antiqua"/>
          <w:sz w:val="24"/>
        </w:rPr>
      </w:pPr>
      <w:r w:rsidRPr="00993333">
        <w:rPr>
          <w:rFonts w:ascii="Book Antiqua" w:hAnsi="Book Antiqua"/>
          <w:sz w:val="24"/>
        </w:rPr>
        <w:t>El Feriante vive en el Departamento Yerba Buena pero produce fuera del mismo</w:t>
      </w:r>
      <w:r w:rsidR="00993333">
        <w:rPr>
          <w:rFonts w:ascii="Book Antiqua" w:hAnsi="Book Antiqua"/>
          <w:sz w:val="24"/>
        </w:rPr>
        <w:t xml:space="preserve">. </w:t>
      </w:r>
    </w:p>
    <w:p w:rsidR="000C23E8" w:rsidRPr="00993333" w:rsidRDefault="00AE6F26" w:rsidP="00993333">
      <w:pPr>
        <w:pStyle w:val="Prrafodelista"/>
        <w:keepNext/>
        <w:numPr>
          <w:ilvl w:val="0"/>
          <w:numId w:val="9"/>
        </w:numPr>
        <w:spacing w:after="180" w:line="240" w:lineRule="auto"/>
        <w:ind w:left="0" w:firstLine="0"/>
        <w:rPr>
          <w:rFonts w:ascii="Book Antiqua" w:hAnsi="Book Antiqua"/>
          <w:sz w:val="24"/>
        </w:rPr>
      </w:pPr>
      <w:r w:rsidRPr="00993333">
        <w:rPr>
          <w:rFonts w:ascii="Book Antiqua" w:hAnsi="Book Antiqua"/>
          <w:sz w:val="24"/>
        </w:rPr>
        <w:t>El Feriante no vive en el Departamento de Yerba Buena pero produce en él</w:t>
      </w:r>
      <w:r w:rsidR="00993333">
        <w:rPr>
          <w:rFonts w:ascii="Book Antiqua" w:hAnsi="Book Antiqua"/>
          <w:sz w:val="24"/>
        </w:rPr>
        <w:t xml:space="preserve">. </w:t>
      </w:r>
    </w:p>
    <w:p w:rsidR="000C23E8" w:rsidRPr="00993333" w:rsidRDefault="00AE6F26" w:rsidP="00993333">
      <w:pPr>
        <w:pStyle w:val="Prrafodelista"/>
        <w:keepNext/>
        <w:numPr>
          <w:ilvl w:val="0"/>
          <w:numId w:val="9"/>
        </w:numPr>
        <w:spacing w:after="180" w:line="240" w:lineRule="auto"/>
        <w:ind w:left="0" w:firstLine="0"/>
        <w:rPr>
          <w:rFonts w:ascii="Book Antiqua" w:hAnsi="Book Antiqua"/>
          <w:sz w:val="24"/>
        </w:rPr>
      </w:pPr>
      <w:r w:rsidRPr="00993333">
        <w:rPr>
          <w:rFonts w:ascii="Book Antiqua" w:hAnsi="Book Antiqua"/>
          <w:sz w:val="24"/>
        </w:rPr>
        <w:t>El Feriante produce en otros Departamentos</w:t>
      </w:r>
      <w:r w:rsidR="00993333">
        <w:rPr>
          <w:rFonts w:ascii="Book Antiqua" w:hAnsi="Book Antiqua"/>
          <w:sz w:val="24"/>
        </w:rPr>
        <w:t xml:space="preserve">. </w:t>
      </w:r>
    </w:p>
    <w:p w:rsidR="000C23E8" w:rsidRPr="00993333" w:rsidRDefault="00AE6F26" w:rsidP="00993333">
      <w:pPr>
        <w:pStyle w:val="Prrafodelista"/>
        <w:keepNext/>
        <w:numPr>
          <w:ilvl w:val="0"/>
          <w:numId w:val="9"/>
        </w:numPr>
        <w:spacing w:after="180" w:line="240" w:lineRule="auto"/>
        <w:ind w:left="0" w:firstLine="0"/>
        <w:rPr>
          <w:rFonts w:ascii="Book Antiqua" w:hAnsi="Book Antiqua"/>
          <w:sz w:val="24"/>
        </w:rPr>
      </w:pPr>
      <w:r w:rsidRPr="00993333">
        <w:rPr>
          <w:rFonts w:ascii="Book Antiqua" w:hAnsi="Book Antiqua"/>
          <w:sz w:val="24"/>
        </w:rPr>
        <w:t>El Feriante produce productos orgánicos certificados por autoridad competente</w:t>
      </w:r>
      <w:r w:rsidR="00993333">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DÉCIMO CUARTO</w:t>
      </w:r>
      <w:r>
        <w:rPr>
          <w:rFonts w:ascii="Book Antiqua" w:hAnsi="Book Antiqua"/>
          <w:sz w:val="24"/>
        </w:rPr>
        <w:t xml:space="preserve">: </w:t>
      </w:r>
      <w:r w:rsidR="00AE6F26" w:rsidRPr="00993333">
        <w:rPr>
          <w:rFonts w:ascii="Book Antiqua" w:hAnsi="Book Antiqua"/>
          <w:sz w:val="24"/>
        </w:rPr>
        <w:t>En el caso que el número de Productores Feriantes sea inferior al espacio disponible y al número mínimo establecido para la Feria por la Comisión Administradora</w:t>
      </w:r>
      <w:r>
        <w:rPr>
          <w:rFonts w:ascii="Book Antiqua" w:hAnsi="Book Antiqua"/>
          <w:sz w:val="24"/>
        </w:rPr>
        <w:t xml:space="preserve">, </w:t>
      </w:r>
      <w:r w:rsidR="00AE6F26" w:rsidRPr="00993333">
        <w:rPr>
          <w:rFonts w:ascii="Book Antiqua" w:hAnsi="Book Antiqua"/>
          <w:sz w:val="24"/>
        </w:rPr>
        <w:t>la Municipalidad podrá autorizar el ingreso al Registro Municipal de Feriantes de Productores de Municipios vecinos</w:t>
      </w:r>
      <w:r>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DÉCIMO QUINTO</w:t>
      </w:r>
      <w:r>
        <w:rPr>
          <w:rFonts w:ascii="Book Antiqua" w:hAnsi="Book Antiqua"/>
          <w:sz w:val="24"/>
        </w:rPr>
        <w:t xml:space="preserve">: </w:t>
      </w:r>
      <w:r w:rsidR="00AE6F26" w:rsidRPr="00993333">
        <w:rPr>
          <w:rFonts w:ascii="Book Antiqua" w:hAnsi="Book Antiqua"/>
          <w:sz w:val="24"/>
        </w:rPr>
        <w:t>La Dirección de</w:t>
      </w:r>
      <w:r w:rsidR="001B5A2B" w:rsidRPr="00993333">
        <w:rPr>
          <w:rFonts w:ascii="Book Antiqua" w:hAnsi="Book Antiqua"/>
          <w:sz w:val="24"/>
        </w:rPr>
        <w:t xml:space="preserve"> Ecología y Medio Ambiente podrá proceder a la clausura y decomiso de la mercadería de un puesto o clausura de la Feria en su totalidad con carácter transitorio o permanente cuando la gravedad de las infracciones</w:t>
      </w:r>
      <w:r>
        <w:rPr>
          <w:rFonts w:ascii="Book Antiqua" w:hAnsi="Book Antiqua"/>
          <w:sz w:val="24"/>
        </w:rPr>
        <w:t xml:space="preserve">, </w:t>
      </w:r>
      <w:r w:rsidR="001B5A2B" w:rsidRPr="00993333">
        <w:rPr>
          <w:rFonts w:ascii="Book Antiqua" w:hAnsi="Book Antiqua"/>
          <w:sz w:val="24"/>
        </w:rPr>
        <w:t>o razones debidamente fundadas de interés de la población lo hagan necesario</w:t>
      </w:r>
      <w:r>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DÉCIMO SEXTO</w:t>
      </w:r>
      <w:r>
        <w:rPr>
          <w:rFonts w:ascii="Book Antiqua" w:hAnsi="Book Antiqua"/>
          <w:sz w:val="24"/>
        </w:rPr>
        <w:t xml:space="preserve">: </w:t>
      </w:r>
      <w:r w:rsidR="001B5A2B" w:rsidRPr="00993333">
        <w:rPr>
          <w:rFonts w:ascii="Book Antiqua" w:hAnsi="Book Antiqua"/>
          <w:sz w:val="24"/>
        </w:rPr>
        <w:t>CREASE la Comisión Administradora de la Feria Franca a los efectos de verificar el cumplimiento de lo establecido en la presente Ordenanza</w:t>
      </w:r>
      <w:r>
        <w:rPr>
          <w:rFonts w:ascii="Book Antiqua" w:hAnsi="Book Antiqua"/>
          <w:sz w:val="24"/>
        </w:rPr>
        <w:t xml:space="preserve">, </w:t>
      </w:r>
      <w:r w:rsidR="001B5A2B" w:rsidRPr="00993333">
        <w:rPr>
          <w:rFonts w:ascii="Book Antiqua" w:hAnsi="Book Antiqua"/>
          <w:sz w:val="24"/>
        </w:rPr>
        <w:t>proponer modificaciones</w:t>
      </w:r>
      <w:r>
        <w:rPr>
          <w:rFonts w:ascii="Book Antiqua" w:hAnsi="Book Antiqua"/>
          <w:sz w:val="24"/>
        </w:rPr>
        <w:t xml:space="preserve">, </w:t>
      </w:r>
      <w:r w:rsidR="001B5A2B" w:rsidRPr="00993333">
        <w:rPr>
          <w:rFonts w:ascii="Book Antiqua" w:hAnsi="Book Antiqua"/>
          <w:sz w:val="24"/>
        </w:rPr>
        <w:t>aunar criterios</w:t>
      </w:r>
      <w:r>
        <w:rPr>
          <w:rFonts w:ascii="Book Antiqua" w:hAnsi="Book Antiqua"/>
          <w:sz w:val="24"/>
        </w:rPr>
        <w:t xml:space="preserve">, </w:t>
      </w:r>
      <w:r w:rsidR="001B5A2B" w:rsidRPr="00993333">
        <w:rPr>
          <w:rFonts w:ascii="Book Antiqua" w:hAnsi="Book Antiqua"/>
          <w:sz w:val="24"/>
        </w:rPr>
        <w:t>compatibilizar intereses</w:t>
      </w:r>
      <w:r>
        <w:rPr>
          <w:rFonts w:ascii="Book Antiqua" w:hAnsi="Book Antiqua"/>
          <w:sz w:val="24"/>
        </w:rPr>
        <w:t xml:space="preserve">, </w:t>
      </w:r>
      <w:r w:rsidR="001B5A2B" w:rsidRPr="00993333">
        <w:rPr>
          <w:rFonts w:ascii="Book Antiqua" w:hAnsi="Book Antiqua"/>
          <w:sz w:val="24"/>
        </w:rPr>
        <w:t>y realizar todas las diligencias tendientes a mejorar el presente sistema de comercialización</w:t>
      </w:r>
      <w:r>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DÉCIMO SÉPTIMO</w:t>
      </w:r>
      <w:r>
        <w:rPr>
          <w:rFonts w:ascii="Book Antiqua" w:hAnsi="Book Antiqua"/>
          <w:sz w:val="24"/>
        </w:rPr>
        <w:t xml:space="preserve">: </w:t>
      </w:r>
      <w:r w:rsidR="001B5A2B" w:rsidRPr="00993333">
        <w:rPr>
          <w:rFonts w:ascii="Book Antiqua" w:hAnsi="Book Antiqua"/>
          <w:sz w:val="24"/>
        </w:rPr>
        <w:t>La Comisión creada en el artículo precedente será integrada por dos representantes de los feriantes inscriptos en el Registro Municipal de Feriantes</w:t>
      </w:r>
      <w:r>
        <w:rPr>
          <w:rFonts w:ascii="Book Antiqua" w:hAnsi="Book Antiqua"/>
          <w:sz w:val="24"/>
        </w:rPr>
        <w:t xml:space="preserve">, </w:t>
      </w:r>
      <w:r w:rsidR="001B5A2B" w:rsidRPr="00993333">
        <w:rPr>
          <w:rFonts w:ascii="Book Antiqua" w:hAnsi="Book Antiqua"/>
          <w:sz w:val="24"/>
        </w:rPr>
        <w:t>elegido por ellos por simple mayoría</w:t>
      </w:r>
      <w:r>
        <w:rPr>
          <w:rFonts w:ascii="Book Antiqua" w:hAnsi="Book Antiqua"/>
          <w:sz w:val="24"/>
        </w:rPr>
        <w:t xml:space="preserve">, </w:t>
      </w:r>
      <w:r w:rsidR="001B5A2B" w:rsidRPr="00993333">
        <w:rPr>
          <w:rFonts w:ascii="Book Antiqua" w:hAnsi="Book Antiqua"/>
          <w:sz w:val="24"/>
        </w:rPr>
        <w:t>debiendo acreditar su representatividad mediante nota firmada por votantes</w:t>
      </w:r>
      <w:r>
        <w:rPr>
          <w:rFonts w:ascii="Book Antiqua" w:hAnsi="Book Antiqua"/>
          <w:sz w:val="24"/>
        </w:rPr>
        <w:t xml:space="preserve">. </w:t>
      </w:r>
      <w:r w:rsidR="001B5A2B" w:rsidRPr="00993333">
        <w:rPr>
          <w:rFonts w:ascii="Book Antiqua" w:hAnsi="Book Antiqua"/>
          <w:sz w:val="24"/>
        </w:rPr>
        <w:t>También integrarán la mencionada Comisión dos representantes elegidos por el Ejecutivo Municipal</w:t>
      </w:r>
      <w:r>
        <w:rPr>
          <w:rFonts w:ascii="Book Antiqua" w:hAnsi="Book Antiqua"/>
          <w:sz w:val="24"/>
        </w:rPr>
        <w:t xml:space="preserve">, </w:t>
      </w:r>
      <w:r w:rsidR="001B5A2B" w:rsidRPr="00993333">
        <w:rPr>
          <w:rFonts w:ascii="Book Antiqua" w:hAnsi="Book Antiqua"/>
          <w:sz w:val="24"/>
        </w:rPr>
        <w:t>miembros del Honorable Concejo Deliberante y un vecino</w:t>
      </w:r>
      <w:r>
        <w:rPr>
          <w:rFonts w:ascii="Book Antiqua" w:hAnsi="Book Antiqua"/>
          <w:sz w:val="24"/>
        </w:rPr>
        <w:t xml:space="preserve">, </w:t>
      </w:r>
      <w:r w:rsidR="001B5A2B" w:rsidRPr="00993333">
        <w:rPr>
          <w:rFonts w:ascii="Book Antiqua" w:hAnsi="Book Antiqua"/>
          <w:sz w:val="24"/>
        </w:rPr>
        <w:t>en nombre de los consumidores</w:t>
      </w:r>
      <w:r>
        <w:rPr>
          <w:rFonts w:ascii="Book Antiqua" w:hAnsi="Book Antiqua"/>
          <w:sz w:val="24"/>
        </w:rPr>
        <w:t xml:space="preserve">, </w:t>
      </w:r>
      <w:r w:rsidR="001B5A2B" w:rsidRPr="00993333">
        <w:rPr>
          <w:rFonts w:ascii="Book Antiqua" w:hAnsi="Book Antiqua"/>
          <w:sz w:val="24"/>
        </w:rPr>
        <w:t>nominados por el Departamento Ejecutivo Municipal</w:t>
      </w:r>
      <w:r>
        <w:rPr>
          <w:rFonts w:ascii="Book Antiqua" w:hAnsi="Book Antiqua"/>
          <w:sz w:val="24"/>
        </w:rPr>
        <w:t xml:space="preserve">. </w:t>
      </w:r>
    </w:p>
    <w:p w:rsidR="000C23E8"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lastRenderedPageBreak/>
        <w:t>ARTÍCULO DÉCIMO OCTAVO</w:t>
      </w:r>
      <w:r>
        <w:rPr>
          <w:rFonts w:ascii="Book Antiqua" w:hAnsi="Book Antiqua"/>
          <w:sz w:val="24"/>
        </w:rPr>
        <w:t xml:space="preserve">: </w:t>
      </w:r>
      <w:r w:rsidR="007466A4" w:rsidRPr="00993333">
        <w:rPr>
          <w:rFonts w:ascii="Book Antiqua" w:hAnsi="Book Antiqua"/>
          <w:sz w:val="24"/>
        </w:rPr>
        <w:t>La Comisión Administradora deliberará las veces que considere necesario</w:t>
      </w:r>
      <w:r>
        <w:rPr>
          <w:rFonts w:ascii="Book Antiqua" w:hAnsi="Book Antiqua"/>
          <w:sz w:val="24"/>
        </w:rPr>
        <w:t xml:space="preserve">, </w:t>
      </w:r>
      <w:r w:rsidR="007466A4" w:rsidRPr="00993333">
        <w:rPr>
          <w:rFonts w:ascii="Book Antiqua" w:hAnsi="Book Antiqua"/>
          <w:sz w:val="24"/>
        </w:rPr>
        <w:t>inicialmente y ordinariamente al menos una vez al mes</w:t>
      </w:r>
      <w:r>
        <w:rPr>
          <w:rFonts w:ascii="Book Antiqua" w:hAnsi="Book Antiqua"/>
          <w:sz w:val="24"/>
        </w:rPr>
        <w:t xml:space="preserve">, </w:t>
      </w:r>
      <w:r w:rsidR="007466A4" w:rsidRPr="00993333">
        <w:rPr>
          <w:rFonts w:ascii="Book Antiqua" w:hAnsi="Book Antiqua"/>
          <w:sz w:val="24"/>
        </w:rPr>
        <w:t>debiendo elegir de entre sus miembros un Presidente y un Secretario</w:t>
      </w:r>
      <w:r>
        <w:rPr>
          <w:rFonts w:ascii="Book Antiqua" w:hAnsi="Book Antiqua"/>
          <w:sz w:val="24"/>
        </w:rPr>
        <w:t xml:space="preserve">, </w:t>
      </w:r>
      <w:r w:rsidR="007466A4" w:rsidRPr="00993333">
        <w:rPr>
          <w:rFonts w:ascii="Book Antiqua" w:hAnsi="Book Antiqua"/>
          <w:sz w:val="24"/>
        </w:rPr>
        <w:t>en la primera reunión</w:t>
      </w:r>
      <w:r>
        <w:rPr>
          <w:rFonts w:ascii="Book Antiqua" w:hAnsi="Book Antiqua"/>
          <w:sz w:val="24"/>
        </w:rPr>
        <w:t xml:space="preserve">. </w:t>
      </w:r>
      <w:r w:rsidR="007466A4" w:rsidRPr="00993333">
        <w:rPr>
          <w:rFonts w:ascii="Book Antiqua" w:hAnsi="Book Antiqua"/>
          <w:sz w:val="24"/>
        </w:rPr>
        <w:t>Todos los miembros durarán un año en sus funciones pudiendo ser reelectos indefinidamente</w:t>
      </w:r>
      <w:r>
        <w:rPr>
          <w:rFonts w:ascii="Book Antiqua" w:hAnsi="Book Antiqua"/>
          <w:sz w:val="24"/>
        </w:rPr>
        <w:t xml:space="preserve">, </w:t>
      </w:r>
      <w:r w:rsidR="007466A4" w:rsidRPr="00993333">
        <w:rPr>
          <w:rFonts w:ascii="Book Antiqua" w:hAnsi="Book Antiqua"/>
          <w:sz w:val="24"/>
        </w:rPr>
        <w:t>estas funciones no contarán con remuneración alguna debiendo ser consideradas carga pública</w:t>
      </w:r>
      <w:r>
        <w:rPr>
          <w:rFonts w:ascii="Book Antiqua" w:hAnsi="Book Antiqua"/>
          <w:sz w:val="24"/>
        </w:rPr>
        <w:t xml:space="preserve">. </w:t>
      </w:r>
    </w:p>
    <w:p w:rsidR="005127A4" w:rsidRPr="00993333" w:rsidRDefault="00993333" w:rsidP="00993333">
      <w:pPr>
        <w:keepNext/>
        <w:spacing w:after="180" w:line="240" w:lineRule="auto"/>
        <w:rPr>
          <w:rFonts w:ascii="Book Antiqua" w:hAnsi="Book Antiqua"/>
          <w:sz w:val="24"/>
        </w:rPr>
      </w:pPr>
      <w:r w:rsidRPr="00993333">
        <w:rPr>
          <w:rFonts w:ascii="Book Antiqua" w:hAnsi="Book Antiqua"/>
          <w:sz w:val="24"/>
          <w:u w:val="single"/>
        </w:rPr>
        <w:t>ARTÍCULO DÉCIMO NOVENO</w:t>
      </w:r>
      <w:r>
        <w:rPr>
          <w:rFonts w:ascii="Book Antiqua" w:hAnsi="Book Antiqua"/>
          <w:sz w:val="24"/>
        </w:rPr>
        <w:t xml:space="preserve">: </w:t>
      </w:r>
      <w:r w:rsidR="007466A4" w:rsidRPr="00993333">
        <w:rPr>
          <w:rFonts w:ascii="Book Antiqua" w:hAnsi="Book Antiqua"/>
          <w:sz w:val="24"/>
        </w:rPr>
        <w:t>Queda derogada en virtud de esta Ordenanza la Ordenanza N</w:t>
      </w:r>
      <w:r>
        <w:rPr>
          <w:rFonts w:ascii="Book Antiqua" w:hAnsi="Book Antiqua"/>
          <w:sz w:val="24"/>
        </w:rPr>
        <w:t xml:space="preserve">º </w:t>
      </w:r>
      <w:r w:rsidR="007466A4" w:rsidRPr="00993333">
        <w:rPr>
          <w:rFonts w:ascii="Book Antiqua" w:hAnsi="Book Antiqua"/>
          <w:sz w:val="24"/>
        </w:rPr>
        <w:t>098 de fecha 20 de Noviembre de 1984 y toda otra norma que se oponga a la presente</w:t>
      </w:r>
      <w:r>
        <w:rPr>
          <w:rFonts w:ascii="Book Antiqua" w:hAnsi="Book Antiqua"/>
          <w:sz w:val="24"/>
        </w:rPr>
        <w:t xml:space="preserve">. </w:t>
      </w:r>
      <w:r w:rsidR="007466A4" w:rsidRPr="00993333">
        <w:rPr>
          <w:rFonts w:ascii="Book Antiqua" w:hAnsi="Book Antiqua"/>
          <w:sz w:val="24"/>
        </w:rPr>
        <w:t>-</w:t>
      </w:r>
      <w:r w:rsidR="00662A10" w:rsidRPr="00993333">
        <w:rPr>
          <w:rFonts w:ascii="Book Antiqua" w:hAnsi="Book Antiqua"/>
          <w:sz w:val="24"/>
        </w:rPr>
        <w:t>ARTÍCULO</w:t>
      </w:r>
      <w:r w:rsidR="007466A4" w:rsidRPr="00993333">
        <w:rPr>
          <w:rFonts w:ascii="Book Antiqua" w:hAnsi="Book Antiqua"/>
          <w:sz w:val="24"/>
        </w:rPr>
        <w:t xml:space="preserve"> VIGESIMO</w:t>
      </w:r>
      <w:r>
        <w:rPr>
          <w:rFonts w:ascii="Book Antiqua" w:hAnsi="Book Antiqua"/>
          <w:sz w:val="24"/>
        </w:rPr>
        <w:t xml:space="preserve">: </w:t>
      </w:r>
      <w:r w:rsidR="003E657F" w:rsidRPr="00993333">
        <w:rPr>
          <w:rFonts w:ascii="Book Antiqua" w:hAnsi="Book Antiqua"/>
          <w:sz w:val="24"/>
        </w:rPr>
        <w:t>COMUNÍQUESE</w:t>
      </w:r>
      <w:r>
        <w:rPr>
          <w:rFonts w:ascii="Book Antiqua" w:hAnsi="Book Antiqua"/>
          <w:sz w:val="24"/>
        </w:rPr>
        <w:t xml:space="preserve">, </w:t>
      </w:r>
      <w:r w:rsidR="003E657F" w:rsidRPr="00993333">
        <w:rPr>
          <w:rFonts w:ascii="Book Antiqua" w:hAnsi="Book Antiqua"/>
          <w:sz w:val="24"/>
        </w:rPr>
        <w:t>CÓPIESE y ARCHÍVESE</w:t>
      </w:r>
      <w:r>
        <w:rPr>
          <w:rFonts w:ascii="Book Antiqua" w:hAnsi="Book Antiqua"/>
          <w:sz w:val="24"/>
        </w:rPr>
        <w:t xml:space="preserve">. </w:t>
      </w:r>
      <w:bookmarkStart w:id="0" w:name="_GoBack"/>
      <w:bookmarkEnd w:id="0"/>
    </w:p>
    <w:sectPr w:rsidR="005127A4" w:rsidRPr="00993333" w:rsidSect="00993333">
      <w:footerReference w:type="default" r:id="rId7"/>
      <w:pgSz w:w="11906" w:h="16838"/>
      <w:pgMar w:top="1417" w:right="1134" w:bottom="1134" w:left="1701" w:header="709" w:footer="709" w:gutter="0"/>
      <w:pgNumType w:start="836"/>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1019" w:rsidRDefault="00641019" w:rsidP="004E6F55">
      <w:pPr>
        <w:spacing w:after="0" w:line="240" w:lineRule="auto"/>
      </w:pPr>
      <w:r>
        <w:separator/>
      </w:r>
    </w:p>
  </w:endnote>
  <w:endnote w:type="continuationSeparator" w:id="0">
    <w:p w:rsidR="00641019" w:rsidRDefault="00641019" w:rsidP="004E6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65AF" w:rsidRPr="00A40DC3" w:rsidRDefault="004E65AF">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1019" w:rsidRDefault="00641019" w:rsidP="004E6F55">
      <w:pPr>
        <w:spacing w:after="0" w:line="240" w:lineRule="auto"/>
      </w:pPr>
      <w:r>
        <w:separator/>
      </w:r>
    </w:p>
  </w:footnote>
  <w:footnote w:type="continuationSeparator" w:id="0">
    <w:p w:rsidR="00641019" w:rsidRDefault="00641019" w:rsidP="004E6F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700F1"/>
    <w:multiLevelType w:val="hybridMultilevel"/>
    <w:tmpl w:val="6CAA481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A817610"/>
    <w:multiLevelType w:val="hybridMultilevel"/>
    <w:tmpl w:val="3B16351A"/>
    <w:lvl w:ilvl="0" w:tplc="2C0A0017">
      <w:start w:val="1"/>
      <w:numFmt w:val="lowerLetter"/>
      <w:lvlText w:val="%1)"/>
      <w:lvlJc w:val="left"/>
      <w:pPr>
        <w:ind w:left="1288" w:hanging="360"/>
      </w:pPr>
      <w:rPr>
        <w:rFonts w:hint="default"/>
      </w:rPr>
    </w:lvl>
    <w:lvl w:ilvl="1" w:tplc="2C0A0019" w:tentative="1">
      <w:start w:val="1"/>
      <w:numFmt w:val="lowerLetter"/>
      <w:lvlText w:val="%2."/>
      <w:lvlJc w:val="left"/>
      <w:pPr>
        <w:ind w:left="2008" w:hanging="360"/>
      </w:pPr>
    </w:lvl>
    <w:lvl w:ilvl="2" w:tplc="2C0A001B" w:tentative="1">
      <w:start w:val="1"/>
      <w:numFmt w:val="lowerRoman"/>
      <w:lvlText w:val="%3."/>
      <w:lvlJc w:val="right"/>
      <w:pPr>
        <w:ind w:left="2728" w:hanging="180"/>
      </w:pPr>
    </w:lvl>
    <w:lvl w:ilvl="3" w:tplc="2C0A000F" w:tentative="1">
      <w:start w:val="1"/>
      <w:numFmt w:val="decimal"/>
      <w:lvlText w:val="%4."/>
      <w:lvlJc w:val="left"/>
      <w:pPr>
        <w:ind w:left="3448" w:hanging="360"/>
      </w:pPr>
    </w:lvl>
    <w:lvl w:ilvl="4" w:tplc="2C0A0019" w:tentative="1">
      <w:start w:val="1"/>
      <w:numFmt w:val="lowerLetter"/>
      <w:lvlText w:val="%5."/>
      <w:lvlJc w:val="left"/>
      <w:pPr>
        <w:ind w:left="4168" w:hanging="360"/>
      </w:pPr>
    </w:lvl>
    <w:lvl w:ilvl="5" w:tplc="2C0A001B" w:tentative="1">
      <w:start w:val="1"/>
      <w:numFmt w:val="lowerRoman"/>
      <w:lvlText w:val="%6."/>
      <w:lvlJc w:val="right"/>
      <w:pPr>
        <w:ind w:left="4888" w:hanging="180"/>
      </w:pPr>
    </w:lvl>
    <w:lvl w:ilvl="6" w:tplc="2C0A000F" w:tentative="1">
      <w:start w:val="1"/>
      <w:numFmt w:val="decimal"/>
      <w:lvlText w:val="%7."/>
      <w:lvlJc w:val="left"/>
      <w:pPr>
        <w:ind w:left="5608" w:hanging="360"/>
      </w:pPr>
    </w:lvl>
    <w:lvl w:ilvl="7" w:tplc="2C0A0019" w:tentative="1">
      <w:start w:val="1"/>
      <w:numFmt w:val="lowerLetter"/>
      <w:lvlText w:val="%8."/>
      <w:lvlJc w:val="left"/>
      <w:pPr>
        <w:ind w:left="6328" w:hanging="360"/>
      </w:pPr>
    </w:lvl>
    <w:lvl w:ilvl="8" w:tplc="2C0A001B" w:tentative="1">
      <w:start w:val="1"/>
      <w:numFmt w:val="lowerRoman"/>
      <w:lvlText w:val="%9."/>
      <w:lvlJc w:val="right"/>
      <w:pPr>
        <w:ind w:left="7048" w:hanging="180"/>
      </w:pPr>
    </w:lvl>
  </w:abstractNum>
  <w:abstractNum w:abstractNumId="2" w15:restartNumberingAfterBreak="0">
    <w:nsid w:val="4B1103D4"/>
    <w:multiLevelType w:val="hybridMultilevel"/>
    <w:tmpl w:val="75164060"/>
    <w:lvl w:ilvl="0" w:tplc="2C0A0017">
      <w:start w:val="1"/>
      <w:numFmt w:val="lowerLetter"/>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5BDF55B3"/>
    <w:multiLevelType w:val="hybridMultilevel"/>
    <w:tmpl w:val="A106051A"/>
    <w:lvl w:ilvl="0" w:tplc="2C0A0017">
      <w:start w:val="1"/>
      <w:numFmt w:val="lowerLetter"/>
      <w:lvlText w:val="%1)"/>
      <w:lvlJc w:val="left"/>
      <w:pPr>
        <w:ind w:left="1428" w:hanging="360"/>
      </w:pPr>
      <w:rPr>
        <w:rFonts w:hint="default"/>
      </w:r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4" w15:restartNumberingAfterBreak="0">
    <w:nsid w:val="668302A5"/>
    <w:multiLevelType w:val="hybridMultilevel"/>
    <w:tmpl w:val="AC1E777E"/>
    <w:lvl w:ilvl="0" w:tplc="2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5" w15:restartNumberingAfterBreak="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73F0018D"/>
    <w:multiLevelType w:val="hybridMultilevel"/>
    <w:tmpl w:val="552CE3D8"/>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75CA07DB"/>
    <w:multiLevelType w:val="hybridMultilevel"/>
    <w:tmpl w:val="0DDC1998"/>
    <w:lvl w:ilvl="0" w:tplc="2C0A0011">
      <w:start w:val="1"/>
      <w:numFmt w:val="decimal"/>
      <w:lvlText w:val="%1)"/>
      <w:lvlJc w:val="left"/>
      <w:pPr>
        <w:ind w:left="76" w:hanging="360"/>
      </w:pPr>
      <w:rPr>
        <w:rFonts w:hint="default"/>
      </w:rPr>
    </w:lvl>
    <w:lvl w:ilvl="1" w:tplc="2C0A0019" w:tentative="1">
      <w:start w:val="1"/>
      <w:numFmt w:val="lowerLetter"/>
      <w:lvlText w:val="%2."/>
      <w:lvlJc w:val="left"/>
      <w:pPr>
        <w:ind w:left="1156" w:hanging="360"/>
      </w:pPr>
    </w:lvl>
    <w:lvl w:ilvl="2" w:tplc="2C0A001B" w:tentative="1">
      <w:start w:val="1"/>
      <w:numFmt w:val="lowerRoman"/>
      <w:lvlText w:val="%3."/>
      <w:lvlJc w:val="right"/>
      <w:pPr>
        <w:ind w:left="1876" w:hanging="180"/>
      </w:pPr>
    </w:lvl>
    <w:lvl w:ilvl="3" w:tplc="2C0A000F" w:tentative="1">
      <w:start w:val="1"/>
      <w:numFmt w:val="decimal"/>
      <w:lvlText w:val="%4."/>
      <w:lvlJc w:val="left"/>
      <w:pPr>
        <w:ind w:left="2596" w:hanging="360"/>
      </w:pPr>
    </w:lvl>
    <w:lvl w:ilvl="4" w:tplc="2C0A0019" w:tentative="1">
      <w:start w:val="1"/>
      <w:numFmt w:val="lowerLetter"/>
      <w:lvlText w:val="%5."/>
      <w:lvlJc w:val="left"/>
      <w:pPr>
        <w:ind w:left="3316" w:hanging="360"/>
      </w:pPr>
    </w:lvl>
    <w:lvl w:ilvl="5" w:tplc="2C0A001B" w:tentative="1">
      <w:start w:val="1"/>
      <w:numFmt w:val="lowerRoman"/>
      <w:lvlText w:val="%6."/>
      <w:lvlJc w:val="right"/>
      <w:pPr>
        <w:ind w:left="4036" w:hanging="180"/>
      </w:pPr>
    </w:lvl>
    <w:lvl w:ilvl="6" w:tplc="2C0A000F" w:tentative="1">
      <w:start w:val="1"/>
      <w:numFmt w:val="decimal"/>
      <w:lvlText w:val="%7."/>
      <w:lvlJc w:val="left"/>
      <w:pPr>
        <w:ind w:left="4756" w:hanging="360"/>
      </w:pPr>
    </w:lvl>
    <w:lvl w:ilvl="7" w:tplc="2C0A0019" w:tentative="1">
      <w:start w:val="1"/>
      <w:numFmt w:val="lowerLetter"/>
      <w:lvlText w:val="%8."/>
      <w:lvlJc w:val="left"/>
      <w:pPr>
        <w:ind w:left="5476" w:hanging="360"/>
      </w:pPr>
    </w:lvl>
    <w:lvl w:ilvl="8" w:tplc="2C0A001B" w:tentative="1">
      <w:start w:val="1"/>
      <w:numFmt w:val="lowerRoman"/>
      <w:lvlText w:val="%9."/>
      <w:lvlJc w:val="right"/>
      <w:pPr>
        <w:ind w:left="6196" w:hanging="180"/>
      </w:pPr>
    </w:lvl>
  </w:abstractNum>
  <w:abstractNum w:abstractNumId="8" w15:restartNumberingAfterBreak="0">
    <w:nsid w:val="78EA77DB"/>
    <w:multiLevelType w:val="hybridMultilevel"/>
    <w:tmpl w:val="ACA8272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5"/>
  </w:num>
  <w:num w:numId="2">
    <w:abstractNumId w:val="0"/>
  </w:num>
  <w:num w:numId="3">
    <w:abstractNumId w:val="3"/>
  </w:num>
  <w:num w:numId="4">
    <w:abstractNumId w:val="2"/>
  </w:num>
  <w:num w:numId="5">
    <w:abstractNumId w:val="1"/>
  </w:num>
  <w:num w:numId="6">
    <w:abstractNumId w:val="8"/>
  </w:num>
  <w:num w:numId="7">
    <w:abstractNumId w:val="4"/>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5127A4"/>
    <w:rsid w:val="00037F5F"/>
    <w:rsid w:val="00045BEE"/>
    <w:rsid w:val="000776C1"/>
    <w:rsid w:val="00095DF3"/>
    <w:rsid w:val="000B22AD"/>
    <w:rsid w:val="000C23E8"/>
    <w:rsid w:val="000D156D"/>
    <w:rsid w:val="000D6F58"/>
    <w:rsid w:val="000E51F3"/>
    <w:rsid w:val="00101CB3"/>
    <w:rsid w:val="001172CA"/>
    <w:rsid w:val="001B5A2B"/>
    <w:rsid w:val="00222916"/>
    <w:rsid w:val="00245210"/>
    <w:rsid w:val="00266110"/>
    <w:rsid w:val="00270F66"/>
    <w:rsid w:val="002D575E"/>
    <w:rsid w:val="00384C1C"/>
    <w:rsid w:val="003A2EB0"/>
    <w:rsid w:val="003E657F"/>
    <w:rsid w:val="004E65AF"/>
    <w:rsid w:val="004E6F55"/>
    <w:rsid w:val="005127A4"/>
    <w:rsid w:val="00566BE7"/>
    <w:rsid w:val="00586132"/>
    <w:rsid w:val="005952EA"/>
    <w:rsid w:val="00641019"/>
    <w:rsid w:val="0064198B"/>
    <w:rsid w:val="00655B4A"/>
    <w:rsid w:val="00662A10"/>
    <w:rsid w:val="00691502"/>
    <w:rsid w:val="006B0B49"/>
    <w:rsid w:val="006F2884"/>
    <w:rsid w:val="00707FE3"/>
    <w:rsid w:val="00712902"/>
    <w:rsid w:val="00734808"/>
    <w:rsid w:val="00742476"/>
    <w:rsid w:val="007466A4"/>
    <w:rsid w:val="00777D68"/>
    <w:rsid w:val="007A426D"/>
    <w:rsid w:val="007B73E1"/>
    <w:rsid w:val="007E4BCB"/>
    <w:rsid w:val="007E6ABD"/>
    <w:rsid w:val="007F1AB9"/>
    <w:rsid w:val="00830D7D"/>
    <w:rsid w:val="00853D5F"/>
    <w:rsid w:val="009206CB"/>
    <w:rsid w:val="00974EE3"/>
    <w:rsid w:val="00993333"/>
    <w:rsid w:val="009A4C12"/>
    <w:rsid w:val="00A40DC3"/>
    <w:rsid w:val="00A703B2"/>
    <w:rsid w:val="00AC2B1C"/>
    <w:rsid w:val="00AE6F26"/>
    <w:rsid w:val="00AF5DBC"/>
    <w:rsid w:val="00B923D8"/>
    <w:rsid w:val="00BB2ED4"/>
    <w:rsid w:val="00BD1D5E"/>
    <w:rsid w:val="00BF540E"/>
    <w:rsid w:val="00C049C7"/>
    <w:rsid w:val="00C11024"/>
    <w:rsid w:val="00CE1123"/>
    <w:rsid w:val="00CE7491"/>
    <w:rsid w:val="00CF1850"/>
    <w:rsid w:val="00D2001F"/>
    <w:rsid w:val="00D411F9"/>
    <w:rsid w:val="00D922F5"/>
    <w:rsid w:val="00D96AB5"/>
    <w:rsid w:val="00E34AE4"/>
    <w:rsid w:val="00E35D24"/>
    <w:rsid w:val="00E47BB3"/>
    <w:rsid w:val="00E54D29"/>
    <w:rsid w:val="00E86AD8"/>
    <w:rsid w:val="00EA5245"/>
    <w:rsid w:val="00ED4021"/>
    <w:rsid w:val="00F51886"/>
    <w:rsid w:val="00F67E2B"/>
    <w:rsid w:val="00F924DE"/>
    <w:rsid w:val="00F96995"/>
    <w:rsid w:val="00FC00DD"/>
    <w:rsid w:val="00FC671D"/>
    <w:rsid w:val="00FF69A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6EB288-598B-4E98-B655-778362052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4E6F55"/>
    <w:pPr>
      <w:tabs>
        <w:tab w:val="center" w:pos="4419"/>
        <w:tab w:val="right" w:pos="8838"/>
      </w:tabs>
    </w:pPr>
  </w:style>
  <w:style w:type="character" w:customStyle="1" w:styleId="EncabezadoCar">
    <w:name w:val="Encabezado Car"/>
    <w:basedOn w:val="Fuentedeprrafopredeter"/>
    <w:link w:val="Encabezado"/>
    <w:uiPriority w:val="99"/>
    <w:semiHidden/>
    <w:rsid w:val="004E6F55"/>
    <w:rPr>
      <w:sz w:val="22"/>
      <w:szCs w:val="22"/>
      <w:lang w:eastAsia="en-US"/>
    </w:rPr>
  </w:style>
  <w:style w:type="paragraph" w:styleId="Piedepgina">
    <w:name w:val="footer"/>
    <w:basedOn w:val="Normal"/>
    <w:link w:val="PiedepginaCar"/>
    <w:uiPriority w:val="99"/>
    <w:semiHidden/>
    <w:unhideWhenUsed/>
    <w:rsid w:val="004E6F55"/>
    <w:pPr>
      <w:tabs>
        <w:tab w:val="center" w:pos="4419"/>
        <w:tab w:val="right" w:pos="8838"/>
      </w:tabs>
    </w:pPr>
  </w:style>
  <w:style w:type="character" w:customStyle="1" w:styleId="PiedepginaCar">
    <w:name w:val="Pie de página Car"/>
    <w:basedOn w:val="Fuentedeprrafopredeter"/>
    <w:link w:val="Piedepgina"/>
    <w:uiPriority w:val="99"/>
    <w:semiHidden/>
    <w:rsid w:val="004E6F55"/>
    <w:rPr>
      <w:sz w:val="22"/>
      <w:szCs w:val="22"/>
      <w:lang w:eastAsia="en-US"/>
    </w:rPr>
  </w:style>
  <w:style w:type="paragraph" w:styleId="Prrafodelista">
    <w:name w:val="List Paragraph"/>
    <w:basedOn w:val="Normal"/>
    <w:uiPriority w:val="72"/>
    <w:qFormat/>
    <w:rsid w:val="00707F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20</TotalTime>
  <Pages>4</Pages>
  <Words>1289</Words>
  <Characters>7093</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 de Windows</cp:lastModifiedBy>
  <cp:revision>26</cp:revision>
  <cp:lastPrinted>2017-10-04T15:14:00Z</cp:lastPrinted>
  <dcterms:created xsi:type="dcterms:W3CDTF">2017-01-19T21:46:00Z</dcterms:created>
  <dcterms:modified xsi:type="dcterms:W3CDTF">2018-07-06T12:45:00Z</dcterms:modified>
</cp:coreProperties>
</file>