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5CB9" w:rsidRPr="00455CB9" w:rsidRDefault="00455CB9" w:rsidP="00455CB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Yerba Buena, 12 de Diciembre de 1997</w:t>
      </w:r>
    </w:p>
    <w:p w:rsidR="00455CB9" w:rsidRPr="00455CB9" w:rsidRDefault="00455CB9" w:rsidP="00455CB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55CB9">
        <w:rPr>
          <w:rFonts w:ascii="Book Antiqua" w:hAnsi="Book Antiqua"/>
          <w:b/>
          <w:sz w:val="24"/>
        </w:rPr>
        <w:t>ORDENANZA Nº 889</w:t>
      </w:r>
    </w:p>
    <w:p w:rsidR="00455CB9" w:rsidRPr="00455CB9" w:rsidRDefault="00455CB9" w:rsidP="00455CB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55CB9">
        <w:rPr>
          <w:rFonts w:ascii="Book Antiqua" w:hAnsi="Book Antiqua"/>
          <w:b/>
          <w:sz w:val="24"/>
        </w:rPr>
        <w:t>VISTO:</w:t>
      </w:r>
    </w:p>
    <w:p w:rsidR="0022005D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2005D" w:rsidRPr="00455CB9">
        <w:rPr>
          <w:rFonts w:ascii="Book Antiqua" w:hAnsi="Book Antiqua"/>
          <w:sz w:val="24"/>
        </w:rPr>
        <w:t>El Convenio celebrado entre la Municipalidad de Yerba Buena y el Superior Gobierno de la Provincia</w:t>
      </w:r>
      <w:r>
        <w:rPr>
          <w:rFonts w:ascii="Book Antiqua" w:hAnsi="Book Antiqua"/>
          <w:sz w:val="24"/>
        </w:rPr>
        <w:t xml:space="preserve">, </w:t>
      </w:r>
      <w:r w:rsidR="0022005D" w:rsidRPr="00455CB9">
        <w:rPr>
          <w:rFonts w:ascii="Book Antiqua" w:hAnsi="Book Antiqua"/>
          <w:sz w:val="24"/>
        </w:rPr>
        <w:t>representado por el señor Ministro de Hacienda</w:t>
      </w:r>
      <w:r>
        <w:rPr>
          <w:rFonts w:ascii="Book Antiqua" w:hAnsi="Book Antiqua"/>
          <w:sz w:val="24"/>
        </w:rPr>
        <w:t xml:space="preserve">, </w:t>
      </w:r>
      <w:r w:rsidR="0022005D" w:rsidRPr="00455CB9">
        <w:rPr>
          <w:rFonts w:ascii="Book Antiqua" w:hAnsi="Book Antiqua"/>
          <w:sz w:val="24"/>
        </w:rPr>
        <w:t>con fecha 06/11/97</w:t>
      </w:r>
      <w:r>
        <w:rPr>
          <w:rFonts w:ascii="Book Antiqua" w:hAnsi="Book Antiqua"/>
          <w:sz w:val="24"/>
        </w:rPr>
        <w:t xml:space="preserve">, </w:t>
      </w:r>
      <w:r w:rsidR="0022005D" w:rsidRPr="00455CB9">
        <w:rPr>
          <w:rFonts w:ascii="Book Antiqua" w:hAnsi="Book Antiqua"/>
          <w:sz w:val="24"/>
        </w:rPr>
        <w:t>en virtud de lo dispuesto por la Ley Provincial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>6765 y sus modificaciones y el Art</w:t>
      </w:r>
      <w:r>
        <w:rPr>
          <w:rFonts w:ascii="Book Antiqua" w:hAnsi="Book Antiqua"/>
          <w:sz w:val="24"/>
        </w:rPr>
        <w:t xml:space="preserve">. </w:t>
      </w:r>
      <w:r w:rsidR="0022005D" w:rsidRPr="00455CB9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>del Derecho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 xml:space="preserve">1090/3 </w:t>
      </w:r>
      <w:r>
        <w:rPr>
          <w:rFonts w:ascii="Book Antiqua" w:hAnsi="Book Antiqua"/>
          <w:sz w:val="24"/>
        </w:rPr>
        <w:t xml:space="preserve"> (</w:t>
      </w:r>
      <w:r w:rsidR="0022005D" w:rsidRPr="00455CB9">
        <w:rPr>
          <w:rFonts w:ascii="Book Antiqua" w:hAnsi="Book Antiqua"/>
          <w:sz w:val="24"/>
        </w:rPr>
        <w:t>MH</w:t>
      </w:r>
      <w:r>
        <w:rPr>
          <w:rFonts w:ascii="Book Antiqua" w:hAnsi="Book Antiqua"/>
          <w:sz w:val="24"/>
        </w:rPr>
        <w:t xml:space="preserve">) </w:t>
      </w:r>
      <w:r w:rsidR="0022005D" w:rsidRPr="00455CB9">
        <w:rPr>
          <w:rFonts w:ascii="Book Antiqua" w:hAnsi="Book Antiqua"/>
          <w:sz w:val="24"/>
        </w:rPr>
        <w:t xml:space="preserve"> 96 modificado por Decreto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 xml:space="preserve">437/3 </w:t>
      </w:r>
      <w:r>
        <w:rPr>
          <w:rFonts w:ascii="Book Antiqua" w:hAnsi="Book Antiqua"/>
          <w:sz w:val="24"/>
        </w:rPr>
        <w:t xml:space="preserve"> (</w:t>
      </w:r>
      <w:r w:rsidR="0022005D" w:rsidRPr="00455CB9">
        <w:rPr>
          <w:rFonts w:ascii="Book Antiqua" w:hAnsi="Book Antiqua"/>
          <w:sz w:val="24"/>
        </w:rPr>
        <w:t>MH</w:t>
      </w:r>
      <w:r>
        <w:rPr>
          <w:rFonts w:ascii="Book Antiqua" w:hAnsi="Book Antiqua"/>
          <w:sz w:val="24"/>
        </w:rPr>
        <w:t xml:space="preserve">) </w:t>
      </w:r>
      <w:r w:rsidR="0022005D" w:rsidRPr="00455CB9">
        <w:rPr>
          <w:rFonts w:ascii="Book Antiqua" w:hAnsi="Book Antiqua"/>
          <w:sz w:val="24"/>
        </w:rPr>
        <w:t xml:space="preserve"> 97 y</w:t>
      </w:r>
    </w:p>
    <w:p w:rsidR="00455CB9" w:rsidRPr="00455CB9" w:rsidRDefault="00455CB9" w:rsidP="00455CB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55CB9">
        <w:rPr>
          <w:rFonts w:ascii="Book Antiqua" w:hAnsi="Book Antiqua"/>
          <w:b/>
          <w:sz w:val="24"/>
        </w:rPr>
        <w:t>CONSIDERANDO:</w:t>
      </w:r>
    </w:p>
    <w:p w:rsidR="0022005D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2005D" w:rsidRPr="00455CB9">
        <w:rPr>
          <w:rFonts w:ascii="Book Antiqua" w:hAnsi="Book Antiqua"/>
          <w:sz w:val="24"/>
        </w:rPr>
        <w:t>Que a través de la Ordenanza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>753/96</w:t>
      </w:r>
      <w:r>
        <w:rPr>
          <w:rFonts w:ascii="Book Antiqua" w:hAnsi="Book Antiqua"/>
          <w:sz w:val="24"/>
        </w:rPr>
        <w:t xml:space="preserve">, </w:t>
      </w:r>
      <w:r w:rsidR="0022005D" w:rsidRPr="00455CB9">
        <w:rPr>
          <w:rFonts w:ascii="Book Antiqua" w:hAnsi="Book Antiqua"/>
          <w:sz w:val="24"/>
        </w:rPr>
        <w:t>ampliada por Ordenanza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>772/96 y modificada por Ordenanza N</w:t>
      </w:r>
      <w:r>
        <w:rPr>
          <w:rFonts w:ascii="Book Antiqua" w:hAnsi="Book Antiqua"/>
          <w:sz w:val="24"/>
        </w:rPr>
        <w:t xml:space="preserve">º </w:t>
      </w:r>
      <w:r w:rsidR="0022005D" w:rsidRPr="00455CB9">
        <w:rPr>
          <w:rFonts w:ascii="Book Antiqua" w:hAnsi="Book Antiqua"/>
          <w:sz w:val="24"/>
        </w:rPr>
        <w:t>781/96</w:t>
      </w:r>
      <w:r>
        <w:rPr>
          <w:rFonts w:ascii="Book Antiqua" w:hAnsi="Book Antiqua"/>
          <w:sz w:val="24"/>
        </w:rPr>
        <w:t xml:space="preserve">, </w:t>
      </w:r>
      <w:r w:rsidR="0022005D" w:rsidRPr="00455CB9">
        <w:rPr>
          <w:rFonts w:ascii="Book Antiqua" w:hAnsi="Book Antiqua"/>
          <w:sz w:val="24"/>
        </w:rPr>
        <w:t>este Municipio se adhiere a las disposiciones de la citada Ley</w:t>
      </w:r>
      <w:r>
        <w:rPr>
          <w:rFonts w:ascii="Book Antiqua" w:hAnsi="Book Antiqua"/>
          <w:sz w:val="24"/>
        </w:rPr>
        <w:t xml:space="preserve">; </w:t>
      </w:r>
    </w:p>
    <w:p w:rsidR="0022005D" w:rsidRPr="00455CB9" w:rsidRDefault="0022005D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Que el mencionado Convenio se relaciona con el préstamo de $336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400 otorgado por el Superior Gobierno de la Provincia a esta Repartición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el que se efectivizará mediante la entrega de Bonos Solidarios del Tesoro de la Provincia BO-SO</w:t>
      </w:r>
      <w:r w:rsidR="00455CB9">
        <w:rPr>
          <w:rFonts w:ascii="Book Antiqua" w:hAnsi="Book Antiqua"/>
          <w:sz w:val="24"/>
        </w:rPr>
        <w:t xml:space="preserve">; </w:t>
      </w:r>
    </w:p>
    <w:p w:rsidR="0022005D" w:rsidRPr="00455CB9" w:rsidRDefault="0022005D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Que dicho prestamo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será destinado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exclusivamente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al pago de las indemnizaciones de los agentes acogidos a los beneficios de la Jubilación Ordinaria Reducida</w:t>
      </w:r>
      <w:r w:rsidR="00455CB9">
        <w:rPr>
          <w:rFonts w:ascii="Book Antiqua" w:hAnsi="Book Antiqua"/>
          <w:sz w:val="24"/>
        </w:rPr>
        <w:t xml:space="preserve">; </w:t>
      </w:r>
    </w:p>
    <w:p w:rsidR="0022005D" w:rsidRPr="00455CB9" w:rsidRDefault="0022005D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Que mediante la cl</w:t>
      </w:r>
      <w:r w:rsidR="00CE6D54" w:rsidRPr="00455CB9">
        <w:rPr>
          <w:rFonts w:ascii="Book Antiqua" w:hAnsi="Book Antiqua"/>
          <w:sz w:val="24"/>
        </w:rPr>
        <w:t>áu</w:t>
      </w:r>
      <w:r w:rsidRPr="00455CB9">
        <w:rPr>
          <w:rFonts w:ascii="Book Antiqua" w:hAnsi="Book Antiqua"/>
          <w:sz w:val="24"/>
        </w:rPr>
        <w:t xml:space="preserve">sula </w:t>
      </w:r>
      <w:r w:rsidR="00CE6D54" w:rsidRPr="00455CB9">
        <w:rPr>
          <w:rFonts w:ascii="Book Antiqua" w:hAnsi="Book Antiqua"/>
          <w:sz w:val="24"/>
        </w:rPr>
        <w:t>tercera del Convenio que nos ocupa se autoriza al Banco del Tucumán S</w:t>
      </w:r>
      <w:r w:rsidR="00455CB9">
        <w:rPr>
          <w:rFonts w:ascii="Book Antiqua" w:hAnsi="Book Antiqua"/>
          <w:sz w:val="24"/>
        </w:rPr>
        <w:t xml:space="preserve">. </w:t>
      </w:r>
      <w:r w:rsidR="00CE6D54" w:rsidRPr="00455CB9">
        <w:rPr>
          <w:rFonts w:ascii="Book Antiqua" w:hAnsi="Book Antiqua"/>
          <w:sz w:val="24"/>
        </w:rPr>
        <w:t>A</w:t>
      </w:r>
      <w:r w:rsidR="00455CB9">
        <w:rPr>
          <w:rFonts w:ascii="Book Antiqua" w:hAnsi="Book Antiqua"/>
          <w:sz w:val="24"/>
        </w:rPr>
        <w:t xml:space="preserve">. </w:t>
      </w:r>
      <w:r w:rsidR="00CE6D54" w:rsidRPr="00455CB9">
        <w:rPr>
          <w:rFonts w:ascii="Book Antiqua" w:hAnsi="Book Antiqua"/>
          <w:sz w:val="24"/>
        </w:rPr>
        <w:t>a retener diariamente de la Coparticipación Federal de Impuestos</w:t>
      </w:r>
      <w:r w:rsidR="00455CB9"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el importe proporcional que permita a la Provincia rescatar</w:t>
      </w:r>
      <w:r w:rsidR="00455CB9"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al fin de cada trimestre los cupones de amortización y renta de los BO-SO</w:t>
      </w:r>
      <w:r w:rsidR="00455CB9">
        <w:rPr>
          <w:rFonts w:ascii="Book Antiqua" w:hAnsi="Book Antiqua"/>
          <w:sz w:val="24"/>
        </w:rPr>
        <w:t xml:space="preserve">; </w:t>
      </w:r>
    </w:p>
    <w:p w:rsidR="00CE6D54" w:rsidRPr="00455CB9" w:rsidRDefault="00455CB9" w:rsidP="00455CB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455CB9">
        <w:rPr>
          <w:rFonts w:ascii="Book Antiqua" w:hAnsi="Book Antiqua"/>
          <w:b/>
          <w:sz w:val="24"/>
        </w:rPr>
        <w:t>EL CONCEJO DELIBERANTE SANCIONA CON FUERZA DE ORDENANZA</w:t>
      </w:r>
      <w:bookmarkStart w:id="0" w:name="_GoBack"/>
    </w:p>
    <w:bookmarkEnd w:id="0"/>
    <w:p w:rsidR="00CE6D54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CE6D54" w:rsidRPr="00455CB9">
        <w:rPr>
          <w:rFonts w:ascii="Book Antiqua" w:hAnsi="Book Antiqua"/>
          <w:sz w:val="24"/>
        </w:rPr>
        <w:t>APRUEBESE EN TODOS SUS TERMINOS el Convenio celebrado entre la Municipalidad de Yerba Buena y el Superior Gobierno de la Provincia – Ministerio de Hacienda</w:t>
      </w:r>
      <w:r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con fecha 06/11/97</w:t>
      </w:r>
      <w:r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mediante el cuál éste otorga a la Municipalidad de Yerba Buena</w:t>
      </w:r>
      <w:r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un prestamo por la suma de $336</w:t>
      </w:r>
      <w:r>
        <w:rPr>
          <w:rFonts w:ascii="Book Antiqua" w:hAnsi="Book Antiqua"/>
          <w:sz w:val="24"/>
        </w:rPr>
        <w:t xml:space="preserve">. </w:t>
      </w:r>
      <w:r w:rsidR="00CE6D54" w:rsidRPr="00455CB9">
        <w:rPr>
          <w:rFonts w:ascii="Book Antiqua" w:hAnsi="Book Antiqua"/>
          <w:sz w:val="24"/>
        </w:rPr>
        <w:t xml:space="preserve">400 </w:t>
      </w:r>
      <w:r>
        <w:rPr>
          <w:rFonts w:ascii="Book Antiqua" w:hAnsi="Book Antiqua"/>
          <w:sz w:val="24"/>
        </w:rPr>
        <w:t xml:space="preserve"> (</w:t>
      </w:r>
      <w:r w:rsidR="00CE6D54" w:rsidRPr="00455CB9">
        <w:rPr>
          <w:rFonts w:ascii="Book Antiqua" w:hAnsi="Book Antiqua"/>
          <w:sz w:val="24"/>
        </w:rPr>
        <w:t>Pesos Tresciento Treinta y seis mil cuatrocientos</w:t>
      </w:r>
      <w:r>
        <w:rPr>
          <w:rFonts w:ascii="Book Antiqua" w:hAnsi="Book Antiqua"/>
          <w:sz w:val="24"/>
        </w:rPr>
        <w:t xml:space="preserve">) </w:t>
      </w:r>
      <w:r w:rsidR="00CE6D54" w:rsidRPr="00455CB9">
        <w:rPr>
          <w:rFonts w:ascii="Book Antiqua" w:hAnsi="Book Antiqua"/>
          <w:sz w:val="24"/>
        </w:rPr>
        <w:t xml:space="preserve"> destinado exclusivamente</w:t>
      </w:r>
      <w:r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al pago de las indemnizaciones de los Agentes acogidos al Régimen de Jubilación Ordinaria Reducida</w:t>
      </w:r>
      <w:r>
        <w:rPr>
          <w:rFonts w:ascii="Book Antiqua" w:hAnsi="Book Antiqua"/>
          <w:sz w:val="24"/>
        </w:rPr>
        <w:t xml:space="preserve">. </w:t>
      </w:r>
    </w:p>
    <w:p w:rsidR="00CE6D54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CE6D54" w:rsidRPr="00455CB9">
        <w:rPr>
          <w:rFonts w:ascii="Book Antiqua" w:hAnsi="Book Antiqua"/>
          <w:sz w:val="24"/>
        </w:rPr>
        <w:t>AUTORIZASE al Departamento Ejecutivo Municipal a ceder la Coparticipación Federal de Impuesto que le corresponde por Ley N</w:t>
      </w:r>
      <w:r>
        <w:rPr>
          <w:rFonts w:ascii="Book Antiqua" w:hAnsi="Book Antiqua"/>
          <w:sz w:val="24"/>
        </w:rPr>
        <w:t xml:space="preserve">º </w:t>
      </w:r>
      <w:r w:rsidR="00CE6D54" w:rsidRPr="00455CB9">
        <w:rPr>
          <w:rFonts w:ascii="Book Antiqua" w:hAnsi="Book Antiqua"/>
          <w:sz w:val="24"/>
        </w:rPr>
        <w:t>6316 y sus modificaciones en la medida necesaria para dar cumplimiento a lo acordado en el Artículo Tercero del citado Convenio</w:t>
      </w:r>
      <w:r>
        <w:rPr>
          <w:rFonts w:ascii="Book Antiqua" w:hAnsi="Book Antiqua"/>
          <w:sz w:val="24"/>
        </w:rPr>
        <w:t xml:space="preserve">. </w:t>
      </w:r>
    </w:p>
    <w:p w:rsidR="00CE6D54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CE6D54" w:rsidRPr="00455CB9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CE6D54" w:rsidRPr="00455CB9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</w:p>
    <w:p w:rsidR="009A62EF" w:rsidRPr="00455CB9" w:rsidRDefault="009A62EF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br w:type="page"/>
      </w:r>
    </w:p>
    <w:p w:rsidR="00E34AE4" w:rsidRPr="00455CB9" w:rsidRDefault="00EF3292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lastRenderedPageBreak/>
        <w:t>CONVENIO</w:t>
      </w:r>
    </w:p>
    <w:p w:rsidR="00455CB9" w:rsidRPr="00455CB9" w:rsidRDefault="00EF3292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Entre el Superior Gobierno de la Provincia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representado por el Señor Ministro de Hacienda C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P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N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MIGUEL ANGEL RUESJAS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autorizado por el Decreto N° 2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762/3</w:t>
      </w:r>
      <w:r w:rsidR="00455CB9" w:rsidRPr="00455CB9">
        <w:rPr>
          <w:rFonts w:ascii="Book Antiqua" w:hAnsi="Book Antiqua"/>
          <w:sz w:val="24"/>
        </w:rPr>
        <w:t xml:space="preserve"> </w:t>
      </w:r>
      <w:r w:rsidR="00455CB9">
        <w:rPr>
          <w:rFonts w:ascii="Book Antiqua" w:hAnsi="Book Antiqua"/>
          <w:sz w:val="24"/>
        </w:rPr>
        <w:t xml:space="preserve"> (</w:t>
      </w:r>
      <w:r w:rsidRPr="00455CB9">
        <w:rPr>
          <w:rFonts w:ascii="Book Antiqua" w:hAnsi="Book Antiqua"/>
          <w:sz w:val="24"/>
        </w:rPr>
        <w:t>MH</w:t>
      </w:r>
      <w:r w:rsidR="00455CB9">
        <w:rPr>
          <w:rFonts w:ascii="Book Antiqua" w:hAnsi="Book Antiqua"/>
          <w:sz w:val="24"/>
        </w:rPr>
        <w:t xml:space="preserve">) </w:t>
      </w:r>
      <w:r w:rsidR="00455CB9" w:rsidRPr="00455CB9">
        <w:rPr>
          <w:rFonts w:ascii="Book Antiqua" w:hAnsi="Book Antiqua"/>
          <w:sz w:val="24"/>
        </w:rPr>
        <w:t xml:space="preserve"> </w:t>
      </w:r>
      <w:r w:rsidRPr="00455CB9">
        <w:rPr>
          <w:rFonts w:ascii="Book Antiqua" w:hAnsi="Book Antiqua"/>
          <w:sz w:val="24"/>
        </w:rPr>
        <w:t>del 3 de Noviembre de 1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997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por una parte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y la Municipalidad de Yerba Buenaen adelante “La Municipalidad”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representada por el Señor Intendente Dn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ENRIQUE EDUARDO JUAREZ DAPPE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por la otra parte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en virtud de lo dispuestopor la ley Provincial N° 6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765 y sus modificatorias y el Art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3° del Decreto N° 1</w:t>
      </w:r>
      <w:r w:rsidR="00455CB9">
        <w:rPr>
          <w:rFonts w:ascii="Book Antiqua" w:hAnsi="Book Antiqua"/>
          <w:sz w:val="24"/>
        </w:rPr>
        <w:t xml:space="preserve">. </w:t>
      </w:r>
      <w:r w:rsidRPr="00455CB9">
        <w:rPr>
          <w:rFonts w:ascii="Book Antiqua" w:hAnsi="Book Antiqua"/>
          <w:sz w:val="24"/>
        </w:rPr>
        <w:t>090/3</w:t>
      </w:r>
      <w:r w:rsidR="00455CB9" w:rsidRPr="00455CB9">
        <w:rPr>
          <w:rFonts w:ascii="Book Antiqua" w:hAnsi="Book Antiqua"/>
          <w:sz w:val="24"/>
        </w:rPr>
        <w:t xml:space="preserve"> </w:t>
      </w:r>
      <w:r w:rsidR="00455CB9">
        <w:rPr>
          <w:rFonts w:ascii="Book Antiqua" w:hAnsi="Book Antiqua"/>
          <w:sz w:val="24"/>
        </w:rPr>
        <w:t xml:space="preserve"> (</w:t>
      </w:r>
      <w:r w:rsidRPr="00455CB9">
        <w:rPr>
          <w:rFonts w:ascii="Book Antiqua" w:hAnsi="Book Antiqua"/>
          <w:sz w:val="24"/>
        </w:rPr>
        <w:t>MH</w:t>
      </w:r>
      <w:r w:rsidR="00455CB9">
        <w:rPr>
          <w:rFonts w:ascii="Book Antiqua" w:hAnsi="Book Antiqua"/>
          <w:sz w:val="24"/>
        </w:rPr>
        <w:t xml:space="preserve">) </w:t>
      </w:r>
      <w:r w:rsidR="00455CB9" w:rsidRPr="00455CB9">
        <w:rPr>
          <w:rFonts w:ascii="Book Antiqua" w:hAnsi="Book Antiqua"/>
          <w:sz w:val="24"/>
        </w:rPr>
        <w:t xml:space="preserve"> </w:t>
      </w:r>
      <w:r w:rsidRPr="00455CB9">
        <w:rPr>
          <w:rFonts w:ascii="Book Antiqua" w:hAnsi="Book Antiqua"/>
          <w:sz w:val="24"/>
        </w:rPr>
        <w:t>– 96 modificado por el Decreto N°437/3</w:t>
      </w:r>
      <w:r w:rsidR="00455CB9" w:rsidRPr="00455CB9">
        <w:rPr>
          <w:rFonts w:ascii="Book Antiqua" w:hAnsi="Book Antiqua"/>
          <w:sz w:val="24"/>
        </w:rPr>
        <w:t xml:space="preserve"> </w:t>
      </w:r>
      <w:r w:rsidR="00455CB9">
        <w:rPr>
          <w:rFonts w:ascii="Book Antiqua" w:hAnsi="Book Antiqua"/>
          <w:sz w:val="24"/>
        </w:rPr>
        <w:t xml:space="preserve"> (</w:t>
      </w:r>
      <w:r w:rsidRPr="00455CB9">
        <w:rPr>
          <w:rFonts w:ascii="Book Antiqua" w:hAnsi="Book Antiqua"/>
          <w:sz w:val="24"/>
        </w:rPr>
        <w:t>MH</w:t>
      </w:r>
      <w:r w:rsidR="00455CB9">
        <w:rPr>
          <w:rFonts w:ascii="Book Antiqua" w:hAnsi="Book Antiqua"/>
          <w:sz w:val="24"/>
        </w:rPr>
        <w:t xml:space="preserve">) </w:t>
      </w:r>
      <w:r w:rsidR="00455CB9" w:rsidRPr="00455CB9">
        <w:rPr>
          <w:rFonts w:ascii="Book Antiqua" w:hAnsi="Book Antiqua"/>
          <w:sz w:val="24"/>
        </w:rPr>
        <w:t xml:space="preserve"> </w:t>
      </w:r>
      <w:r w:rsidRPr="00455CB9">
        <w:rPr>
          <w:rFonts w:ascii="Book Antiqua" w:hAnsi="Book Antiqua"/>
          <w:sz w:val="24"/>
        </w:rPr>
        <w:t>– 97</w:t>
      </w:r>
      <w:r w:rsidR="00455CB9">
        <w:rPr>
          <w:rFonts w:ascii="Book Antiqua" w:hAnsi="Book Antiqua"/>
          <w:sz w:val="24"/>
        </w:rPr>
        <w:t xml:space="preserve">, </w:t>
      </w:r>
      <w:r w:rsidRPr="00455CB9">
        <w:rPr>
          <w:rFonts w:ascii="Book Antiqua" w:hAnsi="Book Antiqua"/>
          <w:sz w:val="24"/>
        </w:rPr>
        <w:t>resuelven celebrar un Convenio con las condiciones que se detallan a continuación</w:t>
      </w:r>
      <w:r w:rsidR="00455CB9">
        <w:rPr>
          <w:rFonts w:ascii="Book Antiqua" w:hAnsi="Book Antiqua"/>
          <w:sz w:val="24"/>
        </w:rPr>
        <w:t xml:space="preserve">: </w:t>
      </w:r>
    </w:p>
    <w:p w:rsidR="000D6F58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F3292" w:rsidRPr="00455CB9">
        <w:rPr>
          <w:rFonts w:ascii="Book Antiqua" w:hAnsi="Book Antiqua"/>
          <w:sz w:val="24"/>
        </w:rPr>
        <w:t>El Gobierno de la Provincia de Tucumán otorgará a la Municipalidad</w:t>
      </w:r>
      <w:r>
        <w:rPr>
          <w:rFonts w:ascii="Book Antiqua" w:hAnsi="Book Antiqua"/>
          <w:sz w:val="24"/>
        </w:rPr>
        <w:t xml:space="preserve">, </w:t>
      </w:r>
      <w:r w:rsidR="00EF3292" w:rsidRPr="00455CB9">
        <w:rPr>
          <w:rFonts w:ascii="Book Antiqua" w:hAnsi="Book Antiqua"/>
          <w:sz w:val="24"/>
        </w:rPr>
        <w:t>un préstamo por la suma de PESOS TRESCIENTOS TREINTA Y SEIS MIL CUATROCIENTOS</w:t>
      </w:r>
      <w:r w:rsidRPr="00455CB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F3292" w:rsidRPr="00455CB9">
        <w:rPr>
          <w:rFonts w:ascii="Book Antiqua" w:hAnsi="Book Antiqua"/>
          <w:sz w:val="24"/>
        </w:rPr>
        <w:t>$336</w:t>
      </w:r>
      <w:r>
        <w:rPr>
          <w:rFonts w:ascii="Book Antiqua" w:hAnsi="Book Antiqua"/>
          <w:sz w:val="24"/>
        </w:rPr>
        <w:t xml:space="preserve">. </w:t>
      </w:r>
      <w:r w:rsidR="00EF3292" w:rsidRPr="00455CB9">
        <w:rPr>
          <w:rFonts w:ascii="Book Antiqua" w:hAnsi="Book Antiqua"/>
          <w:sz w:val="24"/>
        </w:rPr>
        <w:t>400</w:t>
      </w:r>
      <w:r>
        <w:rPr>
          <w:rFonts w:ascii="Book Antiqua" w:hAnsi="Book Antiqua"/>
          <w:sz w:val="24"/>
        </w:rPr>
        <w:t xml:space="preserve">) . </w:t>
      </w:r>
      <w:r w:rsidR="00EF3292" w:rsidRPr="00455CB9">
        <w:rPr>
          <w:rFonts w:ascii="Book Antiqua" w:hAnsi="Book Antiqua"/>
          <w:sz w:val="24"/>
        </w:rPr>
        <w:t>Dicho préstamo se efectivizará mediante la entrega de Binos Solidarios del Tesoro de la Provincia – BO</w:t>
      </w:r>
      <w:r>
        <w:rPr>
          <w:rFonts w:ascii="Book Antiqua" w:hAnsi="Book Antiqua"/>
          <w:sz w:val="24"/>
        </w:rPr>
        <w:t xml:space="preserve">. </w:t>
      </w:r>
      <w:r w:rsidR="00EF3292" w:rsidRPr="00455CB9">
        <w:rPr>
          <w:rFonts w:ascii="Book Antiqua" w:hAnsi="Book Antiqua"/>
          <w:sz w:val="24"/>
        </w:rPr>
        <w:t>SO-</w:t>
      </w:r>
      <w:r>
        <w:rPr>
          <w:rFonts w:ascii="Book Antiqua" w:hAnsi="Book Antiqua"/>
          <w:sz w:val="24"/>
        </w:rPr>
        <w:t xml:space="preserve">, </w:t>
      </w:r>
      <w:r w:rsidR="00EF3292" w:rsidRPr="00455CB9">
        <w:rPr>
          <w:rFonts w:ascii="Book Antiqua" w:hAnsi="Book Antiqua"/>
          <w:sz w:val="24"/>
        </w:rPr>
        <w:t>por un monto que coincida con el importe indicado en el préstamo</w:t>
      </w:r>
      <w:r>
        <w:rPr>
          <w:rFonts w:ascii="Book Antiqua" w:hAnsi="Book Antiqua"/>
          <w:sz w:val="24"/>
        </w:rPr>
        <w:t xml:space="preserve">. </w:t>
      </w:r>
    </w:p>
    <w:p w:rsidR="00EF3292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EF3292" w:rsidRPr="00455CB9">
        <w:rPr>
          <w:rFonts w:ascii="Book Antiqua" w:hAnsi="Book Antiqua"/>
          <w:sz w:val="24"/>
        </w:rPr>
        <w:t>Los Bo</w:t>
      </w:r>
      <w:r>
        <w:rPr>
          <w:rFonts w:ascii="Book Antiqua" w:hAnsi="Book Antiqua"/>
          <w:sz w:val="24"/>
        </w:rPr>
        <w:t xml:space="preserve">. </w:t>
      </w:r>
      <w:r w:rsidR="00EF3292" w:rsidRPr="00455CB9">
        <w:rPr>
          <w:rFonts w:ascii="Book Antiqua" w:hAnsi="Book Antiqua"/>
          <w:sz w:val="24"/>
        </w:rPr>
        <w:t>So cuya entrega se conviene por el artículo anterior</w:t>
      </w:r>
      <w:r>
        <w:rPr>
          <w:rFonts w:ascii="Book Antiqua" w:hAnsi="Book Antiqua"/>
          <w:sz w:val="24"/>
        </w:rPr>
        <w:t xml:space="preserve">, </w:t>
      </w:r>
      <w:r w:rsidR="00EF3292" w:rsidRPr="00455CB9">
        <w:rPr>
          <w:rFonts w:ascii="Book Antiqua" w:hAnsi="Book Antiqua"/>
          <w:sz w:val="24"/>
        </w:rPr>
        <w:t xml:space="preserve">deberán ser utilizados exclusivamente para el pago de indemnizaciones de los </w:t>
      </w:r>
      <w:r w:rsidR="001E510E" w:rsidRPr="00455CB9">
        <w:rPr>
          <w:rFonts w:ascii="Book Antiqua" w:hAnsi="Book Antiqua"/>
          <w:sz w:val="24"/>
        </w:rPr>
        <w:t>agentes</w:t>
      </w:r>
      <w:r w:rsidR="00EF3292" w:rsidRPr="00455CB9">
        <w:rPr>
          <w:rFonts w:ascii="Book Antiqua" w:hAnsi="Book Antiqua"/>
          <w:sz w:val="24"/>
        </w:rPr>
        <w:t xml:space="preserve"> de la Municipalidad que cesaron </w:t>
      </w:r>
      <w:r w:rsidR="001E510E" w:rsidRPr="00455CB9">
        <w:rPr>
          <w:rFonts w:ascii="Book Antiqua" w:hAnsi="Book Antiqua"/>
          <w:sz w:val="24"/>
        </w:rPr>
        <w:t>en sus cargos por reestructuración y sean acogido a los beneficios de la Jubilación Ordinaria Reducida</w:t>
      </w:r>
      <w:r>
        <w:rPr>
          <w:rFonts w:ascii="Book Antiqua" w:hAnsi="Book Antiqua"/>
          <w:sz w:val="24"/>
        </w:rPr>
        <w:t xml:space="preserve">, </w:t>
      </w:r>
      <w:r w:rsidR="001E510E" w:rsidRPr="00455CB9">
        <w:rPr>
          <w:rFonts w:ascii="Book Antiqua" w:hAnsi="Book Antiqua"/>
          <w:sz w:val="24"/>
        </w:rPr>
        <w:t>debiendo dicho Ente justificar debidamente</w:t>
      </w:r>
      <w:r>
        <w:rPr>
          <w:rFonts w:ascii="Book Antiqua" w:hAnsi="Book Antiqua"/>
          <w:sz w:val="24"/>
        </w:rPr>
        <w:t xml:space="preserve">, </w:t>
      </w:r>
      <w:r w:rsidR="001E510E" w:rsidRPr="00455CB9">
        <w:rPr>
          <w:rFonts w:ascii="Book Antiqua" w:hAnsi="Book Antiqua"/>
          <w:sz w:val="24"/>
        </w:rPr>
        <w:t>ante la Secretaría de Estado del Interior</w:t>
      </w:r>
      <w:r>
        <w:rPr>
          <w:rFonts w:ascii="Book Antiqua" w:hAnsi="Book Antiqua"/>
          <w:sz w:val="24"/>
        </w:rPr>
        <w:t xml:space="preserve">, </w:t>
      </w:r>
      <w:r w:rsidR="001E510E" w:rsidRPr="00455CB9">
        <w:rPr>
          <w:rFonts w:ascii="Book Antiqua" w:hAnsi="Book Antiqua"/>
          <w:sz w:val="24"/>
        </w:rPr>
        <w:t>con la Documentación correspondiente</w:t>
      </w:r>
      <w:r>
        <w:rPr>
          <w:rFonts w:ascii="Book Antiqua" w:hAnsi="Book Antiqua"/>
          <w:sz w:val="24"/>
        </w:rPr>
        <w:t xml:space="preserve">, </w:t>
      </w:r>
      <w:r w:rsidR="001E510E" w:rsidRPr="00455CB9">
        <w:rPr>
          <w:rFonts w:ascii="Book Antiqua" w:hAnsi="Book Antiqua"/>
          <w:sz w:val="24"/>
        </w:rPr>
        <w:t>el monto de las citadas deudas</w:t>
      </w:r>
      <w:r>
        <w:rPr>
          <w:rFonts w:ascii="Book Antiqua" w:hAnsi="Book Antiqua"/>
          <w:sz w:val="24"/>
        </w:rPr>
        <w:t xml:space="preserve">. </w:t>
      </w:r>
    </w:p>
    <w:p w:rsidR="006F2884" w:rsidRPr="00455CB9" w:rsidRDefault="00455CB9" w:rsidP="00455CB9">
      <w:pPr>
        <w:keepNext/>
        <w:spacing w:after="180" w:line="240" w:lineRule="auto"/>
        <w:rPr>
          <w:rFonts w:ascii="Book Antiqua" w:hAnsi="Book Antiqua"/>
          <w:sz w:val="24"/>
        </w:rPr>
      </w:pPr>
      <w:r w:rsidRPr="00455CB9">
        <w:rPr>
          <w:rFonts w:ascii="Book Antiqua" w:hAnsi="Book Antiqua"/>
          <w:sz w:val="24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455CB9">
        <w:rPr>
          <w:rFonts w:ascii="Book Antiqua" w:hAnsi="Book Antiqua"/>
          <w:sz w:val="24"/>
        </w:rPr>
        <w:t xml:space="preserve">ARTÍCULO </w:t>
      </w:r>
      <w:r w:rsidR="000D6F58" w:rsidRPr="00455CB9">
        <w:rPr>
          <w:rFonts w:ascii="Book Antiqua" w:hAnsi="Book Antiqua"/>
          <w:sz w:val="24"/>
        </w:rPr>
        <w:t>FINAL</w:t>
      </w:r>
      <w:r>
        <w:rPr>
          <w:rFonts w:ascii="Book Antiqua" w:hAnsi="Book Antiqua"/>
          <w:sz w:val="24"/>
        </w:rPr>
        <w:t xml:space="preserve">. </w:t>
      </w:r>
      <w:r w:rsidR="000776C1" w:rsidRPr="00455CB9">
        <w:rPr>
          <w:rFonts w:ascii="Book Antiqua" w:hAnsi="Book Antiqua"/>
          <w:sz w:val="24"/>
        </w:rPr>
        <w:t>-</w:t>
      </w:r>
      <w:r w:rsidR="003E657F" w:rsidRPr="00455CB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55CB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455CB9" w:rsidSect="00455CB9">
      <w:footerReference w:type="default" r:id="rId7"/>
      <w:pgSz w:w="11906" w:h="16838"/>
      <w:pgMar w:top="1417" w:right="1134" w:bottom="1134" w:left="1701" w:header="709" w:footer="709" w:gutter="0"/>
      <w:pgNumType w:start="9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5515" w:rsidRDefault="00BA5515" w:rsidP="00FD1439">
      <w:pPr>
        <w:spacing w:after="0" w:line="240" w:lineRule="auto"/>
      </w:pPr>
      <w:r>
        <w:separator/>
      </w:r>
    </w:p>
  </w:endnote>
  <w:endnote w:type="continuationSeparator" w:id="0">
    <w:p w:rsidR="00BA5515" w:rsidRDefault="00BA5515" w:rsidP="00FD1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1439" w:rsidRPr="00D7720E" w:rsidRDefault="00FD14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5515" w:rsidRDefault="00BA5515" w:rsidP="00FD1439">
      <w:pPr>
        <w:spacing w:after="0" w:line="240" w:lineRule="auto"/>
      </w:pPr>
      <w:r>
        <w:separator/>
      </w:r>
    </w:p>
  </w:footnote>
  <w:footnote w:type="continuationSeparator" w:id="0">
    <w:p w:rsidR="00BA5515" w:rsidRDefault="00BA5515" w:rsidP="00FD14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F3292"/>
    <w:rsid w:val="00050E18"/>
    <w:rsid w:val="000776C1"/>
    <w:rsid w:val="000D6F58"/>
    <w:rsid w:val="00133666"/>
    <w:rsid w:val="0015135E"/>
    <w:rsid w:val="001C57FB"/>
    <w:rsid w:val="001E510E"/>
    <w:rsid w:val="001E79B5"/>
    <w:rsid w:val="00214280"/>
    <w:rsid w:val="0022005D"/>
    <w:rsid w:val="00222916"/>
    <w:rsid w:val="00254615"/>
    <w:rsid w:val="002D575E"/>
    <w:rsid w:val="002F0AF9"/>
    <w:rsid w:val="002F5F9E"/>
    <w:rsid w:val="00353806"/>
    <w:rsid w:val="003B715F"/>
    <w:rsid w:val="003E657F"/>
    <w:rsid w:val="00455CB9"/>
    <w:rsid w:val="00483BDC"/>
    <w:rsid w:val="004F306D"/>
    <w:rsid w:val="00520143"/>
    <w:rsid w:val="005952EA"/>
    <w:rsid w:val="005B32AB"/>
    <w:rsid w:val="00693FF8"/>
    <w:rsid w:val="006F2884"/>
    <w:rsid w:val="007B73E1"/>
    <w:rsid w:val="007D645A"/>
    <w:rsid w:val="007E6ABD"/>
    <w:rsid w:val="007F1AB9"/>
    <w:rsid w:val="00804DBF"/>
    <w:rsid w:val="008373FC"/>
    <w:rsid w:val="00855D5B"/>
    <w:rsid w:val="00915E70"/>
    <w:rsid w:val="009952E7"/>
    <w:rsid w:val="009A62EF"/>
    <w:rsid w:val="00A031D0"/>
    <w:rsid w:val="00A703B2"/>
    <w:rsid w:val="00B923D8"/>
    <w:rsid w:val="00BA5515"/>
    <w:rsid w:val="00BB2ED4"/>
    <w:rsid w:val="00C049C7"/>
    <w:rsid w:val="00CE1123"/>
    <w:rsid w:val="00CE6D54"/>
    <w:rsid w:val="00D51D10"/>
    <w:rsid w:val="00D71A91"/>
    <w:rsid w:val="00D7720E"/>
    <w:rsid w:val="00D919BB"/>
    <w:rsid w:val="00DB2C8D"/>
    <w:rsid w:val="00DD030B"/>
    <w:rsid w:val="00E34396"/>
    <w:rsid w:val="00E34AE4"/>
    <w:rsid w:val="00E47BB3"/>
    <w:rsid w:val="00EF3292"/>
    <w:rsid w:val="00EF4B96"/>
    <w:rsid w:val="00F30141"/>
    <w:rsid w:val="00FD14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D14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143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D14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143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228</TotalTime>
  <Pages>2</Pages>
  <Words>564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24</cp:revision>
  <cp:lastPrinted>2018-04-26T14:58:00Z</cp:lastPrinted>
  <dcterms:created xsi:type="dcterms:W3CDTF">2017-01-30T22:23:00Z</dcterms:created>
  <dcterms:modified xsi:type="dcterms:W3CDTF">2018-07-06T12:45:00Z</dcterms:modified>
</cp:coreProperties>
</file>