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2059" w:rsidRPr="00592059" w:rsidRDefault="00592059" w:rsidP="0059205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Yerba Buena, 09 de Abril de 2001</w:t>
      </w:r>
    </w:p>
    <w:p w:rsidR="00592059" w:rsidRPr="00592059" w:rsidRDefault="00592059" w:rsidP="0059205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592059">
        <w:rPr>
          <w:rFonts w:ascii="Book Antiqua" w:hAnsi="Book Antiqua"/>
          <w:b/>
          <w:sz w:val="24"/>
        </w:rPr>
        <w:t>ORDENANZA Nº 1155</w:t>
      </w:r>
    </w:p>
    <w:p w:rsidR="00592059" w:rsidRPr="00592059" w:rsidRDefault="00592059" w:rsidP="0059205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92059">
        <w:rPr>
          <w:rFonts w:ascii="Book Antiqua" w:hAnsi="Book Antiqua"/>
          <w:b/>
          <w:sz w:val="24"/>
        </w:rPr>
        <w:t>VISTO:</w:t>
      </w:r>
    </w:p>
    <w:p w:rsidR="00637BEB" w:rsidRPr="00592059" w:rsidRDefault="00592059" w:rsidP="0059205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C0478" w:rsidRPr="00592059">
        <w:rPr>
          <w:rFonts w:ascii="Book Antiqua" w:hAnsi="Book Antiqua"/>
          <w:sz w:val="24"/>
        </w:rPr>
        <w:t xml:space="preserve">El </w:t>
      </w:r>
      <w:r w:rsidR="00836D56" w:rsidRPr="00592059">
        <w:rPr>
          <w:rFonts w:ascii="Book Antiqua" w:hAnsi="Book Antiqua"/>
          <w:sz w:val="24"/>
        </w:rPr>
        <w:t>Expte</w:t>
      </w:r>
      <w:r>
        <w:rPr>
          <w:rFonts w:ascii="Book Antiqua" w:hAnsi="Book Antiqua"/>
          <w:sz w:val="24"/>
        </w:rPr>
        <w:t xml:space="preserve">. </w:t>
      </w:r>
      <w:r w:rsidR="00836D56" w:rsidRPr="00592059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836D56" w:rsidRPr="00592059">
        <w:rPr>
          <w:rFonts w:ascii="Book Antiqua" w:hAnsi="Book Antiqua"/>
          <w:sz w:val="24"/>
        </w:rPr>
        <w:t>921-M17-A-01</w:t>
      </w:r>
      <w:r>
        <w:rPr>
          <w:rFonts w:ascii="Book Antiqua" w:hAnsi="Book Antiqua"/>
          <w:sz w:val="24"/>
        </w:rPr>
        <w:t xml:space="preserve">, </w:t>
      </w:r>
      <w:r w:rsidR="00836D56" w:rsidRPr="00592059">
        <w:rPr>
          <w:rFonts w:ascii="Book Antiqua" w:hAnsi="Book Antiqua"/>
          <w:sz w:val="24"/>
        </w:rPr>
        <w:t>iniciado por el Dr</w:t>
      </w:r>
      <w:r>
        <w:rPr>
          <w:rFonts w:ascii="Book Antiqua" w:hAnsi="Book Antiqua"/>
          <w:sz w:val="24"/>
        </w:rPr>
        <w:t xml:space="preserve">. </w:t>
      </w:r>
      <w:r w:rsidR="00836D56" w:rsidRPr="00592059">
        <w:rPr>
          <w:rFonts w:ascii="Book Antiqua" w:hAnsi="Book Antiqua"/>
          <w:sz w:val="24"/>
        </w:rPr>
        <w:t>EDUARDO ENRIQUE PALACIO</w:t>
      </w:r>
      <w:r>
        <w:rPr>
          <w:rFonts w:ascii="Book Antiqua" w:hAnsi="Book Antiqua"/>
          <w:sz w:val="24"/>
        </w:rPr>
        <w:t xml:space="preserve">, </w:t>
      </w:r>
      <w:r w:rsidR="00836D56" w:rsidRPr="00592059">
        <w:rPr>
          <w:rFonts w:ascii="Book Antiqua" w:hAnsi="Book Antiqua"/>
          <w:sz w:val="24"/>
        </w:rPr>
        <w:t>apoderado de “TELEFONICA TELECOMUNICACIONES PERSONALES S</w:t>
      </w:r>
      <w:r>
        <w:rPr>
          <w:rFonts w:ascii="Book Antiqua" w:hAnsi="Book Antiqua"/>
          <w:sz w:val="24"/>
        </w:rPr>
        <w:t xml:space="preserve">. </w:t>
      </w:r>
      <w:r w:rsidR="00836D56" w:rsidRPr="00592059">
        <w:rPr>
          <w:rFonts w:ascii="Book Antiqua" w:hAnsi="Book Antiqua"/>
          <w:sz w:val="24"/>
        </w:rPr>
        <w:t>A”</w:t>
      </w:r>
      <w:r>
        <w:rPr>
          <w:rFonts w:ascii="Book Antiqua" w:hAnsi="Book Antiqua"/>
          <w:sz w:val="24"/>
        </w:rPr>
        <w:t xml:space="preserve">; </w:t>
      </w:r>
      <w:r w:rsidR="00836D56" w:rsidRPr="00592059">
        <w:rPr>
          <w:rFonts w:ascii="Book Antiqua" w:hAnsi="Book Antiqua"/>
          <w:sz w:val="24"/>
        </w:rPr>
        <w:t>y</w:t>
      </w:r>
    </w:p>
    <w:p w:rsidR="00592059" w:rsidRPr="00592059" w:rsidRDefault="00592059" w:rsidP="0059205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92059">
        <w:rPr>
          <w:rFonts w:ascii="Book Antiqua" w:hAnsi="Book Antiqua"/>
          <w:b/>
          <w:sz w:val="24"/>
        </w:rPr>
        <w:t>CONSIDERANDO:</w:t>
      </w:r>
    </w:p>
    <w:p w:rsidR="007129AE" w:rsidRPr="00592059" w:rsidRDefault="00592059" w:rsidP="0059205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62C54" w:rsidRPr="00592059">
        <w:rPr>
          <w:rFonts w:ascii="Book Antiqua" w:hAnsi="Book Antiqua"/>
          <w:sz w:val="24"/>
        </w:rPr>
        <w:t>Que a través del mismo adjunta Acta Notarial B Nros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013257765/66/67 de fecha 15/11/00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mediante la cual se transcribe Escritura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404 de fecha 15/11/00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en donde consta que dicha Sociedad dona a la Municipalidad de Yerba Buena 2 vehículos</w:t>
      </w:r>
      <w:r>
        <w:rPr>
          <w:rFonts w:ascii="Book Antiqua" w:hAnsi="Book Antiqua"/>
          <w:sz w:val="24"/>
        </w:rPr>
        <w:t xml:space="preserve">: </w:t>
      </w:r>
      <w:r w:rsidR="00062C54" w:rsidRPr="00592059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º)  </w:t>
      </w:r>
      <w:r w:rsidR="00062C54" w:rsidRPr="00592059">
        <w:rPr>
          <w:rFonts w:ascii="Book Antiqua" w:hAnsi="Book Antiqua"/>
          <w:sz w:val="24"/>
        </w:rPr>
        <w:t xml:space="preserve"> FIAT FIORINO D 1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7 1697 DS USA 3 P COMERCIAL 6012170179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CHASIS 9BD255216*18691103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MOTOR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146B20005125441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MARCA FIAT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MODELO FIORINO 4TA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SERIE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GOMAS GOMME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COLOR EXTERNO BLANCO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 xml:space="preserve">COLOR INTERNO TEJIDO MIXTO GRIS </w:t>
      </w:r>
      <w:r>
        <w:rPr>
          <w:rFonts w:ascii="Book Antiqua" w:hAnsi="Book Antiqua"/>
          <w:sz w:val="24"/>
        </w:rPr>
        <w:t xml:space="preserve"> (</w:t>
      </w:r>
      <w:r w:rsidR="00062C54" w:rsidRPr="00592059">
        <w:rPr>
          <w:rFonts w:ascii="Book Antiqua" w:hAnsi="Book Antiqua"/>
          <w:sz w:val="24"/>
        </w:rPr>
        <w:t>FACTURA A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0006-0191586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REMITO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0006-0133683</w:t>
      </w:r>
      <w:r>
        <w:rPr>
          <w:rFonts w:ascii="Book Antiqua" w:hAnsi="Book Antiqua"/>
          <w:sz w:val="24"/>
        </w:rPr>
        <w:t xml:space="preserve">) </w:t>
      </w:r>
      <w:r w:rsidR="00062C54" w:rsidRPr="00592059">
        <w:rPr>
          <w:rFonts w:ascii="Book Antiqua" w:hAnsi="Book Antiqua"/>
          <w:sz w:val="24"/>
        </w:rPr>
        <w:t xml:space="preserve"> Y 2</w:t>
      </w:r>
      <w:r>
        <w:rPr>
          <w:rFonts w:ascii="Book Antiqua" w:hAnsi="Book Antiqua"/>
          <w:sz w:val="24"/>
        </w:rPr>
        <w:t xml:space="preserve">º)  </w:t>
      </w:r>
      <w:r w:rsidR="00062C54" w:rsidRPr="00592059">
        <w:rPr>
          <w:rFonts w:ascii="Book Antiqua" w:hAnsi="Book Antiqua"/>
          <w:sz w:val="24"/>
        </w:rPr>
        <w:t xml:space="preserve"> FIAT STRADA TREKKING 1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7 TDS P COMERCIAL 601195130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CHASIS 9BD272186*X2709694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MOTOR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176A50005075324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MARCA FIAT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MODELO PICK UP 173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SERIE ZERO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MARCAS GOMAS</w:t>
      </w:r>
      <w:r>
        <w:rPr>
          <w:rFonts w:ascii="Book Antiqua" w:hAnsi="Book Antiqua"/>
          <w:sz w:val="24"/>
        </w:rPr>
        <w:t xml:space="preserve">: </w:t>
      </w:r>
      <w:r w:rsidR="00062C54" w:rsidRPr="00592059">
        <w:rPr>
          <w:rFonts w:ascii="Book Antiqua" w:hAnsi="Book Antiqua"/>
          <w:sz w:val="24"/>
        </w:rPr>
        <w:t>GOMME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COLOR EXTERNO BLANCO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 xml:space="preserve">COLOR INTERNO 379 TEAR PICASSO </w:t>
      </w:r>
      <w:r>
        <w:rPr>
          <w:rFonts w:ascii="Book Antiqua" w:hAnsi="Book Antiqua"/>
          <w:sz w:val="24"/>
        </w:rPr>
        <w:t xml:space="preserve"> (</w:t>
      </w:r>
      <w:r w:rsidR="00062C54" w:rsidRPr="00592059">
        <w:rPr>
          <w:rFonts w:ascii="Book Antiqua" w:hAnsi="Book Antiqua"/>
          <w:sz w:val="24"/>
        </w:rPr>
        <w:t>FACTURA A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0006-00192033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REMITO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0006-09133800</w:t>
      </w:r>
      <w:r>
        <w:rPr>
          <w:rFonts w:ascii="Book Antiqua" w:hAnsi="Book Antiqua"/>
          <w:sz w:val="24"/>
        </w:rPr>
        <w:t xml:space="preserve">) </w:t>
      </w:r>
    </w:p>
    <w:p w:rsidR="007129AE" w:rsidRPr="00592059" w:rsidRDefault="00A83516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Que desde fs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3 a fs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15 corren agregados las siguientes documentaciones</w:t>
      </w:r>
      <w:r w:rsidR="00592059">
        <w:rPr>
          <w:rFonts w:ascii="Book Antiqua" w:hAnsi="Book Antiqua"/>
          <w:sz w:val="24"/>
        </w:rPr>
        <w:t xml:space="preserve">: </w:t>
      </w:r>
      <w:r w:rsidRPr="00592059">
        <w:rPr>
          <w:rFonts w:ascii="Book Antiqua" w:hAnsi="Book Antiqua"/>
          <w:sz w:val="24"/>
        </w:rPr>
        <w:t>Acta Notarial B Nros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013257765/66/67 de fecha 15/11/00 y su legalización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Formularios 08</w:t>
      </w:r>
      <w:r w:rsidR="007129AE" w:rsidRPr="00592059">
        <w:rPr>
          <w:rFonts w:ascii="Book Antiqua" w:hAnsi="Book Antiqua"/>
          <w:sz w:val="24"/>
        </w:rPr>
        <w:t xml:space="preserve"> </w:t>
      </w:r>
      <w:r w:rsidR="00592059">
        <w:rPr>
          <w:rFonts w:ascii="Book Antiqua" w:hAnsi="Book Antiqua"/>
          <w:sz w:val="24"/>
        </w:rPr>
        <w:t xml:space="preserve"> (</w:t>
      </w:r>
      <w:r w:rsidRPr="00592059">
        <w:rPr>
          <w:rFonts w:ascii="Book Antiqua" w:hAnsi="Book Antiqua"/>
          <w:sz w:val="24"/>
        </w:rPr>
        <w:t>los cuales se encuentran a completar datos</w:t>
      </w:r>
      <w:r w:rsidR="00592059">
        <w:rPr>
          <w:rFonts w:ascii="Book Antiqua" w:hAnsi="Book Antiqua"/>
          <w:sz w:val="24"/>
        </w:rPr>
        <w:t xml:space="preserve">) </w:t>
      </w:r>
      <w:r w:rsidR="007129AE" w:rsidRPr="00592059">
        <w:rPr>
          <w:rFonts w:ascii="Book Antiqua" w:hAnsi="Book Antiqua"/>
          <w:sz w:val="24"/>
        </w:rPr>
        <w:t xml:space="preserve"> </w:t>
      </w:r>
      <w:r w:rsidRPr="00592059">
        <w:rPr>
          <w:rFonts w:ascii="Book Antiqua" w:hAnsi="Book Antiqua"/>
          <w:sz w:val="24"/>
        </w:rPr>
        <w:t>Nros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12299412</w:t>
      </w:r>
      <w:r w:rsidR="007129AE" w:rsidRPr="00592059">
        <w:rPr>
          <w:rFonts w:ascii="Book Antiqua" w:hAnsi="Book Antiqua"/>
          <w:sz w:val="24"/>
        </w:rPr>
        <w:t xml:space="preserve"> </w:t>
      </w:r>
      <w:r w:rsidR="00592059">
        <w:rPr>
          <w:rFonts w:ascii="Book Antiqua" w:hAnsi="Book Antiqua"/>
          <w:sz w:val="24"/>
        </w:rPr>
        <w:t xml:space="preserve"> (</w:t>
      </w:r>
      <w:r w:rsidRPr="00592059">
        <w:rPr>
          <w:rFonts w:ascii="Book Antiqua" w:hAnsi="Book Antiqua"/>
          <w:sz w:val="24"/>
        </w:rPr>
        <w:t>original y duplicado</w:t>
      </w:r>
      <w:r w:rsidR="00592059">
        <w:rPr>
          <w:rFonts w:ascii="Book Antiqua" w:hAnsi="Book Antiqua"/>
          <w:sz w:val="24"/>
        </w:rPr>
        <w:t xml:space="preserve">) </w:t>
      </w:r>
      <w:r w:rsidR="007129AE" w:rsidRPr="00592059">
        <w:rPr>
          <w:rFonts w:ascii="Book Antiqua" w:hAnsi="Book Antiqua"/>
          <w:sz w:val="24"/>
        </w:rPr>
        <w:t xml:space="preserve"> </w:t>
      </w:r>
      <w:r w:rsidRPr="00592059">
        <w:rPr>
          <w:rFonts w:ascii="Book Antiqua" w:hAnsi="Book Antiqua"/>
          <w:sz w:val="24"/>
        </w:rPr>
        <w:t>y 12299413</w:t>
      </w:r>
      <w:r w:rsidR="007129AE" w:rsidRPr="00592059">
        <w:rPr>
          <w:rFonts w:ascii="Book Antiqua" w:hAnsi="Book Antiqua"/>
          <w:sz w:val="24"/>
        </w:rPr>
        <w:t xml:space="preserve"> </w:t>
      </w:r>
      <w:r w:rsidR="00592059">
        <w:rPr>
          <w:rFonts w:ascii="Book Antiqua" w:hAnsi="Book Antiqua"/>
          <w:sz w:val="24"/>
        </w:rPr>
        <w:t xml:space="preserve"> (</w:t>
      </w:r>
      <w:r w:rsidRPr="00592059">
        <w:rPr>
          <w:rFonts w:ascii="Book Antiqua" w:hAnsi="Book Antiqua"/>
          <w:sz w:val="24"/>
        </w:rPr>
        <w:t>original y duplicado</w:t>
      </w:r>
      <w:r w:rsidR="00592059">
        <w:rPr>
          <w:rFonts w:ascii="Book Antiqua" w:hAnsi="Book Antiqua"/>
          <w:sz w:val="24"/>
        </w:rPr>
        <w:t xml:space="preserve">) </w:t>
      </w:r>
      <w:r w:rsidR="007129AE" w:rsidRPr="00592059">
        <w:rPr>
          <w:rFonts w:ascii="Book Antiqua" w:hAnsi="Book Antiqua"/>
          <w:sz w:val="24"/>
        </w:rPr>
        <w:t xml:space="preserve"> </w:t>
      </w:r>
      <w:r w:rsidRPr="00592059">
        <w:rPr>
          <w:rFonts w:ascii="Book Antiqua" w:hAnsi="Book Antiqua"/>
          <w:sz w:val="24"/>
        </w:rPr>
        <w:t>y la Certificación de firmas de los Formularios 08 realizados por Actuaciones Notariales de fecha 04/12/00 de series L Nros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025082 y 025084</w:t>
      </w:r>
      <w:r w:rsidR="00592059">
        <w:rPr>
          <w:rFonts w:ascii="Book Antiqua" w:hAnsi="Book Antiqua"/>
          <w:sz w:val="24"/>
        </w:rPr>
        <w:t xml:space="preserve">; </w:t>
      </w:r>
    </w:p>
    <w:p w:rsidR="007129AE" w:rsidRPr="00592059" w:rsidRDefault="00A83516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Que a fs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1 vta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la Dirección de Asuntos Jurídicos dictamina que “atento el Acta de donación y las facultades conferidas por Telefónica Telecomunicaciones Personales 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A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mediante escritura pública N</w:t>
      </w:r>
      <w:r w:rsidR="00592059">
        <w:rPr>
          <w:rFonts w:ascii="Book Antiqua" w:hAnsi="Book Antiqua"/>
          <w:sz w:val="24"/>
        </w:rPr>
        <w:t xml:space="preserve">º </w:t>
      </w:r>
      <w:r w:rsidRPr="00592059">
        <w:rPr>
          <w:rFonts w:ascii="Book Antiqua" w:hAnsi="Book Antiqua"/>
          <w:sz w:val="24"/>
        </w:rPr>
        <w:t>404 del 15/11/00 debidamente legalizada al Dr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Eduardo Palacio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corresponde aceptar la donación por Ordenanza y firmar por parte del Sr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Interventor los formularios 08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para posteriormente inscribirlos en el Registro Nacional de la Propiedad del Automotor”</w:t>
      </w:r>
      <w:r w:rsidR="00592059">
        <w:rPr>
          <w:rFonts w:ascii="Book Antiqua" w:hAnsi="Book Antiqua"/>
          <w:sz w:val="24"/>
        </w:rPr>
        <w:t xml:space="preserve">. </w:t>
      </w:r>
    </w:p>
    <w:p w:rsidR="007129AE" w:rsidRPr="00592059" w:rsidRDefault="00A83516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Que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en virtud a lo expuesto anteriormente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corresponde emitir el instrumento legal pertinente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aceptando la donación de los 2 vehiculos</w:t>
      </w:r>
      <w:r w:rsidR="00592059">
        <w:rPr>
          <w:rFonts w:ascii="Book Antiqua" w:hAnsi="Book Antiqua"/>
          <w:sz w:val="24"/>
        </w:rPr>
        <w:t xml:space="preserve">; </w:t>
      </w:r>
    </w:p>
    <w:p w:rsidR="007129AE" w:rsidRPr="00592059" w:rsidRDefault="00150E19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Por ello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según las disposiciones de la Ley N</w:t>
      </w:r>
      <w:r w:rsidR="00592059">
        <w:rPr>
          <w:rFonts w:ascii="Book Antiqua" w:hAnsi="Book Antiqua"/>
          <w:sz w:val="24"/>
        </w:rPr>
        <w:t xml:space="preserve">º </w:t>
      </w:r>
      <w:r w:rsidRPr="00592059">
        <w:rPr>
          <w:rFonts w:ascii="Book Antiqua" w:hAnsi="Book Antiqua"/>
          <w:sz w:val="24"/>
        </w:rPr>
        <w:t>5529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Art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24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inc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12 y en uso de las facultades que le confiere el Decreto N</w:t>
      </w:r>
      <w:r w:rsidR="00592059">
        <w:rPr>
          <w:rFonts w:ascii="Book Antiqua" w:hAnsi="Book Antiqua"/>
          <w:sz w:val="24"/>
        </w:rPr>
        <w:t xml:space="preserve">º </w:t>
      </w:r>
      <w:r w:rsidRPr="00592059">
        <w:rPr>
          <w:rFonts w:ascii="Book Antiqua" w:hAnsi="Book Antiqua"/>
          <w:sz w:val="24"/>
        </w:rPr>
        <w:t>822/1 de fecha 19 de mayo de 2000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emitida por el Poder Ejecutivo Provincial</w:t>
      </w:r>
      <w:r w:rsidR="00592059">
        <w:rPr>
          <w:rFonts w:ascii="Book Antiqua" w:hAnsi="Book Antiqua"/>
          <w:sz w:val="24"/>
        </w:rPr>
        <w:t xml:space="preserve">, </w:t>
      </w:r>
    </w:p>
    <w:p w:rsidR="00592059" w:rsidRPr="00592059" w:rsidRDefault="00592059" w:rsidP="0059205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92059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6F2884" w:rsidRPr="00592059" w:rsidRDefault="00592059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062C54" w:rsidRPr="00592059">
        <w:rPr>
          <w:rFonts w:ascii="Book Antiqua" w:hAnsi="Book Antiqua"/>
          <w:sz w:val="24"/>
        </w:rPr>
        <w:t>ACEPTASE la donación efectuada por “TELEFONICA TELECOMUNICACIONES PERSONALES S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A”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en cuya representación y en su carácter de apoderado de dicha Sociedad actúa el Dr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 xml:space="preserve">EDUARDO ENRIQUE </w:t>
      </w:r>
      <w:r w:rsidR="00062C54" w:rsidRPr="00592059">
        <w:rPr>
          <w:rFonts w:ascii="Book Antiqua" w:hAnsi="Book Antiqua"/>
          <w:sz w:val="24"/>
        </w:rPr>
        <w:lastRenderedPageBreak/>
        <w:t>PALACIO</w:t>
      </w:r>
      <w:r>
        <w:rPr>
          <w:rFonts w:ascii="Book Antiqua" w:hAnsi="Book Antiqua"/>
          <w:sz w:val="24"/>
        </w:rPr>
        <w:t>, D.N.I.</w:t>
      </w:r>
      <w:r w:rsidR="00062C54" w:rsidRPr="00592059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11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418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779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 xml:space="preserve">consistente en 2 </w:t>
      </w:r>
      <w:r>
        <w:rPr>
          <w:rFonts w:ascii="Book Antiqua" w:hAnsi="Book Antiqua"/>
          <w:sz w:val="24"/>
        </w:rPr>
        <w:t xml:space="preserve"> (</w:t>
      </w:r>
      <w:r w:rsidR="00062C54" w:rsidRPr="00592059">
        <w:rPr>
          <w:rFonts w:ascii="Book Antiqua" w:hAnsi="Book Antiqua"/>
          <w:sz w:val="24"/>
        </w:rPr>
        <w:t>dos</w:t>
      </w:r>
      <w:r>
        <w:rPr>
          <w:rFonts w:ascii="Book Antiqua" w:hAnsi="Book Antiqua"/>
          <w:sz w:val="24"/>
        </w:rPr>
        <w:t xml:space="preserve">) </w:t>
      </w:r>
      <w:r w:rsidR="00062C54" w:rsidRPr="00592059">
        <w:rPr>
          <w:rFonts w:ascii="Book Antiqua" w:hAnsi="Book Antiqua"/>
          <w:sz w:val="24"/>
        </w:rPr>
        <w:t xml:space="preserve"> vehículos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cuyas características se detallan a continuación</w:t>
      </w:r>
      <w:r>
        <w:rPr>
          <w:rFonts w:ascii="Book Antiqua" w:hAnsi="Book Antiqua"/>
          <w:sz w:val="24"/>
        </w:rPr>
        <w:t xml:space="preserve">: </w:t>
      </w:r>
      <w:bookmarkStart w:id="0" w:name="_GoBack"/>
      <w:bookmarkEnd w:id="0"/>
    </w:p>
    <w:sectPr w:rsidR="006F2884" w:rsidRPr="00592059" w:rsidSect="00592059">
      <w:footerReference w:type="default" r:id="rId7"/>
      <w:pgSz w:w="11906" w:h="16838"/>
      <w:pgMar w:top="1417" w:right="1134" w:bottom="1134" w:left="1701" w:header="709" w:footer="709" w:gutter="0"/>
      <w:pgNumType w:start="10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7E50" w:rsidRDefault="00877E50" w:rsidP="00877E50">
      <w:pPr>
        <w:spacing w:after="0" w:line="240" w:lineRule="auto"/>
      </w:pPr>
      <w:r>
        <w:separator/>
      </w:r>
    </w:p>
  </w:endnote>
  <w:endnote w:type="continuationSeparator" w:id="0">
    <w:p w:rsidR="00877E50" w:rsidRDefault="00877E50" w:rsidP="00877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7E50" w:rsidRPr="00B830E7" w:rsidRDefault="00877E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7E50" w:rsidRDefault="00877E50" w:rsidP="00877E50">
      <w:pPr>
        <w:spacing w:after="0" w:line="240" w:lineRule="auto"/>
      </w:pPr>
      <w:r>
        <w:separator/>
      </w:r>
    </w:p>
  </w:footnote>
  <w:footnote w:type="continuationSeparator" w:id="0">
    <w:p w:rsidR="00877E50" w:rsidRDefault="00877E50" w:rsidP="00877E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C68AC"/>
    <w:rsid w:val="00035433"/>
    <w:rsid w:val="00062C54"/>
    <w:rsid w:val="000776C1"/>
    <w:rsid w:val="0008038E"/>
    <w:rsid w:val="000D6F58"/>
    <w:rsid w:val="000E7D76"/>
    <w:rsid w:val="00145E6E"/>
    <w:rsid w:val="00150E19"/>
    <w:rsid w:val="00172DD1"/>
    <w:rsid w:val="001B0FC6"/>
    <w:rsid w:val="001D4E5A"/>
    <w:rsid w:val="00222916"/>
    <w:rsid w:val="00231D41"/>
    <w:rsid w:val="0024741D"/>
    <w:rsid w:val="002561CD"/>
    <w:rsid w:val="002925EE"/>
    <w:rsid w:val="002C24FD"/>
    <w:rsid w:val="002D575E"/>
    <w:rsid w:val="003651DF"/>
    <w:rsid w:val="00367B2B"/>
    <w:rsid w:val="003718F5"/>
    <w:rsid w:val="003E657F"/>
    <w:rsid w:val="003F45C2"/>
    <w:rsid w:val="00404392"/>
    <w:rsid w:val="00465C5C"/>
    <w:rsid w:val="00472877"/>
    <w:rsid w:val="0047341E"/>
    <w:rsid w:val="004D4563"/>
    <w:rsid w:val="005615EB"/>
    <w:rsid w:val="005840B7"/>
    <w:rsid w:val="00592059"/>
    <w:rsid w:val="005952EA"/>
    <w:rsid w:val="005C68AC"/>
    <w:rsid w:val="005D634E"/>
    <w:rsid w:val="00637BEB"/>
    <w:rsid w:val="00686282"/>
    <w:rsid w:val="00695D70"/>
    <w:rsid w:val="006F2884"/>
    <w:rsid w:val="007129AE"/>
    <w:rsid w:val="007B73E1"/>
    <w:rsid w:val="007E6ABD"/>
    <w:rsid w:val="007F1AB9"/>
    <w:rsid w:val="008148ED"/>
    <w:rsid w:val="00836D56"/>
    <w:rsid w:val="00877E50"/>
    <w:rsid w:val="008D6AA9"/>
    <w:rsid w:val="00903B56"/>
    <w:rsid w:val="00917EBC"/>
    <w:rsid w:val="00924C25"/>
    <w:rsid w:val="0093277C"/>
    <w:rsid w:val="009C0478"/>
    <w:rsid w:val="009C087A"/>
    <w:rsid w:val="00A703B2"/>
    <w:rsid w:val="00A83516"/>
    <w:rsid w:val="00AB6C2D"/>
    <w:rsid w:val="00AF1DCA"/>
    <w:rsid w:val="00B21ABB"/>
    <w:rsid w:val="00B40C90"/>
    <w:rsid w:val="00B830E7"/>
    <w:rsid w:val="00B923D8"/>
    <w:rsid w:val="00BB2ED4"/>
    <w:rsid w:val="00BB5D6E"/>
    <w:rsid w:val="00C049C7"/>
    <w:rsid w:val="00C06C32"/>
    <w:rsid w:val="00CA5372"/>
    <w:rsid w:val="00CE1123"/>
    <w:rsid w:val="00D05796"/>
    <w:rsid w:val="00D3609F"/>
    <w:rsid w:val="00DC6265"/>
    <w:rsid w:val="00E34AE4"/>
    <w:rsid w:val="00E37704"/>
    <w:rsid w:val="00E47BB3"/>
    <w:rsid w:val="00F276EE"/>
    <w:rsid w:val="00F92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3AD640C-105B-4A1B-88DB-19999B728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77E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77E5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77E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77E50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2</Pages>
  <Words>405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2017-10-04T15:16:00Z</cp:lastPrinted>
  <dcterms:created xsi:type="dcterms:W3CDTF">2017-03-20T20:34:00Z</dcterms:created>
  <dcterms:modified xsi:type="dcterms:W3CDTF">2018-07-06T12:59:00Z</dcterms:modified>
</cp:coreProperties>
</file>