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641" w:rsidRPr="00737641" w:rsidRDefault="00737641" w:rsidP="00737641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37641">
        <w:rPr>
          <w:rFonts w:ascii="Book Antiqua" w:hAnsi="Book Antiqua"/>
          <w:bCs/>
          <w:lang w:val="es-AR"/>
        </w:rPr>
        <w:t>Yerba Buena, 16 de Marzo de 2006</w:t>
      </w:r>
    </w:p>
    <w:p w:rsidR="00737641" w:rsidRPr="00737641" w:rsidRDefault="00737641" w:rsidP="00737641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737641">
        <w:rPr>
          <w:rFonts w:ascii="Book Antiqua" w:hAnsi="Book Antiqua"/>
          <w:b/>
          <w:bCs/>
          <w:lang w:val="es-AR"/>
        </w:rPr>
        <w:t>ORDENANZA Nº 1499</w:t>
      </w:r>
    </w:p>
    <w:p w:rsidR="00737641" w:rsidRPr="00737641" w:rsidRDefault="00737641" w:rsidP="00737641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737641">
        <w:rPr>
          <w:rFonts w:ascii="Book Antiqua" w:hAnsi="Book Antiqua"/>
          <w:b/>
          <w:bCs/>
          <w:lang w:val="es-AR"/>
        </w:rPr>
        <w:t>VISTO:</w:t>
      </w:r>
    </w:p>
    <w:p w:rsidR="00E4252E" w:rsidRPr="00737641" w:rsidRDefault="00737641" w:rsidP="00737641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670874" w:rsidRPr="00737641">
        <w:rPr>
          <w:rFonts w:ascii="Book Antiqua" w:hAnsi="Book Antiqua"/>
          <w:lang w:val="es-AR"/>
        </w:rPr>
        <w:t>Las disposiciones contenidas en la Ordenanza N</w:t>
      </w:r>
      <w:r>
        <w:rPr>
          <w:rFonts w:ascii="Book Antiqua" w:hAnsi="Book Antiqua"/>
          <w:lang w:val="es-AR"/>
        </w:rPr>
        <w:t xml:space="preserve">º </w:t>
      </w:r>
      <w:r w:rsidR="00670874" w:rsidRPr="00737641">
        <w:rPr>
          <w:rFonts w:ascii="Book Antiqua" w:hAnsi="Book Antiqua"/>
          <w:lang w:val="es-AR"/>
        </w:rPr>
        <w:t>1409</w:t>
      </w:r>
      <w:r>
        <w:rPr>
          <w:rFonts w:ascii="Book Antiqua" w:hAnsi="Book Antiqua"/>
          <w:lang w:val="es-AR"/>
        </w:rPr>
        <w:t xml:space="preserve">; </w:t>
      </w:r>
      <w:r w:rsidR="00670874" w:rsidRPr="00737641">
        <w:rPr>
          <w:rFonts w:ascii="Book Antiqua" w:hAnsi="Book Antiqua"/>
          <w:lang w:val="es-AR"/>
        </w:rPr>
        <w:t>y</w:t>
      </w:r>
    </w:p>
    <w:p w:rsidR="00737641" w:rsidRPr="00737641" w:rsidRDefault="00737641" w:rsidP="00737641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37641">
        <w:rPr>
          <w:rFonts w:ascii="Book Antiqua" w:hAnsi="Book Antiqua"/>
          <w:b/>
          <w:bCs/>
        </w:rPr>
        <w:t>CONSIDERANDO:</w:t>
      </w:r>
    </w:p>
    <w:p w:rsidR="00EC64DF" w:rsidRPr="00737641" w:rsidRDefault="00737641" w:rsidP="0073764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70874" w:rsidRPr="00737641">
        <w:rPr>
          <w:rFonts w:ascii="Book Antiqua" w:hAnsi="Book Antiqua"/>
        </w:rPr>
        <w:t>Que en virtud de las mismas el Departamento Ejecutivo Municipal fue autorizado por este Concejo a otorgar importantes descuentos para todas las tasas Municipales vencidas</w:t>
      </w:r>
      <w:r>
        <w:rPr>
          <w:rFonts w:ascii="Book Antiqua" w:hAnsi="Book Antiqua"/>
        </w:rPr>
        <w:t xml:space="preserve">, </w:t>
      </w:r>
      <w:r w:rsidR="00670874" w:rsidRPr="00737641">
        <w:rPr>
          <w:rFonts w:ascii="Book Antiqua" w:hAnsi="Book Antiqua"/>
        </w:rPr>
        <w:t>según se abonen de contado o en cuotas</w:t>
      </w:r>
      <w:r>
        <w:rPr>
          <w:rFonts w:ascii="Book Antiqua" w:hAnsi="Book Antiqua"/>
        </w:rPr>
        <w:t xml:space="preserve">; </w:t>
      </w:r>
    </w:p>
    <w:p w:rsidR="00EC64DF" w:rsidRPr="00737641" w:rsidRDefault="00670874" w:rsidP="0073764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7641">
        <w:rPr>
          <w:rFonts w:ascii="Book Antiqua" w:hAnsi="Book Antiqua"/>
        </w:rPr>
        <w:t>Que fueron numerosos los Contribuyentes que accedieron a este sistema de pago</w:t>
      </w:r>
      <w:r w:rsidR="00737641">
        <w:rPr>
          <w:rFonts w:ascii="Book Antiqua" w:hAnsi="Book Antiqua"/>
        </w:rPr>
        <w:t xml:space="preserve">, </w:t>
      </w:r>
      <w:r w:rsidRPr="00737641">
        <w:rPr>
          <w:rFonts w:ascii="Book Antiqua" w:hAnsi="Book Antiqua"/>
        </w:rPr>
        <w:t>lográndose incorporarlos como Contribuyentes constantes a partir de que su situación de morosidad cambió</w:t>
      </w:r>
      <w:r w:rsidR="00737641">
        <w:rPr>
          <w:rFonts w:ascii="Book Antiqua" w:hAnsi="Book Antiqua"/>
        </w:rPr>
        <w:t xml:space="preserve">. </w:t>
      </w:r>
    </w:p>
    <w:p w:rsidR="00EC64DF" w:rsidRPr="00737641" w:rsidRDefault="00670874" w:rsidP="0073764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7641">
        <w:rPr>
          <w:rFonts w:ascii="Book Antiqua" w:hAnsi="Book Antiqua"/>
        </w:rPr>
        <w:t>Que la Ordenanza N</w:t>
      </w:r>
      <w:r w:rsidR="00737641">
        <w:rPr>
          <w:rFonts w:ascii="Book Antiqua" w:hAnsi="Book Antiqua"/>
        </w:rPr>
        <w:t xml:space="preserve">º </w:t>
      </w:r>
      <w:r w:rsidRPr="00737641">
        <w:rPr>
          <w:rFonts w:ascii="Book Antiqua" w:hAnsi="Book Antiqua"/>
        </w:rPr>
        <w:t>1409</w:t>
      </w:r>
      <w:r w:rsidR="00737641">
        <w:rPr>
          <w:rFonts w:ascii="Book Antiqua" w:hAnsi="Book Antiqua"/>
        </w:rPr>
        <w:t xml:space="preserve">, </w:t>
      </w:r>
      <w:r w:rsidRPr="00737641">
        <w:rPr>
          <w:rFonts w:ascii="Book Antiqua" w:hAnsi="Book Antiqua"/>
        </w:rPr>
        <w:t>fue prorrogada sucesivamente hasta vencer el 31/01/06</w:t>
      </w:r>
      <w:r w:rsidR="00737641">
        <w:rPr>
          <w:rFonts w:ascii="Book Antiqua" w:hAnsi="Book Antiqua"/>
        </w:rPr>
        <w:t xml:space="preserve">; </w:t>
      </w:r>
    </w:p>
    <w:p w:rsidR="00EC64DF" w:rsidRPr="00737641" w:rsidRDefault="00670874" w:rsidP="0073764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37641">
        <w:rPr>
          <w:rFonts w:ascii="Book Antiqua" w:hAnsi="Book Antiqua"/>
        </w:rPr>
        <w:t>Que la recaudación Fiscal a partir de esa fecha disminuyó sensiblemente</w:t>
      </w:r>
      <w:r w:rsidR="00737641">
        <w:rPr>
          <w:rFonts w:ascii="Book Antiqua" w:hAnsi="Book Antiqua"/>
        </w:rPr>
        <w:t xml:space="preserve">, </w:t>
      </w:r>
      <w:r w:rsidRPr="00737641">
        <w:rPr>
          <w:rFonts w:ascii="Book Antiqua" w:hAnsi="Book Antiqua"/>
        </w:rPr>
        <w:t>por lo que se deben tomar medidas que seduzcan a los Contribuyentes a acercarse al Municipio a cancelar sus obligaciones</w:t>
      </w:r>
      <w:r w:rsidR="00737641">
        <w:rPr>
          <w:rFonts w:ascii="Book Antiqua" w:hAnsi="Book Antiqua"/>
        </w:rPr>
        <w:t xml:space="preserve">, </w:t>
      </w:r>
      <w:r w:rsidRPr="00737641">
        <w:rPr>
          <w:rFonts w:ascii="Book Antiqua" w:hAnsi="Book Antiqua"/>
        </w:rPr>
        <w:t>situación que no solamente beneficia a los mismos</w:t>
      </w:r>
      <w:r w:rsidR="00737641">
        <w:rPr>
          <w:rFonts w:ascii="Book Antiqua" w:hAnsi="Book Antiqua"/>
        </w:rPr>
        <w:t xml:space="preserve">, </w:t>
      </w:r>
      <w:r w:rsidRPr="00737641">
        <w:rPr>
          <w:rFonts w:ascii="Book Antiqua" w:hAnsi="Book Antiqua"/>
        </w:rPr>
        <w:t>sino que también el Estado Municipal puede contar con recursos genuinos suficientes para continuar operando normalmente</w:t>
      </w:r>
      <w:r w:rsidR="00737641">
        <w:rPr>
          <w:rFonts w:ascii="Book Antiqua" w:hAnsi="Book Antiqua"/>
        </w:rPr>
        <w:t xml:space="preserve">. </w:t>
      </w:r>
    </w:p>
    <w:p w:rsidR="00E4252E" w:rsidRPr="00737641" w:rsidRDefault="00737641" w:rsidP="0073764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37641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EC64DF" w:rsidRPr="00737641" w:rsidRDefault="00737641" w:rsidP="00737641">
      <w:pPr>
        <w:keepNext/>
        <w:spacing w:after="180"/>
        <w:jc w:val="both"/>
        <w:rPr>
          <w:rFonts w:ascii="Book Antiqua" w:hAnsi="Book Antiqua"/>
          <w:lang w:val="es-AR"/>
        </w:rPr>
      </w:pPr>
      <w:r w:rsidRPr="00737641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670874" w:rsidRPr="00737641">
        <w:rPr>
          <w:rFonts w:ascii="Book Antiqua" w:hAnsi="Book Antiqua"/>
          <w:bCs/>
          <w:lang w:val="es-AR"/>
        </w:rPr>
        <w:t>AUTORIZASE</w:t>
      </w:r>
      <w:r w:rsidR="00670874" w:rsidRPr="00737641">
        <w:rPr>
          <w:rFonts w:ascii="Book Antiqua" w:hAnsi="Book Antiqua"/>
          <w:lang w:val="es-AR"/>
        </w:rPr>
        <w:t xml:space="preserve"> al Departamento Ejecutivo Municipal a otorgar para todas las tasas Municipales vencidas y que sean canceladas de contado</w:t>
      </w:r>
      <w:r>
        <w:rPr>
          <w:rFonts w:ascii="Book Antiqua" w:hAnsi="Book Antiqua"/>
          <w:lang w:val="es-AR"/>
        </w:rPr>
        <w:t xml:space="preserve">, </w:t>
      </w:r>
      <w:r w:rsidR="00670874" w:rsidRPr="00737641">
        <w:rPr>
          <w:rFonts w:ascii="Book Antiqua" w:hAnsi="Book Antiqua"/>
          <w:lang w:val="es-AR"/>
        </w:rPr>
        <w:t>un descuento del 10% sobre el capital adeudado</w:t>
      </w:r>
      <w:r>
        <w:rPr>
          <w:rFonts w:ascii="Book Antiqua" w:hAnsi="Book Antiqua"/>
          <w:lang w:val="es-AR"/>
        </w:rPr>
        <w:t xml:space="preserve">, </w:t>
      </w:r>
      <w:r w:rsidR="00670874" w:rsidRPr="00737641">
        <w:rPr>
          <w:rFonts w:ascii="Book Antiqua" w:hAnsi="Book Antiqua"/>
          <w:lang w:val="es-AR"/>
        </w:rPr>
        <w:t>condonándose los intereses</w:t>
      </w:r>
      <w:r>
        <w:rPr>
          <w:rFonts w:ascii="Book Antiqua" w:hAnsi="Book Antiqua"/>
          <w:lang w:val="es-AR"/>
        </w:rPr>
        <w:t xml:space="preserve">. </w:t>
      </w:r>
    </w:p>
    <w:p w:rsidR="00EC64DF" w:rsidRPr="00737641" w:rsidRDefault="00737641" w:rsidP="00737641">
      <w:pPr>
        <w:keepNext/>
        <w:spacing w:after="180"/>
        <w:jc w:val="both"/>
        <w:rPr>
          <w:rFonts w:ascii="Book Antiqua" w:hAnsi="Book Antiqua"/>
          <w:lang w:val="es-AR"/>
        </w:rPr>
      </w:pPr>
      <w:r w:rsidRPr="00737641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670874" w:rsidRPr="00737641">
        <w:rPr>
          <w:rFonts w:ascii="Book Antiqua" w:hAnsi="Book Antiqua"/>
          <w:bCs/>
          <w:lang w:val="es-AR"/>
        </w:rPr>
        <w:t>AUTORIZASE</w:t>
      </w:r>
      <w:r w:rsidR="00670874" w:rsidRPr="00737641">
        <w:rPr>
          <w:rFonts w:ascii="Book Antiqua" w:hAnsi="Book Antiqua"/>
          <w:lang w:val="es-AR"/>
        </w:rPr>
        <w:t xml:space="preserve"> al Departamento Ejecutivo Municipal a otorgar un 20% de descuento sobre el capital mas los intereses a todo contribuyente que se encuentre moroso con sus tasas y no obstare el pago de contado</w:t>
      </w:r>
      <w:r>
        <w:rPr>
          <w:rFonts w:ascii="Book Antiqua" w:hAnsi="Book Antiqua"/>
          <w:lang w:val="es-AR"/>
        </w:rPr>
        <w:t xml:space="preserve">, </w:t>
      </w:r>
      <w:r w:rsidR="00670874" w:rsidRPr="00737641">
        <w:rPr>
          <w:rFonts w:ascii="Book Antiqua" w:hAnsi="Book Antiqua"/>
          <w:lang w:val="es-AR"/>
        </w:rPr>
        <w:t>si la deuda se cancela en hasta 6 cuotas mensuales y consecutivas</w:t>
      </w:r>
      <w:r>
        <w:rPr>
          <w:rFonts w:ascii="Book Antiqua" w:hAnsi="Book Antiqua"/>
          <w:lang w:val="es-AR"/>
        </w:rPr>
        <w:t xml:space="preserve">. </w:t>
      </w:r>
    </w:p>
    <w:p w:rsidR="00EC64DF" w:rsidRPr="00737641" w:rsidRDefault="00737641" w:rsidP="00737641">
      <w:pPr>
        <w:keepNext/>
        <w:spacing w:after="180"/>
        <w:jc w:val="both"/>
        <w:rPr>
          <w:rFonts w:ascii="Book Antiqua" w:hAnsi="Book Antiqua"/>
          <w:lang w:val="es-AR"/>
        </w:rPr>
      </w:pPr>
      <w:r w:rsidRPr="00737641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670874" w:rsidRPr="00737641">
        <w:rPr>
          <w:rFonts w:ascii="Book Antiqua" w:hAnsi="Book Antiqua"/>
          <w:lang w:val="es-AR"/>
        </w:rPr>
        <w:t>Estos beneficios tendrán vencimiento el día 31 de Mayo del año 2006</w:t>
      </w:r>
      <w:r>
        <w:rPr>
          <w:rFonts w:ascii="Book Antiqua" w:hAnsi="Book Antiqua"/>
          <w:lang w:val="es-AR"/>
        </w:rPr>
        <w:t xml:space="preserve">. </w:t>
      </w:r>
    </w:p>
    <w:p w:rsidR="00EC64DF" w:rsidRPr="00737641" w:rsidRDefault="00737641" w:rsidP="00737641">
      <w:pPr>
        <w:keepNext/>
        <w:spacing w:after="180"/>
        <w:jc w:val="both"/>
        <w:rPr>
          <w:rFonts w:ascii="Book Antiqua" w:hAnsi="Book Antiqua"/>
          <w:lang w:val="es-AR"/>
        </w:rPr>
      </w:pPr>
      <w:r w:rsidRPr="00737641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670874" w:rsidRPr="00737641">
        <w:rPr>
          <w:rFonts w:ascii="Book Antiqua" w:hAnsi="Book Antiqua"/>
          <w:lang w:val="es-AR"/>
        </w:rPr>
        <w:t>Serán beneficiarios con el descuento establecido en los Artículos anteriores todos los Contribuyentes que mantuvieren deudas tributarias que tengan su origen en las contribuciones que recauda el Estado Municipal</w:t>
      </w:r>
      <w:r>
        <w:rPr>
          <w:rFonts w:ascii="Book Antiqua" w:hAnsi="Book Antiqua"/>
          <w:lang w:val="es-AR"/>
        </w:rPr>
        <w:t xml:space="preserve">. </w:t>
      </w:r>
    </w:p>
    <w:p w:rsidR="00EC64DF" w:rsidRPr="00737641" w:rsidRDefault="00670874" w:rsidP="00737641">
      <w:pPr>
        <w:keepNext/>
        <w:spacing w:after="180"/>
        <w:jc w:val="both"/>
        <w:rPr>
          <w:rFonts w:ascii="Book Antiqua" w:hAnsi="Book Antiqua"/>
          <w:lang w:val="es-AR"/>
        </w:rPr>
      </w:pPr>
      <w:r w:rsidRPr="00737641">
        <w:rPr>
          <w:rFonts w:ascii="Book Antiqua" w:hAnsi="Book Antiqua"/>
          <w:lang w:val="es-AR"/>
        </w:rPr>
        <w:t>Se incluyen en ésta disposición aquellas deudas cuya determinación por parte del fisco se encuentren recurridas por el contribuyente</w:t>
      </w:r>
      <w:r w:rsidR="00737641">
        <w:rPr>
          <w:rFonts w:ascii="Book Antiqua" w:hAnsi="Book Antiqua"/>
          <w:lang w:val="es-AR"/>
        </w:rPr>
        <w:t xml:space="preserve">, </w:t>
      </w:r>
      <w:r w:rsidRPr="00737641">
        <w:rPr>
          <w:rFonts w:ascii="Book Antiqua" w:hAnsi="Book Antiqua"/>
          <w:lang w:val="es-AR"/>
        </w:rPr>
        <w:t>como así también aquellos procesos judiciales en los cuales el fisco haya reclamado el pago de contribuciones adeudadas</w:t>
      </w:r>
      <w:r w:rsidR="00737641">
        <w:rPr>
          <w:rFonts w:ascii="Book Antiqua" w:hAnsi="Book Antiqua"/>
          <w:lang w:val="es-AR"/>
        </w:rPr>
        <w:t xml:space="preserve">. </w:t>
      </w:r>
    </w:p>
    <w:p w:rsidR="00EC64DF" w:rsidRPr="00737641" w:rsidRDefault="00670874" w:rsidP="00737641">
      <w:pPr>
        <w:pStyle w:val="Textoindependiente"/>
        <w:keepNext/>
        <w:spacing w:after="180"/>
        <w:rPr>
          <w:rFonts w:ascii="Book Antiqua" w:hAnsi="Book Antiqua"/>
        </w:rPr>
      </w:pPr>
      <w:r w:rsidRPr="00737641">
        <w:rPr>
          <w:rFonts w:ascii="Book Antiqua" w:hAnsi="Book Antiqua"/>
        </w:rPr>
        <w:lastRenderedPageBreak/>
        <w:t>En caso de las reclamaciones administrativas</w:t>
      </w:r>
      <w:r w:rsidR="00737641">
        <w:rPr>
          <w:rFonts w:ascii="Book Antiqua" w:hAnsi="Book Antiqua"/>
        </w:rPr>
        <w:t xml:space="preserve">, </w:t>
      </w:r>
      <w:r w:rsidRPr="00737641">
        <w:rPr>
          <w:rFonts w:ascii="Book Antiqua" w:hAnsi="Book Antiqua"/>
        </w:rPr>
        <w:t>para poder acceder al beneficio del descuento</w:t>
      </w:r>
      <w:r w:rsidR="00737641">
        <w:rPr>
          <w:rFonts w:ascii="Book Antiqua" w:hAnsi="Book Antiqua"/>
        </w:rPr>
        <w:t xml:space="preserve">, </w:t>
      </w:r>
      <w:r w:rsidRPr="00737641">
        <w:rPr>
          <w:rFonts w:ascii="Book Antiqua" w:hAnsi="Book Antiqua"/>
        </w:rPr>
        <w:t>el contribuyente deberá desistir totalmente del recurso y renunciar expresamente a repetir lo pagado</w:t>
      </w:r>
      <w:r w:rsidR="00737641">
        <w:rPr>
          <w:rFonts w:ascii="Book Antiqua" w:hAnsi="Book Antiqua"/>
        </w:rPr>
        <w:t xml:space="preserve">. </w:t>
      </w:r>
    </w:p>
    <w:p w:rsidR="00EC64DF" w:rsidRPr="00737641" w:rsidRDefault="00670874" w:rsidP="00737641">
      <w:pPr>
        <w:keepNext/>
        <w:spacing w:after="180"/>
        <w:jc w:val="both"/>
        <w:rPr>
          <w:rFonts w:ascii="Book Antiqua" w:hAnsi="Book Antiqua"/>
          <w:lang w:val="es-AR"/>
        </w:rPr>
      </w:pPr>
      <w:r w:rsidRPr="00737641">
        <w:rPr>
          <w:rFonts w:ascii="Book Antiqua" w:hAnsi="Book Antiqua"/>
          <w:lang w:val="es-AR"/>
        </w:rPr>
        <w:t>En caso de los procesos de ejecución fiscal</w:t>
      </w:r>
      <w:r w:rsidR="00737641">
        <w:rPr>
          <w:rFonts w:ascii="Book Antiqua" w:hAnsi="Book Antiqua"/>
          <w:lang w:val="es-AR"/>
        </w:rPr>
        <w:t xml:space="preserve">, </w:t>
      </w:r>
      <w:r w:rsidRPr="00737641">
        <w:rPr>
          <w:rFonts w:ascii="Book Antiqua" w:hAnsi="Book Antiqua"/>
          <w:lang w:val="es-AR"/>
        </w:rPr>
        <w:t>el contribuyente deberá allanarse a las pretensiones del Fisco</w:t>
      </w:r>
      <w:r w:rsidR="00737641">
        <w:rPr>
          <w:rFonts w:ascii="Book Antiqua" w:hAnsi="Book Antiqua"/>
          <w:lang w:val="es-AR"/>
        </w:rPr>
        <w:t xml:space="preserve">, </w:t>
      </w:r>
      <w:r w:rsidRPr="00737641">
        <w:rPr>
          <w:rFonts w:ascii="Book Antiqua" w:hAnsi="Book Antiqua"/>
          <w:lang w:val="es-AR"/>
        </w:rPr>
        <w:t>y desistir de toda acción o proceso contra el Municipio</w:t>
      </w:r>
      <w:r w:rsidR="00737641">
        <w:rPr>
          <w:rFonts w:ascii="Book Antiqua" w:hAnsi="Book Antiqua"/>
          <w:lang w:val="es-AR"/>
        </w:rPr>
        <w:t xml:space="preserve">, </w:t>
      </w:r>
      <w:r w:rsidRPr="00737641">
        <w:rPr>
          <w:rFonts w:ascii="Book Antiqua" w:hAnsi="Book Antiqua"/>
          <w:lang w:val="es-AR"/>
        </w:rPr>
        <w:t>a fin de poder gozar de cualquiera de los descuentos dispuestos por la presente Ordenanza</w:t>
      </w:r>
      <w:r w:rsidR="00737641">
        <w:rPr>
          <w:rFonts w:ascii="Book Antiqua" w:hAnsi="Book Antiqua"/>
          <w:lang w:val="es-AR"/>
        </w:rPr>
        <w:t xml:space="preserve">. </w:t>
      </w:r>
    </w:p>
    <w:p w:rsidR="00EC64DF" w:rsidRPr="00737641" w:rsidRDefault="00737641" w:rsidP="00737641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37641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670874" w:rsidRPr="00737641">
        <w:rPr>
          <w:rFonts w:ascii="Book Antiqua" w:hAnsi="Book Antiqua"/>
          <w:b w:val="0"/>
          <w:bCs w:val="0"/>
        </w:rPr>
        <w:t>El Departamento Ejecutivo Municipal deberá publicitar en forma suficiente las disposiciones de la presente Ordenanza</w:t>
      </w:r>
      <w:r>
        <w:rPr>
          <w:rFonts w:ascii="Book Antiqua" w:hAnsi="Book Antiqua"/>
          <w:b w:val="0"/>
          <w:bCs w:val="0"/>
        </w:rPr>
        <w:t xml:space="preserve">. </w:t>
      </w:r>
    </w:p>
    <w:p w:rsidR="00501A29" w:rsidRPr="00737641" w:rsidRDefault="00737641" w:rsidP="00737641">
      <w:pPr>
        <w:pStyle w:val="Ttulo4"/>
        <w:spacing w:after="180"/>
        <w:jc w:val="both"/>
        <w:rPr>
          <w:rFonts w:ascii="Book Antiqua" w:hAnsi="Book Antiqua"/>
          <w:b w:val="0"/>
          <w:bCs w:val="0"/>
        </w:rPr>
      </w:pPr>
      <w:r w:rsidRPr="00737641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670874" w:rsidRPr="00737641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670874" w:rsidRPr="00737641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501A29" w:rsidRPr="00737641" w:rsidSect="00737641">
      <w:footerReference w:type="default" r:id="rId6"/>
      <w:pgSz w:w="11906" w:h="16838" w:code="5"/>
      <w:pgMar w:top="1417" w:right="1134" w:bottom="1134" w:left="1701" w:header="709" w:footer="709" w:gutter="0"/>
      <w:pgNumType w:start="14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EBC" w:rsidRDefault="00BC5EBC" w:rsidP="00BC5EBC">
      <w:r>
        <w:separator/>
      </w:r>
    </w:p>
  </w:endnote>
  <w:endnote w:type="continuationSeparator" w:id="0">
    <w:p w:rsidR="00BC5EBC" w:rsidRDefault="00BC5EBC" w:rsidP="00BC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EBC" w:rsidRPr="00D229C7" w:rsidRDefault="00BC5EB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EBC" w:rsidRDefault="00BC5EBC" w:rsidP="00BC5EBC">
      <w:r>
        <w:separator/>
      </w:r>
    </w:p>
  </w:footnote>
  <w:footnote w:type="continuationSeparator" w:id="0">
    <w:p w:rsidR="00BC5EBC" w:rsidRDefault="00BC5EBC" w:rsidP="00BC5E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0874"/>
    <w:rsid w:val="000C4A35"/>
    <w:rsid w:val="00130326"/>
    <w:rsid w:val="001336A0"/>
    <w:rsid w:val="002843A3"/>
    <w:rsid w:val="00291AD1"/>
    <w:rsid w:val="00292E8D"/>
    <w:rsid w:val="00445AC5"/>
    <w:rsid w:val="00472241"/>
    <w:rsid w:val="00487C71"/>
    <w:rsid w:val="004B65C4"/>
    <w:rsid w:val="004F7927"/>
    <w:rsid w:val="00501A29"/>
    <w:rsid w:val="00534D4D"/>
    <w:rsid w:val="00623EE8"/>
    <w:rsid w:val="00670874"/>
    <w:rsid w:val="006725A0"/>
    <w:rsid w:val="006A25E6"/>
    <w:rsid w:val="006C1B6C"/>
    <w:rsid w:val="00737641"/>
    <w:rsid w:val="00760B37"/>
    <w:rsid w:val="007B78B8"/>
    <w:rsid w:val="0087409D"/>
    <w:rsid w:val="00876275"/>
    <w:rsid w:val="00882FB2"/>
    <w:rsid w:val="00922E9B"/>
    <w:rsid w:val="009A4D2A"/>
    <w:rsid w:val="00A036EC"/>
    <w:rsid w:val="00A07397"/>
    <w:rsid w:val="00A963C2"/>
    <w:rsid w:val="00AD48DB"/>
    <w:rsid w:val="00AE4D5E"/>
    <w:rsid w:val="00B17448"/>
    <w:rsid w:val="00BC5EBC"/>
    <w:rsid w:val="00BD43BA"/>
    <w:rsid w:val="00C11C57"/>
    <w:rsid w:val="00C173DA"/>
    <w:rsid w:val="00C722E3"/>
    <w:rsid w:val="00D229C7"/>
    <w:rsid w:val="00D6397B"/>
    <w:rsid w:val="00E4252E"/>
    <w:rsid w:val="00E43E5C"/>
    <w:rsid w:val="00E80B0A"/>
    <w:rsid w:val="00E87F2B"/>
    <w:rsid w:val="00EC64DF"/>
    <w:rsid w:val="00ED2F03"/>
    <w:rsid w:val="00EE0F98"/>
    <w:rsid w:val="00F24CDE"/>
    <w:rsid w:val="00F6770F"/>
    <w:rsid w:val="00F7496F"/>
    <w:rsid w:val="00FE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7D07367-F81E-4D52-A722-769C6736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A2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01A29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01A29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501A29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501A29"/>
    <w:pPr>
      <w:keepNext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501A29"/>
    <w:pPr>
      <w:keepNext/>
      <w:ind w:firstLine="708"/>
      <w:jc w:val="center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01A29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501A29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C5E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5EB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C5E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5EB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2018-07-06T13:26:00Z</dcterms:modified>
</cp:coreProperties>
</file>