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6620" w:rsidRPr="00446620" w:rsidRDefault="00446620" w:rsidP="00446620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446620">
        <w:rPr>
          <w:rFonts w:ascii="Book Antiqua" w:hAnsi="Book Antiqua"/>
          <w:bCs/>
        </w:rPr>
        <w:t>Yerba Buena, 06 de Julio de 2006</w:t>
      </w:r>
    </w:p>
    <w:p w:rsidR="00446620" w:rsidRPr="00446620" w:rsidRDefault="00446620" w:rsidP="00446620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</w:rPr>
      </w:pPr>
      <w:r w:rsidRPr="00446620">
        <w:rPr>
          <w:rFonts w:ascii="Book Antiqua" w:hAnsi="Book Antiqua"/>
          <w:b/>
          <w:bCs/>
        </w:rPr>
        <w:t>ORDENANZA Nº 1518</w:t>
      </w:r>
    </w:p>
    <w:p w:rsidR="00446620" w:rsidRPr="00446620" w:rsidRDefault="00446620" w:rsidP="00446620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446620">
        <w:rPr>
          <w:rFonts w:ascii="Book Antiqua" w:hAnsi="Book Antiqua"/>
          <w:b/>
          <w:bCs/>
        </w:rPr>
        <w:t>VISTO:</w:t>
      </w:r>
    </w:p>
    <w:p w:rsidR="00430AFB" w:rsidRPr="00446620" w:rsidRDefault="00446620" w:rsidP="00446620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520DC7" w:rsidRPr="00446620">
        <w:rPr>
          <w:rFonts w:ascii="Book Antiqua" w:hAnsi="Book Antiqua"/>
        </w:rPr>
        <w:t>El convenio de cooperación entre el Consejo Nacional de Niñez</w:t>
      </w:r>
      <w:r>
        <w:rPr>
          <w:rFonts w:ascii="Book Antiqua" w:hAnsi="Book Antiqua"/>
        </w:rPr>
        <w:t xml:space="preserve">, </w:t>
      </w:r>
      <w:r w:rsidR="00520DC7" w:rsidRPr="00446620">
        <w:rPr>
          <w:rFonts w:ascii="Book Antiqua" w:hAnsi="Book Antiqua"/>
        </w:rPr>
        <w:t>Adolescencia y Familia con el Municipio de Yerba Buena con el objeto de ejecutarse en nuestro Municipio el Proyecto “Educarte”</w:t>
      </w:r>
      <w:r>
        <w:rPr>
          <w:rFonts w:ascii="Book Antiqua" w:hAnsi="Book Antiqua"/>
        </w:rPr>
        <w:t xml:space="preserve">, </w:t>
      </w:r>
      <w:r w:rsidR="00520DC7" w:rsidRPr="00446620">
        <w:rPr>
          <w:rFonts w:ascii="Book Antiqua" w:hAnsi="Book Antiqua"/>
        </w:rPr>
        <w:t>y</w:t>
      </w:r>
    </w:p>
    <w:p w:rsidR="00446620" w:rsidRPr="00446620" w:rsidRDefault="00446620" w:rsidP="00446620">
      <w:pPr>
        <w:pStyle w:val="Sangra2detindependiente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446620">
        <w:rPr>
          <w:rFonts w:ascii="Book Antiqua" w:hAnsi="Book Antiqua"/>
          <w:b/>
          <w:bCs/>
        </w:rPr>
        <w:t>CONSIDERANDO:</w:t>
      </w:r>
    </w:p>
    <w:p w:rsidR="00763491" w:rsidRPr="00446620" w:rsidRDefault="00446620" w:rsidP="00446620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520DC7" w:rsidRPr="00446620">
        <w:rPr>
          <w:rFonts w:ascii="Book Antiqua" w:hAnsi="Book Antiqua"/>
        </w:rPr>
        <w:t>Que el mismo va dirigido a niños en situación de calle</w:t>
      </w:r>
      <w:r>
        <w:rPr>
          <w:rFonts w:ascii="Book Antiqua" w:hAnsi="Book Antiqua"/>
        </w:rPr>
        <w:t xml:space="preserve">, </w:t>
      </w:r>
      <w:r w:rsidR="00520DC7" w:rsidRPr="00446620">
        <w:rPr>
          <w:rFonts w:ascii="Book Antiqua" w:hAnsi="Book Antiqua"/>
        </w:rPr>
        <w:t>creando condiciones sustentables</w:t>
      </w:r>
      <w:r>
        <w:rPr>
          <w:rFonts w:ascii="Book Antiqua" w:hAnsi="Book Antiqua"/>
        </w:rPr>
        <w:t xml:space="preserve">. </w:t>
      </w:r>
    </w:p>
    <w:p w:rsidR="00430AFB" w:rsidRPr="00446620" w:rsidRDefault="00446620" w:rsidP="00446620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446620">
        <w:rPr>
          <w:rFonts w:ascii="Book Antiqua" w:hAnsi="Book Antiqua"/>
          <w:b/>
          <w:bCs/>
          <w:lang w:val="es-AR"/>
        </w:rPr>
        <w:t>EL CONCEJO DELIBERANTE SANCIONA CON FUERZA DE ORDENANZA</w:t>
      </w:r>
      <w:bookmarkStart w:id="0" w:name="_GoBack"/>
    </w:p>
    <w:bookmarkEnd w:id="0"/>
    <w:p w:rsidR="00763491" w:rsidRPr="00446620" w:rsidRDefault="00446620" w:rsidP="00446620">
      <w:pPr>
        <w:keepNext/>
        <w:spacing w:after="180"/>
        <w:jc w:val="both"/>
        <w:rPr>
          <w:rFonts w:ascii="Book Antiqua" w:hAnsi="Book Antiqua"/>
          <w:lang w:val="es-AR"/>
        </w:rPr>
      </w:pPr>
      <w:r w:rsidRPr="00446620">
        <w:rPr>
          <w:rFonts w:ascii="Book Antiqua" w:hAnsi="Book Antiqua"/>
          <w:bCs/>
          <w:u w:val="single"/>
          <w:lang w:val="es-AR"/>
        </w:rPr>
        <w:t>ARTÍCULO PRIMERO:</w:t>
      </w:r>
      <w:r>
        <w:rPr>
          <w:rFonts w:ascii="Book Antiqua" w:hAnsi="Book Antiqua"/>
          <w:bCs/>
          <w:lang w:val="es-AR"/>
        </w:rPr>
        <w:t xml:space="preserve"> </w:t>
      </w:r>
      <w:r w:rsidR="00520DC7" w:rsidRPr="00446620">
        <w:rPr>
          <w:rFonts w:ascii="Book Antiqua" w:hAnsi="Book Antiqua"/>
          <w:bCs/>
          <w:lang w:val="es-AR"/>
        </w:rPr>
        <w:t>APRUEBASE</w:t>
      </w:r>
      <w:r w:rsidR="00520DC7" w:rsidRPr="00446620">
        <w:rPr>
          <w:rFonts w:ascii="Book Antiqua" w:hAnsi="Book Antiqua"/>
          <w:lang w:val="es-AR"/>
        </w:rPr>
        <w:t xml:space="preserve"> el CONVENIO DE COOPERACIÓN ENTRE EL CONSEJO NACIONAL DE NIÑEZ</w:t>
      </w:r>
      <w:r>
        <w:rPr>
          <w:rFonts w:ascii="Book Antiqua" w:hAnsi="Book Antiqua"/>
          <w:lang w:val="es-AR"/>
        </w:rPr>
        <w:t xml:space="preserve">, </w:t>
      </w:r>
      <w:r w:rsidR="00520DC7" w:rsidRPr="00446620">
        <w:rPr>
          <w:rFonts w:ascii="Book Antiqua" w:hAnsi="Book Antiqua"/>
          <w:lang w:val="es-AR"/>
        </w:rPr>
        <w:t>ADOLESCENCIA Y FAMILIA Y EL MUNICIPIO DE YERBA BUENA</w:t>
      </w:r>
      <w:r>
        <w:rPr>
          <w:rFonts w:ascii="Book Antiqua" w:hAnsi="Book Antiqua"/>
          <w:lang w:val="es-AR"/>
        </w:rPr>
        <w:t xml:space="preserve">, </w:t>
      </w:r>
      <w:r w:rsidR="00520DC7" w:rsidRPr="00446620">
        <w:rPr>
          <w:rFonts w:ascii="Book Antiqua" w:hAnsi="Book Antiqua"/>
          <w:lang w:val="es-AR"/>
        </w:rPr>
        <w:t>que forma parte como Anexo 1 de la presente Ordenanza</w:t>
      </w:r>
      <w:r>
        <w:rPr>
          <w:rFonts w:ascii="Book Antiqua" w:hAnsi="Book Antiqua"/>
          <w:lang w:val="es-AR"/>
        </w:rPr>
        <w:t xml:space="preserve">. </w:t>
      </w:r>
    </w:p>
    <w:p w:rsidR="00970DEE" w:rsidRPr="00446620" w:rsidRDefault="00446620" w:rsidP="00446620">
      <w:pPr>
        <w:pStyle w:val="Ttulo2"/>
        <w:spacing w:after="180"/>
        <w:jc w:val="both"/>
        <w:rPr>
          <w:rFonts w:ascii="Book Antiqua" w:hAnsi="Book Antiqua"/>
          <w:b w:val="0"/>
        </w:rPr>
      </w:pPr>
      <w:r w:rsidRPr="00446620">
        <w:rPr>
          <w:rFonts w:ascii="Book Antiqua" w:hAnsi="Book Antiqua"/>
          <w:b w:val="0"/>
          <w:u w:val="single"/>
        </w:rPr>
        <w:t>ARTÍCULO SEGUNDO:</w:t>
      </w:r>
      <w:r>
        <w:rPr>
          <w:rFonts w:ascii="Book Antiqua" w:hAnsi="Book Antiqua"/>
          <w:b w:val="0"/>
        </w:rPr>
        <w:t xml:space="preserve"> </w:t>
      </w:r>
      <w:r w:rsidR="00520DC7" w:rsidRPr="00446620">
        <w:rPr>
          <w:rFonts w:ascii="Book Antiqua" w:hAnsi="Book Antiqua"/>
          <w:b w:val="0"/>
        </w:rPr>
        <w:t>COMUNIQUESE</w:t>
      </w:r>
      <w:r>
        <w:rPr>
          <w:rFonts w:ascii="Book Antiqua" w:hAnsi="Book Antiqua"/>
          <w:b w:val="0"/>
        </w:rPr>
        <w:t xml:space="preserve">, </w:t>
      </w:r>
      <w:r w:rsidR="00520DC7" w:rsidRPr="00446620">
        <w:rPr>
          <w:rFonts w:ascii="Book Antiqua" w:hAnsi="Book Antiqua"/>
          <w:b w:val="0"/>
        </w:rPr>
        <w:t>REGISTRESE</w:t>
      </w:r>
      <w:r>
        <w:rPr>
          <w:rFonts w:ascii="Book Antiqua" w:hAnsi="Book Antiqua"/>
          <w:b w:val="0"/>
        </w:rPr>
        <w:t xml:space="preserve">, </w:t>
      </w:r>
      <w:r w:rsidR="00520DC7" w:rsidRPr="00446620">
        <w:rPr>
          <w:rFonts w:ascii="Book Antiqua" w:hAnsi="Book Antiqua"/>
          <w:b w:val="0"/>
        </w:rPr>
        <w:t>ARCHIVESE</w:t>
      </w:r>
      <w:r>
        <w:rPr>
          <w:rFonts w:ascii="Book Antiqua" w:hAnsi="Book Antiqua"/>
          <w:b w:val="0"/>
        </w:rPr>
        <w:t xml:space="preserve">. </w:t>
      </w:r>
    </w:p>
    <w:p w:rsidR="00446620" w:rsidRPr="00446620" w:rsidRDefault="00970DEE" w:rsidP="00446620">
      <w:pPr>
        <w:keepNext/>
        <w:spacing w:after="180"/>
        <w:jc w:val="both"/>
        <w:rPr>
          <w:rFonts w:ascii="Book Antiqua" w:hAnsi="Book Antiqua"/>
        </w:rPr>
      </w:pPr>
      <w:r w:rsidRPr="00446620">
        <w:rPr>
          <w:rFonts w:ascii="Book Antiqua" w:hAnsi="Book Antiqua"/>
        </w:rPr>
        <w:br w:type="page"/>
      </w:r>
    </w:p>
    <w:p w:rsidR="00430AFB" w:rsidRPr="00446620" w:rsidRDefault="00970DEE" w:rsidP="00446620">
      <w:pPr>
        <w:pStyle w:val="Ttulo1"/>
        <w:spacing w:after="180"/>
        <w:jc w:val="both"/>
        <w:rPr>
          <w:rFonts w:ascii="Book Antiqua" w:hAnsi="Book Antiqua"/>
          <w:b w:val="0"/>
        </w:rPr>
      </w:pPr>
      <w:r w:rsidRPr="00446620">
        <w:rPr>
          <w:rFonts w:ascii="Book Antiqua" w:hAnsi="Book Antiqua"/>
          <w:b w:val="0"/>
        </w:rPr>
        <w:t>ANEXO I</w:t>
      </w:r>
    </w:p>
    <w:p w:rsidR="00430AFB" w:rsidRPr="00446620" w:rsidRDefault="00520DC7" w:rsidP="00446620">
      <w:pPr>
        <w:pStyle w:val="Textoindependiente"/>
        <w:keepNext/>
        <w:spacing w:after="180"/>
        <w:jc w:val="both"/>
        <w:rPr>
          <w:rFonts w:ascii="Book Antiqua" w:hAnsi="Book Antiqua"/>
          <w:b w:val="0"/>
        </w:rPr>
      </w:pPr>
      <w:r w:rsidRPr="00446620">
        <w:rPr>
          <w:rFonts w:ascii="Book Antiqua" w:hAnsi="Book Antiqua"/>
          <w:b w:val="0"/>
        </w:rPr>
        <w:t>CONVENIO DE COOPERACIÓN ENTRE EL CONSEJO NACIONAL DENIÑEZ</w:t>
      </w:r>
      <w:r w:rsidR="00446620">
        <w:rPr>
          <w:rFonts w:ascii="Book Antiqua" w:hAnsi="Book Antiqua"/>
          <w:b w:val="0"/>
        </w:rPr>
        <w:t xml:space="preserve">, </w:t>
      </w:r>
      <w:r w:rsidRPr="00446620">
        <w:rPr>
          <w:rFonts w:ascii="Book Antiqua" w:hAnsi="Book Antiqua"/>
          <w:b w:val="0"/>
        </w:rPr>
        <w:t>ADOLESCENCIA Y FAMILIA Y EL MUNICIPIO DE YERBA BUENA</w:t>
      </w:r>
    </w:p>
    <w:p w:rsidR="00446620" w:rsidRPr="00446620" w:rsidRDefault="00520DC7" w:rsidP="00446620">
      <w:pPr>
        <w:keepNext/>
        <w:spacing w:after="180"/>
        <w:jc w:val="both"/>
        <w:rPr>
          <w:rFonts w:ascii="Book Antiqua" w:hAnsi="Book Antiqua"/>
          <w:lang w:val="es-AR"/>
        </w:rPr>
      </w:pPr>
      <w:r w:rsidRPr="00446620">
        <w:rPr>
          <w:rFonts w:ascii="Book Antiqua" w:hAnsi="Book Antiqua"/>
          <w:lang w:val="es-AR"/>
        </w:rPr>
        <w:t xml:space="preserve">Entre el </w:t>
      </w:r>
      <w:r w:rsidRPr="00446620">
        <w:rPr>
          <w:rFonts w:ascii="Book Antiqua" w:hAnsi="Book Antiqua"/>
          <w:bCs/>
          <w:lang w:val="es-AR"/>
        </w:rPr>
        <w:t>CONSEJO NACIONAL DE NIÑEZ</w:t>
      </w:r>
      <w:r w:rsidR="00446620">
        <w:rPr>
          <w:rFonts w:ascii="Book Antiqua" w:hAnsi="Book Antiqua"/>
          <w:bCs/>
          <w:lang w:val="es-AR"/>
        </w:rPr>
        <w:t xml:space="preserve">, </w:t>
      </w:r>
      <w:r w:rsidRPr="00446620">
        <w:rPr>
          <w:rFonts w:ascii="Book Antiqua" w:hAnsi="Book Antiqua"/>
          <w:bCs/>
          <w:lang w:val="es-AR"/>
        </w:rPr>
        <w:t>ADOLESCENCIA Y FAMILIA</w:t>
      </w:r>
      <w:r w:rsidR="00446620">
        <w:rPr>
          <w:rFonts w:ascii="Book Antiqua" w:hAnsi="Book Antiqua"/>
          <w:lang w:val="es-AR"/>
        </w:rPr>
        <w:t xml:space="preserve">, </w:t>
      </w:r>
      <w:r w:rsidRPr="00446620">
        <w:rPr>
          <w:rFonts w:ascii="Book Antiqua" w:hAnsi="Book Antiqua"/>
          <w:lang w:val="es-AR"/>
        </w:rPr>
        <w:t>representado por su Presidenta</w:t>
      </w:r>
      <w:r w:rsidR="00446620">
        <w:rPr>
          <w:rFonts w:ascii="Book Antiqua" w:hAnsi="Book Antiqua"/>
          <w:lang w:val="es-AR"/>
        </w:rPr>
        <w:t xml:space="preserve">, </w:t>
      </w:r>
      <w:r w:rsidRPr="00446620">
        <w:rPr>
          <w:rFonts w:ascii="Book Antiqua" w:hAnsi="Book Antiqua"/>
          <w:lang w:val="es-AR"/>
        </w:rPr>
        <w:t>Lic</w:t>
      </w:r>
      <w:r w:rsidR="00446620">
        <w:rPr>
          <w:rFonts w:ascii="Book Antiqua" w:hAnsi="Book Antiqua"/>
          <w:lang w:val="es-AR"/>
        </w:rPr>
        <w:t xml:space="preserve">. </w:t>
      </w:r>
      <w:r w:rsidRPr="00446620">
        <w:rPr>
          <w:rFonts w:ascii="Book Antiqua" w:hAnsi="Book Antiqua"/>
          <w:lang w:val="es-AR"/>
        </w:rPr>
        <w:t>Beatriz Orlowski de Amadeo</w:t>
      </w:r>
      <w:r w:rsidR="00446620">
        <w:rPr>
          <w:rFonts w:ascii="Book Antiqua" w:hAnsi="Book Antiqua"/>
          <w:lang w:val="es-AR"/>
        </w:rPr>
        <w:t xml:space="preserve">, </w:t>
      </w:r>
      <w:r w:rsidRPr="00446620">
        <w:rPr>
          <w:rFonts w:ascii="Book Antiqua" w:hAnsi="Book Antiqua"/>
          <w:lang w:val="es-AR"/>
        </w:rPr>
        <w:t xml:space="preserve">en adelante </w:t>
      </w:r>
      <w:r w:rsidRPr="00446620">
        <w:rPr>
          <w:rFonts w:ascii="Book Antiqua" w:hAnsi="Book Antiqua"/>
          <w:bCs/>
          <w:lang w:val="es-AR"/>
        </w:rPr>
        <w:t>“EL CONSEJO”</w:t>
      </w:r>
      <w:r w:rsidR="00446620">
        <w:rPr>
          <w:rFonts w:ascii="Book Antiqua" w:hAnsi="Book Antiqua"/>
          <w:lang w:val="es-AR"/>
        </w:rPr>
        <w:t xml:space="preserve">, </w:t>
      </w:r>
      <w:r w:rsidRPr="00446620">
        <w:rPr>
          <w:rFonts w:ascii="Book Antiqua" w:hAnsi="Book Antiqua"/>
          <w:lang w:val="es-AR"/>
        </w:rPr>
        <w:t>con domicilio en la calle Tte</w:t>
      </w:r>
      <w:r w:rsidR="00446620">
        <w:rPr>
          <w:rFonts w:ascii="Book Antiqua" w:hAnsi="Book Antiqua"/>
          <w:lang w:val="es-AR"/>
        </w:rPr>
        <w:t xml:space="preserve">. </w:t>
      </w:r>
      <w:r w:rsidRPr="00446620">
        <w:rPr>
          <w:rFonts w:ascii="Book Antiqua" w:hAnsi="Book Antiqua"/>
          <w:lang w:val="es-AR"/>
        </w:rPr>
        <w:t>Gral</w:t>
      </w:r>
      <w:r w:rsidR="00446620">
        <w:rPr>
          <w:rFonts w:ascii="Book Antiqua" w:hAnsi="Book Antiqua"/>
          <w:lang w:val="es-AR"/>
        </w:rPr>
        <w:t xml:space="preserve">. </w:t>
      </w:r>
      <w:r w:rsidRPr="00446620">
        <w:rPr>
          <w:rFonts w:ascii="Book Antiqua" w:hAnsi="Book Antiqua"/>
          <w:lang w:val="es-AR"/>
        </w:rPr>
        <w:t>J</w:t>
      </w:r>
      <w:r w:rsidR="00446620">
        <w:rPr>
          <w:rFonts w:ascii="Book Antiqua" w:hAnsi="Book Antiqua"/>
          <w:lang w:val="es-AR"/>
        </w:rPr>
        <w:t xml:space="preserve">. </w:t>
      </w:r>
      <w:r w:rsidRPr="00446620">
        <w:rPr>
          <w:rFonts w:ascii="Book Antiqua" w:hAnsi="Book Antiqua"/>
          <w:lang w:val="es-AR"/>
        </w:rPr>
        <w:t>D</w:t>
      </w:r>
      <w:r w:rsidR="00446620">
        <w:rPr>
          <w:rFonts w:ascii="Book Antiqua" w:hAnsi="Book Antiqua"/>
          <w:lang w:val="es-AR"/>
        </w:rPr>
        <w:t xml:space="preserve">. </w:t>
      </w:r>
      <w:r w:rsidRPr="00446620">
        <w:rPr>
          <w:rFonts w:ascii="Book Antiqua" w:hAnsi="Book Antiqua"/>
          <w:lang w:val="es-AR"/>
        </w:rPr>
        <w:t>Perón N</w:t>
      </w:r>
      <w:r w:rsidR="00446620">
        <w:rPr>
          <w:rFonts w:ascii="Book Antiqua" w:hAnsi="Book Antiqua"/>
          <w:lang w:val="es-AR"/>
        </w:rPr>
        <w:t xml:space="preserve">º </w:t>
      </w:r>
      <w:r w:rsidRPr="00446620">
        <w:rPr>
          <w:rFonts w:ascii="Book Antiqua" w:hAnsi="Book Antiqua"/>
          <w:lang w:val="es-AR"/>
        </w:rPr>
        <w:t>524 de la Ciudad de Buenos Aires</w:t>
      </w:r>
      <w:r w:rsidR="00446620">
        <w:rPr>
          <w:rFonts w:ascii="Book Antiqua" w:hAnsi="Book Antiqua"/>
          <w:lang w:val="es-AR"/>
        </w:rPr>
        <w:t xml:space="preserve">, </w:t>
      </w:r>
      <w:r w:rsidRPr="00446620">
        <w:rPr>
          <w:rFonts w:ascii="Book Antiqua" w:hAnsi="Book Antiqua"/>
          <w:lang w:val="es-AR"/>
        </w:rPr>
        <w:t>y el Municipio de YERBA BUENA</w:t>
      </w:r>
      <w:r w:rsidR="00446620">
        <w:rPr>
          <w:rFonts w:ascii="Book Antiqua" w:hAnsi="Book Antiqua"/>
          <w:lang w:val="es-AR"/>
        </w:rPr>
        <w:t xml:space="preserve">, </w:t>
      </w:r>
      <w:r w:rsidRPr="00446620">
        <w:rPr>
          <w:rFonts w:ascii="Book Antiqua" w:hAnsi="Book Antiqua"/>
          <w:lang w:val="es-AR"/>
        </w:rPr>
        <w:t xml:space="preserve">en adelante </w:t>
      </w:r>
      <w:r w:rsidRPr="00446620">
        <w:rPr>
          <w:rFonts w:ascii="Book Antiqua" w:hAnsi="Book Antiqua"/>
          <w:bCs/>
          <w:lang w:val="es-AR"/>
        </w:rPr>
        <w:t>“EL MUNICIPIO”</w:t>
      </w:r>
      <w:r w:rsidR="00446620">
        <w:rPr>
          <w:rFonts w:ascii="Book Antiqua" w:hAnsi="Book Antiqua"/>
          <w:lang w:val="es-AR"/>
        </w:rPr>
        <w:t xml:space="preserve">, </w:t>
      </w:r>
      <w:r w:rsidRPr="00446620">
        <w:rPr>
          <w:rFonts w:ascii="Book Antiqua" w:hAnsi="Book Antiqua"/>
          <w:lang w:val="es-AR"/>
        </w:rPr>
        <w:t xml:space="preserve">representada por su </w:t>
      </w:r>
      <w:r w:rsidRPr="00446620">
        <w:rPr>
          <w:rFonts w:ascii="Book Antiqua" w:hAnsi="Book Antiqua"/>
          <w:bCs/>
          <w:lang w:val="es-AR"/>
        </w:rPr>
        <w:t>INTENDENTE</w:t>
      </w:r>
      <w:r w:rsidRPr="00446620">
        <w:rPr>
          <w:rFonts w:ascii="Book Antiqua" w:hAnsi="Book Antiqua"/>
          <w:lang w:val="es-AR"/>
        </w:rPr>
        <w:t xml:space="preserve"> el Sr</w:t>
      </w:r>
      <w:r w:rsidR="00446620">
        <w:rPr>
          <w:rFonts w:ascii="Book Antiqua" w:hAnsi="Book Antiqua"/>
          <w:lang w:val="es-AR"/>
        </w:rPr>
        <w:t xml:space="preserve">. </w:t>
      </w:r>
      <w:r w:rsidRPr="00446620">
        <w:rPr>
          <w:rFonts w:ascii="Book Antiqua" w:hAnsi="Book Antiqua"/>
          <w:lang w:val="es-AR"/>
        </w:rPr>
        <w:t>Roberto Jorge Martínez Zavalía</w:t>
      </w:r>
      <w:r w:rsidR="00446620">
        <w:rPr>
          <w:rFonts w:ascii="Book Antiqua" w:hAnsi="Book Antiqua"/>
          <w:lang w:val="es-AR"/>
        </w:rPr>
        <w:t xml:space="preserve">, </w:t>
      </w:r>
      <w:r w:rsidRPr="00446620">
        <w:rPr>
          <w:rFonts w:ascii="Book Antiqua" w:hAnsi="Book Antiqua"/>
          <w:lang w:val="es-AR"/>
        </w:rPr>
        <w:t>con domicilio en Av</w:t>
      </w:r>
      <w:r w:rsidR="00446620">
        <w:rPr>
          <w:rFonts w:ascii="Book Antiqua" w:hAnsi="Book Antiqua"/>
          <w:lang w:val="es-AR"/>
        </w:rPr>
        <w:t xml:space="preserve">. </w:t>
      </w:r>
      <w:r w:rsidRPr="00446620">
        <w:rPr>
          <w:rFonts w:ascii="Book Antiqua" w:hAnsi="Book Antiqua"/>
          <w:lang w:val="es-AR"/>
        </w:rPr>
        <w:t>Aconquija N</w:t>
      </w:r>
      <w:r w:rsidR="00446620">
        <w:rPr>
          <w:rFonts w:ascii="Book Antiqua" w:hAnsi="Book Antiqua"/>
          <w:lang w:val="es-AR"/>
        </w:rPr>
        <w:t xml:space="preserve">º </w:t>
      </w:r>
      <w:r w:rsidRPr="00446620">
        <w:rPr>
          <w:rFonts w:ascii="Book Antiqua" w:hAnsi="Book Antiqua"/>
          <w:lang w:val="es-AR"/>
        </w:rPr>
        <w:t>1991 de la LOCALIDAD DE YERBA BUENA</w:t>
      </w:r>
      <w:r w:rsidR="00446620">
        <w:rPr>
          <w:rFonts w:ascii="Book Antiqua" w:hAnsi="Book Antiqua"/>
          <w:lang w:val="es-AR"/>
        </w:rPr>
        <w:t xml:space="preserve">, </w:t>
      </w:r>
      <w:r w:rsidRPr="00446620">
        <w:rPr>
          <w:rFonts w:ascii="Book Antiqua" w:hAnsi="Book Antiqua"/>
          <w:lang w:val="es-AR"/>
        </w:rPr>
        <w:t>Provincia de TUCUMAN</w:t>
      </w:r>
      <w:r w:rsidR="00446620">
        <w:rPr>
          <w:rFonts w:ascii="Book Antiqua" w:hAnsi="Book Antiqua"/>
          <w:lang w:val="es-AR"/>
        </w:rPr>
        <w:t xml:space="preserve">, </w:t>
      </w:r>
      <w:r w:rsidRPr="00446620">
        <w:rPr>
          <w:rFonts w:ascii="Book Antiqua" w:hAnsi="Book Antiqua"/>
          <w:lang w:val="es-AR"/>
        </w:rPr>
        <w:t>acuerdan celebrar el presente Convenio de Cooperación para la Ejecución del Programa de Centros Comunitarios de Promoción y Protección de los Derechos de la Niñez</w:t>
      </w:r>
      <w:r w:rsidR="00446620">
        <w:rPr>
          <w:rFonts w:ascii="Book Antiqua" w:hAnsi="Book Antiqua"/>
          <w:lang w:val="es-AR"/>
        </w:rPr>
        <w:t xml:space="preserve">, </w:t>
      </w:r>
      <w:r w:rsidRPr="00446620">
        <w:rPr>
          <w:rFonts w:ascii="Book Antiqua" w:hAnsi="Book Antiqua"/>
          <w:lang w:val="es-AR"/>
        </w:rPr>
        <w:t>Adolescencia y Familia</w:t>
      </w:r>
      <w:r w:rsidR="00763491" w:rsidRPr="00446620">
        <w:rPr>
          <w:rFonts w:ascii="Book Antiqua" w:hAnsi="Book Antiqua"/>
          <w:lang w:val="es-AR"/>
        </w:rPr>
        <w:t xml:space="preserve"> </w:t>
      </w:r>
      <w:r w:rsidR="00446620">
        <w:rPr>
          <w:rFonts w:ascii="Book Antiqua" w:hAnsi="Book Antiqua"/>
          <w:lang w:val="es-AR"/>
        </w:rPr>
        <w:t xml:space="preserve"> (</w:t>
      </w:r>
      <w:r w:rsidRPr="00446620">
        <w:rPr>
          <w:rFonts w:ascii="Book Antiqua" w:hAnsi="Book Antiqua"/>
          <w:lang w:val="es-AR"/>
        </w:rPr>
        <w:t>Disp</w:t>
      </w:r>
      <w:r w:rsidR="00446620">
        <w:rPr>
          <w:rFonts w:ascii="Book Antiqua" w:hAnsi="Book Antiqua"/>
          <w:lang w:val="es-AR"/>
        </w:rPr>
        <w:t xml:space="preserve">. </w:t>
      </w:r>
      <w:r w:rsidRPr="00446620">
        <w:rPr>
          <w:rFonts w:ascii="Book Antiqua" w:hAnsi="Book Antiqua"/>
          <w:lang w:val="es-AR"/>
        </w:rPr>
        <w:t>CONAF 1020/02</w:t>
      </w:r>
      <w:r w:rsidR="00446620">
        <w:rPr>
          <w:rFonts w:ascii="Book Antiqua" w:hAnsi="Book Antiqua"/>
          <w:lang w:val="es-AR"/>
        </w:rPr>
        <w:t xml:space="preserve">) </w:t>
      </w:r>
      <w:r w:rsidR="00763491" w:rsidRPr="00446620">
        <w:rPr>
          <w:rFonts w:ascii="Book Antiqua" w:hAnsi="Book Antiqua"/>
          <w:lang w:val="es-AR"/>
        </w:rPr>
        <w:t xml:space="preserve"> </w:t>
      </w:r>
      <w:r w:rsidRPr="00446620">
        <w:rPr>
          <w:rFonts w:ascii="Book Antiqua" w:hAnsi="Book Antiqua"/>
          <w:lang w:val="es-AR"/>
        </w:rPr>
        <w:t>en cumplimiento de lo establecido en el Plan Nacional de Aplicación de la Convención Internacional sobre los Derechos del Niño</w:t>
      </w:r>
      <w:r w:rsidR="00763491" w:rsidRPr="00446620">
        <w:rPr>
          <w:rFonts w:ascii="Book Antiqua" w:hAnsi="Book Antiqua"/>
          <w:lang w:val="es-AR"/>
        </w:rPr>
        <w:t xml:space="preserve"> </w:t>
      </w:r>
      <w:r w:rsidR="00446620">
        <w:rPr>
          <w:rFonts w:ascii="Book Antiqua" w:hAnsi="Book Antiqua"/>
          <w:lang w:val="es-AR"/>
        </w:rPr>
        <w:t xml:space="preserve"> (</w:t>
      </w:r>
      <w:r w:rsidRPr="00446620">
        <w:rPr>
          <w:rFonts w:ascii="Book Antiqua" w:hAnsi="Book Antiqua"/>
          <w:lang w:val="es-AR"/>
        </w:rPr>
        <w:t>Disp</w:t>
      </w:r>
      <w:r w:rsidR="00446620">
        <w:rPr>
          <w:rFonts w:ascii="Book Antiqua" w:hAnsi="Book Antiqua"/>
          <w:lang w:val="es-AR"/>
        </w:rPr>
        <w:t xml:space="preserve">. </w:t>
      </w:r>
      <w:r w:rsidRPr="00446620">
        <w:rPr>
          <w:rFonts w:ascii="Book Antiqua" w:hAnsi="Book Antiqua"/>
          <w:lang w:val="es-AR"/>
        </w:rPr>
        <w:t>CONAF 268/2000</w:t>
      </w:r>
      <w:r w:rsidR="00446620">
        <w:rPr>
          <w:rFonts w:ascii="Book Antiqua" w:hAnsi="Book Antiqua"/>
          <w:lang w:val="es-AR"/>
        </w:rPr>
        <w:t xml:space="preserve">) </w:t>
      </w:r>
      <w:r w:rsidR="00763491" w:rsidRPr="00446620">
        <w:rPr>
          <w:rFonts w:ascii="Book Antiqua" w:hAnsi="Book Antiqua"/>
          <w:lang w:val="es-AR"/>
        </w:rPr>
        <w:t xml:space="preserve"> </w:t>
      </w:r>
      <w:r w:rsidRPr="00446620">
        <w:rPr>
          <w:rFonts w:ascii="Book Antiqua" w:hAnsi="Book Antiqua"/>
          <w:lang w:val="es-AR"/>
        </w:rPr>
        <w:t>y que se regirá por las siguientes cláusulas</w:t>
      </w:r>
      <w:r w:rsidR="00446620">
        <w:rPr>
          <w:rFonts w:ascii="Book Antiqua" w:hAnsi="Book Antiqua"/>
          <w:lang w:val="es-AR"/>
        </w:rPr>
        <w:t xml:space="preserve">: </w:t>
      </w:r>
    </w:p>
    <w:p w:rsidR="00763491" w:rsidRPr="00446620" w:rsidRDefault="00520DC7" w:rsidP="00446620">
      <w:pPr>
        <w:keepNext/>
        <w:spacing w:after="180"/>
        <w:jc w:val="both"/>
        <w:rPr>
          <w:rFonts w:ascii="Book Antiqua" w:hAnsi="Book Antiqua"/>
          <w:lang w:val="es-AR"/>
        </w:rPr>
      </w:pPr>
      <w:r w:rsidRPr="00446620">
        <w:rPr>
          <w:rFonts w:ascii="Book Antiqua" w:hAnsi="Book Antiqua"/>
          <w:bCs/>
          <w:lang w:val="es-AR"/>
        </w:rPr>
        <w:t>PRIMERA</w:t>
      </w:r>
      <w:r w:rsidR="00446620">
        <w:rPr>
          <w:rFonts w:ascii="Book Antiqua" w:hAnsi="Book Antiqua"/>
          <w:bCs/>
          <w:lang w:val="es-AR"/>
        </w:rPr>
        <w:t xml:space="preserve">: </w:t>
      </w:r>
      <w:r w:rsidRPr="00446620">
        <w:rPr>
          <w:rFonts w:ascii="Book Antiqua" w:hAnsi="Book Antiqua"/>
          <w:lang w:val="es-AR"/>
        </w:rPr>
        <w:t xml:space="preserve">El objeto del presente Convenio es la asistencia técnica y financiera por parte de </w:t>
      </w:r>
      <w:r w:rsidRPr="00446620">
        <w:rPr>
          <w:rFonts w:ascii="Book Antiqua" w:hAnsi="Book Antiqua"/>
          <w:bCs/>
          <w:lang w:val="es-AR"/>
        </w:rPr>
        <w:t>“EL CONSEJO”</w:t>
      </w:r>
      <w:r w:rsidRPr="00446620">
        <w:rPr>
          <w:rFonts w:ascii="Book Antiqua" w:hAnsi="Book Antiqua"/>
          <w:lang w:val="es-AR"/>
        </w:rPr>
        <w:t xml:space="preserve"> a </w:t>
      </w:r>
      <w:r w:rsidRPr="00446620">
        <w:rPr>
          <w:rFonts w:ascii="Book Antiqua" w:hAnsi="Book Antiqua"/>
          <w:bCs/>
          <w:lang w:val="es-AR"/>
        </w:rPr>
        <w:t>“EL MUNICIPIO”</w:t>
      </w:r>
      <w:r w:rsidRPr="00446620">
        <w:rPr>
          <w:rFonts w:ascii="Book Antiqua" w:hAnsi="Book Antiqua"/>
          <w:lang w:val="es-AR"/>
        </w:rPr>
        <w:t xml:space="preserve"> para que ésta fortalezca sus actividades socio-comunitarias existentes con la finalidad de consolidarlas como Centros Comunitarios de Promoción y Protección de los Derechos de la Niñez</w:t>
      </w:r>
      <w:r w:rsidR="00446620">
        <w:rPr>
          <w:rFonts w:ascii="Book Antiqua" w:hAnsi="Book Antiqua"/>
          <w:lang w:val="es-AR"/>
        </w:rPr>
        <w:t xml:space="preserve">, </w:t>
      </w:r>
      <w:r w:rsidRPr="00446620">
        <w:rPr>
          <w:rFonts w:ascii="Book Antiqua" w:hAnsi="Book Antiqua"/>
          <w:lang w:val="es-AR"/>
        </w:rPr>
        <w:t>Adolescencia y Familia</w:t>
      </w:r>
      <w:r w:rsidR="00446620">
        <w:rPr>
          <w:rFonts w:ascii="Book Antiqua" w:hAnsi="Book Antiqua"/>
          <w:lang w:val="es-AR"/>
        </w:rPr>
        <w:t xml:space="preserve">. </w:t>
      </w:r>
    </w:p>
    <w:p w:rsidR="00763491" w:rsidRPr="00446620" w:rsidRDefault="00520DC7" w:rsidP="00446620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446620">
        <w:rPr>
          <w:rFonts w:ascii="Book Antiqua" w:hAnsi="Book Antiqua"/>
          <w:bCs/>
          <w:lang w:val="es-AR"/>
        </w:rPr>
        <w:t>SEGUNDA</w:t>
      </w:r>
      <w:r w:rsidR="00446620">
        <w:rPr>
          <w:rFonts w:ascii="Book Antiqua" w:hAnsi="Book Antiqua"/>
          <w:bCs/>
          <w:lang w:val="es-AR"/>
        </w:rPr>
        <w:t xml:space="preserve">: </w:t>
      </w:r>
      <w:r w:rsidRPr="00446620">
        <w:rPr>
          <w:rFonts w:ascii="Book Antiqua" w:hAnsi="Book Antiqua"/>
          <w:lang w:val="es-AR"/>
        </w:rPr>
        <w:t>Las acciones de los Centros Comunitarios según el proyecto aprobado serán desarrolladas en</w:t>
      </w:r>
      <w:r w:rsidR="00E06650" w:rsidRPr="00446620">
        <w:rPr>
          <w:rFonts w:ascii="Book Antiqua" w:hAnsi="Book Antiqua"/>
          <w:lang w:val="es-AR"/>
        </w:rPr>
        <w:t xml:space="preserve"> </w:t>
      </w:r>
      <w:r w:rsidRPr="00446620">
        <w:rPr>
          <w:rFonts w:ascii="Book Antiqua" w:hAnsi="Book Antiqua"/>
          <w:lang w:val="es-AR"/>
        </w:rPr>
        <w:t>EL MUNICIPIO DE YERBA BUENA</w:t>
      </w:r>
      <w:r w:rsidR="00446620">
        <w:rPr>
          <w:rFonts w:ascii="Book Antiqua" w:hAnsi="Book Antiqua"/>
          <w:lang w:val="es-AR"/>
        </w:rPr>
        <w:t xml:space="preserve">, </w:t>
      </w:r>
      <w:r w:rsidRPr="00446620">
        <w:rPr>
          <w:rFonts w:ascii="Book Antiqua" w:hAnsi="Book Antiqua"/>
          <w:lang w:val="es-AR"/>
        </w:rPr>
        <w:t>Provincia de TUCUMAN</w:t>
      </w:r>
      <w:r w:rsidR="00446620">
        <w:rPr>
          <w:rFonts w:ascii="Book Antiqua" w:hAnsi="Book Antiqua"/>
          <w:bCs/>
          <w:lang w:val="es-AR"/>
        </w:rPr>
        <w:t xml:space="preserve">. </w:t>
      </w:r>
    </w:p>
    <w:p w:rsidR="00763491" w:rsidRPr="00446620" w:rsidRDefault="00520DC7" w:rsidP="00446620">
      <w:pPr>
        <w:keepNext/>
        <w:spacing w:after="180"/>
        <w:jc w:val="both"/>
        <w:rPr>
          <w:rFonts w:ascii="Book Antiqua" w:hAnsi="Book Antiqua"/>
          <w:lang w:val="es-AR"/>
        </w:rPr>
      </w:pPr>
      <w:r w:rsidRPr="00446620">
        <w:rPr>
          <w:rFonts w:ascii="Book Antiqua" w:hAnsi="Book Antiqua"/>
          <w:bCs/>
          <w:lang w:val="es-AR"/>
        </w:rPr>
        <w:t>TERCERA</w:t>
      </w:r>
      <w:r w:rsidR="00446620">
        <w:rPr>
          <w:rFonts w:ascii="Book Antiqua" w:hAnsi="Book Antiqua"/>
          <w:bCs/>
          <w:lang w:val="es-AR"/>
        </w:rPr>
        <w:t xml:space="preserve">: </w:t>
      </w:r>
      <w:r w:rsidRPr="00446620">
        <w:rPr>
          <w:rFonts w:ascii="Book Antiqua" w:hAnsi="Book Antiqua"/>
          <w:bCs/>
          <w:lang w:val="es-AR"/>
        </w:rPr>
        <w:t>“EL CONSEJO</w:t>
      </w:r>
      <w:r w:rsidRPr="00446620">
        <w:rPr>
          <w:rFonts w:ascii="Book Antiqua" w:hAnsi="Book Antiqua"/>
          <w:lang w:val="es-AR"/>
        </w:rPr>
        <w:t>”</w:t>
      </w:r>
      <w:r w:rsidR="00446620">
        <w:rPr>
          <w:rFonts w:ascii="Book Antiqua" w:hAnsi="Book Antiqua"/>
          <w:lang w:val="es-AR"/>
        </w:rPr>
        <w:t xml:space="preserve">, </w:t>
      </w:r>
      <w:r w:rsidRPr="00446620">
        <w:rPr>
          <w:rFonts w:ascii="Book Antiqua" w:hAnsi="Book Antiqua"/>
          <w:lang w:val="es-AR"/>
        </w:rPr>
        <w:t xml:space="preserve">habiendo aprobado el proyecto presentado por parte de el </w:t>
      </w:r>
      <w:r w:rsidRPr="00446620">
        <w:rPr>
          <w:rFonts w:ascii="Book Antiqua" w:hAnsi="Book Antiqua"/>
          <w:bCs/>
          <w:lang w:val="es-AR"/>
        </w:rPr>
        <w:t>“EL MUNICIPIO”</w:t>
      </w:r>
      <w:r w:rsidR="00446620">
        <w:rPr>
          <w:rFonts w:ascii="Book Antiqua" w:hAnsi="Book Antiqua"/>
          <w:lang w:val="es-AR"/>
        </w:rPr>
        <w:t xml:space="preserve">, </w:t>
      </w:r>
      <w:r w:rsidRPr="00446620">
        <w:rPr>
          <w:rFonts w:ascii="Book Antiqua" w:hAnsi="Book Antiqua"/>
          <w:lang w:val="es-AR"/>
        </w:rPr>
        <w:t>que responde a los lineamiento estratégicos del Programa de Centros Comunitarios de Promoción y Protección de Derechos de la Niñez</w:t>
      </w:r>
      <w:r w:rsidR="00446620">
        <w:rPr>
          <w:rFonts w:ascii="Book Antiqua" w:hAnsi="Book Antiqua"/>
          <w:lang w:val="es-AR"/>
        </w:rPr>
        <w:t xml:space="preserve">, </w:t>
      </w:r>
      <w:r w:rsidRPr="00446620">
        <w:rPr>
          <w:rFonts w:ascii="Book Antiqua" w:hAnsi="Book Antiqua"/>
          <w:lang w:val="es-AR"/>
        </w:rPr>
        <w:t>Adolescencia y Familia</w:t>
      </w:r>
      <w:r w:rsidR="00446620">
        <w:rPr>
          <w:rFonts w:ascii="Book Antiqua" w:hAnsi="Book Antiqua"/>
          <w:lang w:val="es-AR"/>
        </w:rPr>
        <w:t xml:space="preserve">, </w:t>
      </w:r>
      <w:r w:rsidRPr="00446620">
        <w:rPr>
          <w:rFonts w:ascii="Book Antiqua" w:hAnsi="Book Antiqua"/>
          <w:lang w:val="es-AR"/>
        </w:rPr>
        <w:t>de acuerdo con la guía de Formulación de Proyectos que se adjunta como Anexo I</w:t>
      </w:r>
      <w:r w:rsidR="00446620">
        <w:rPr>
          <w:rFonts w:ascii="Book Antiqua" w:hAnsi="Book Antiqua"/>
          <w:lang w:val="es-AR"/>
        </w:rPr>
        <w:t xml:space="preserve">, </w:t>
      </w:r>
      <w:r w:rsidRPr="00446620">
        <w:rPr>
          <w:rFonts w:ascii="Book Antiqua" w:hAnsi="Book Antiqua"/>
          <w:lang w:val="es-AR"/>
        </w:rPr>
        <w:t>y recepcionada la comunicación fehaciente de la apertura de la cuenta establecida en la cláusula sexta</w:t>
      </w:r>
      <w:r w:rsidR="00446620">
        <w:rPr>
          <w:rFonts w:ascii="Book Antiqua" w:hAnsi="Book Antiqua"/>
          <w:lang w:val="es-AR"/>
        </w:rPr>
        <w:t xml:space="preserve">, </w:t>
      </w:r>
      <w:r w:rsidRPr="00446620">
        <w:rPr>
          <w:rFonts w:ascii="Book Antiqua" w:hAnsi="Book Antiqua"/>
          <w:lang w:val="es-AR"/>
        </w:rPr>
        <w:t>procederá a la firma del presente convenio</w:t>
      </w:r>
      <w:r w:rsidR="00446620">
        <w:rPr>
          <w:rFonts w:ascii="Book Antiqua" w:hAnsi="Book Antiqua"/>
          <w:lang w:val="es-AR"/>
        </w:rPr>
        <w:t xml:space="preserve">. </w:t>
      </w:r>
      <w:r w:rsidRPr="00446620">
        <w:rPr>
          <w:rFonts w:ascii="Book Antiqua" w:hAnsi="Book Antiqua"/>
          <w:lang w:val="es-AR"/>
        </w:rPr>
        <w:t>El mismo se considera iniciado</w:t>
      </w:r>
      <w:r w:rsidR="00446620">
        <w:rPr>
          <w:rFonts w:ascii="Book Antiqua" w:hAnsi="Book Antiqua"/>
          <w:lang w:val="es-AR"/>
        </w:rPr>
        <w:t xml:space="preserve">, </w:t>
      </w:r>
      <w:r w:rsidRPr="00446620">
        <w:rPr>
          <w:rFonts w:ascii="Book Antiqua" w:hAnsi="Book Antiqua"/>
          <w:lang w:val="es-AR"/>
        </w:rPr>
        <w:t>a partir del primer día del mes siguiente a la fecha de la firma del mismo convenio</w:t>
      </w:r>
      <w:r w:rsidR="00446620">
        <w:rPr>
          <w:rFonts w:ascii="Book Antiqua" w:hAnsi="Book Antiqua"/>
          <w:lang w:val="es-AR"/>
        </w:rPr>
        <w:t xml:space="preserve">. </w:t>
      </w:r>
    </w:p>
    <w:p w:rsidR="00763491" w:rsidRPr="00446620" w:rsidRDefault="00520DC7" w:rsidP="00446620">
      <w:pPr>
        <w:keepNext/>
        <w:spacing w:after="180"/>
        <w:jc w:val="both"/>
        <w:rPr>
          <w:rFonts w:ascii="Book Antiqua" w:hAnsi="Book Antiqua"/>
          <w:lang w:val="es-AR"/>
        </w:rPr>
      </w:pPr>
      <w:r w:rsidRPr="00446620">
        <w:rPr>
          <w:rFonts w:ascii="Book Antiqua" w:hAnsi="Book Antiqua"/>
          <w:bCs/>
          <w:lang w:val="es-AR"/>
        </w:rPr>
        <w:t>CUARTA</w:t>
      </w:r>
      <w:r w:rsidR="00446620">
        <w:rPr>
          <w:rFonts w:ascii="Book Antiqua" w:hAnsi="Book Antiqua"/>
          <w:bCs/>
          <w:lang w:val="es-AR"/>
        </w:rPr>
        <w:t xml:space="preserve">: </w:t>
      </w:r>
      <w:r w:rsidRPr="00446620">
        <w:rPr>
          <w:rFonts w:ascii="Book Antiqua" w:hAnsi="Book Antiqua"/>
          <w:lang w:val="es-AR"/>
        </w:rPr>
        <w:t>Aquellos Convenios cuyo primer mes de implementación sea anterior a los meses de abril</w:t>
      </w:r>
      <w:r w:rsidR="00446620">
        <w:rPr>
          <w:rFonts w:ascii="Book Antiqua" w:hAnsi="Book Antiqua"/>
          <w:lang w:val="es-AR"/>
        </w:rPr>
        <w:t xml:space="preserve">, </w:t>
      </w:r>
      <w:r w:rsidRPr="00446620">
        <w:rPr>
          <w:rFonts w:ascii="Book Antiqua" w:hAnsi="Book Antiqua"/>
          <w:lang w:val="es-AR"/>
        </w:rPr>
        <w:t>julio u octubre</w:t>
      </w:r>
      <w:r w:rsidR="00763491" w:rsidRPr="00446620">
        <w:rPr>
          <w:rFonts w:ascii="Book Antiqua" w:hAnsi="Book Antiqua"/>
          <w:lang w:val="es-AR"/>
        </w:rPr>
        <w:t xml:space="preserve"> </w:t>
      </w:r>
      <w:r w:rsidR="00446620">
        <w:rPr>
          <w:rFonts w:ascii="Book Antiqua" w:hAnsi="Book Antiqua"/>
          <w:lang w:val="es-AR"/>
        </w:rPr>
        <w:t xml:space="preserve"> (</w:t>
      </w:r>
      <w:r w:rsidRPr="00446620">
        <w:rPr>
          <w:rFonts w:ascii="Book Antiqua" w:hAnsi="Book Antiqua"/>
          <w:lang w:val="es-AR"/>
        </w:rPr>
        <w:t>el que primero corresponda</w:t>
      </w:r>
      <w:r w:rsidR="00446620">
        <w:rPr>
          <w:rFonts w:ascii="Book Antiqua" w:hAnsi="Book Antiqua"/>
          <w:lang w:val="es-AR"/>
        </w:rPr>
        <w:t xml:space="preserve">) </w:t>
      </w:r>
      <w:r w:rsidR="00763491" w:rsidRPr="00446620">
        <w:rPr>
          <w:rFonts w:ascii="Book Antiqua" w:hAnsi="Book Antiqua"/>
          <w:lang w:val="es-AR"/>
        </w:rPr>
        <w:t xml:space="preserve"> </w:t>
      </w:r>
      <w:r w:rsidRPr="00446620">
        <w:rPr>
          <w:rFonts w:ascii="Book Antiqua" w:hAnsi="Book Antiqua"/>
          <w:lang w:val="es-AR"/>
        </w:rPr>
        <w:t>deberán adecuarla primer solicitud de pago abarcando el mes de marzo para el primer caso</w:t>
      </w:r>
      <w:r w:rsidR="00446620">
        <w:rPr>
          <w:rFonts w:ascii="Book Antiqua" w:hAnsi="Book Antiqua"/>
          <w:lang w:val="es-AR"/>
        </w:rPr>
        <w:t xml:space="preserve">, </w:t>
      </w:r>
      <w:r w:rsidRPr="00446620">
        <w:rPr>
          <w:rFonts w:ascii="Book Antiqua" w:hAnsi="Book Antiqua"/>
          <w:lang w:val="es-AR"/>
        </w:rPr>
        <w:t>los meses de mayo y junio para el segundo</w:t>
      </w:r>
      <w:r w:rsidR="00446620">
        <w:rPr>
          <w:rFonts w:ascii="Book Antiqua" w:hAnsi="Book Antiqua"/>
          <w:lang w:val="es-AR"/>
        </w:rPr>
        <w:t xml:space="preserve">; </w:t>
      </w:r>
      <w:r w:rsidRPr="00446620">
        <w:rPr>
          <w:rFonts w:ascii="Book Antiqua" w:hAnsi="Book Antiqua"/>
          <w:lang w:val="es-AR"/>
        </w:rPr>
        <w:t>los meses de agosto y septiembre para el último</w:t>
      </w:r>
      <w:r w:rsidR="00446620">
        <w:rPr>
          <w:rFonts w:ascii="Book Antiqua" w:hAnsi="Book Antiqua"/>
          <w:lang w:val="es-AR"/>
        </w:rPr>
        <w:t xml:space="preserve">, </w:t>
      </w:r>
      <w:r w:rsidRPr="00446620">
        <w:rPr>
          <w:rFonts w:ascii="Book Antiqua" w:hAnsi="Book Antiqua"/>
          <w:lang w:val="es-AR"/>
        </w:rPr>
        <w:t>respetándose los términos de la cláusula tercera</w:t>
      </w:r>
      <w:r w:rsidR="00446620">
        <w:rPr>
          <w:rFonts w:ascii="Book Antiqua" w:hAnsi="Book Antiqua"/>
          <w:lang w:val="es-AR"/>
        </w:rPr>
        <w:t xml:space="preserve">, </w:t>
      </w:r>
      <w:r w:rsidRPr="00446620">
        <w:rPr>
          <w:rFonts w:ascii="Book Antiqua" w:hAnsi="Book Antiqua"/>
          <w:lang w:val="es-AR"/>
        </w:rPr>
        <w:t>para considerar el inicio de implementación del programa</w:t>
      </w:r>
      <w:r w:rsidR="00446620">
        <w:rPr>
          <w:rFonts w:ascii="Book Antiqua" w:hAnsi="Book Antiqua"/>
          <w:lang w:val="es-AR"/>
        </w:rPr>
        <w:t xml:space="preserve">. </w:t>
      </w:r>
    </w:p>
    <w:p w:rsidR="00763491" w:rsidRPr="00446620" w:rsidRDefault="00520DC7" w:rsidP="00446620">
      <w:pPr>
        <w:keepNext/>
        <w:spacing w:after="180"/>
        <w:jc w:val="both"/>
        <w:rPr>
          <w:rFonts w:ascii="Book Antiqua" w:hAnsi="Book Antiqua"/>
          <w:lang w:val="es-AR"/>
        </w:rPr>
      </w:pPr>
      <w:r w:rsidRPr="00446620">
        <w:rPr>
          <w:rFonts w:ascii="Book Antiqua" w:hAnsi="Book Antiqua"/>
          <w:bCs/>
          <w:lang w:val="es-AR"/>
        </w:rPr>
        <w:t>QUINTA</w:t>
      </w:r>
      <w:r w:rsidR="00446620">
        <w:rPr>
          <w:rFonts w:ascii="Book Antiqua" w:hAnsi="Book Antiqua"/>
          <w:bCs/>
          <w:lang w:val="es-AR"/>
        </w:rPr>
        <w:t xml:space="preserve">: </w:t>
      </w:r>
      <w:r w:rsidRPr="00446620">
        <w:rPr>
          <w:rFonts w:ascii="Book Antiqua" w:hAnsi="Book Antiqua"/>
          <w:bCs/>
          <w:lang w:val="es-AR"/>
        </w:rPr>
        <w:t>“EL CONSEJO”</w:t>
      </w:r>
      <w:r w:rsidRPr="00446620">
        <w:rPr>
          <w:rFonts w:ascii="Book Antiqua" w:hAnsi="Book Antiqua"/>
          <w:lang w:val="es-AR"/>
        </w:rPr>
        <w:t xml:space="preserve"> realizará el monitoreo y evaluación del proyecto aprobado</w:t>
      </w:r>
      <w:r w:rsidR="00446620">
        <w:rPr>
          <w:rFonts w:ascii="Book Antiqua" w:hAnsi="Book Antiqua"/>
          <w:lang w:val="es-AR"/>
        </w:rPr>
        <w:t xml:space="preserve">, </w:t>
      </w:r>
      <w:r w:rsidRPr="00446620">
        <w:rPr>
          <w:rFonts w:ascii="Book Antiqua" w:hAnsi="Book Antiqua"/>
          <w:bCs/>
          <w:lang w:val="es-AR"/>
        </w:rPr>
        <w:t>“EL MUNICIPIO”</w:t>
      </w:r>
      <w:r w:rsidRPr="00446620">
        <w:rPr>
          <w:rFonts w:ascii="Book Antiqua" w:hAnsi="Book Antiqua"/>
          <w:lang w:val="es-AR"/>
        </w:rPr>
        <w:t xml:space="preserve"> deberá remitir Informes Trimestrales de Avance de Gestión y Rendición de Cuentas de acuerdo a los modelos que se adjuntan como Anexo II y III del presente Convenio</w:t>
      </w:r>
      <w:r w:rsidR="00446620">
        <w:rPr>
          <w:rFonts w:ascii="Book Antiqua" w:hAnsi="Book Antiqua"/>
          <w:lang w:val="es-AR"/>
        </w:rPr>
        <w:t xml:space="preserve">. </w:t>
      </w:r>
      <w:r w:rsidRPr="00446620">
        <w:rPr>
          <w:rFonts w:ascii="Book Antiqua" w:hAnsi="Book Antiqua"/>
          <w:bCs/>
          <w:lang w:val="es-AR"/>
        </w:rPr>
        <w:t>“EL CONSEJO”</w:t>
      </w:r>
      <w:r w:rsidRPr="00446620">
        <w:rPr>
          <w:rFonts w:ascii="Book Antiqua" w:hAnsi="Book Antiqua"/>
          <w:lang w:val="es-AR"/>
        </w:rPr>
        <w:t xml:space="preserve"> tiene facultades de supervisión y aprobación de las rendiciones de cuentas e informes de gestión que deberán </w:t>
      </w:r>
      <w:r w:rsidRPr="00446620">
        <w:rPr>
          <w:rFonts w:ascii="Book Antiqua" w:hAnsi="Book Antiqua"/>
          <w:lang w:val="es-AR"/>
        </w:rPr>
        <w:lastRenderedPageBreak/>
        <w:t>corresponderse entre si y a su vez éste último con la realización de las actividades proyectadas</w:t>
      </w:r>
      <w:r w:rsidR="00446620">
        <w:rPr>
          <w:rFonts w:ascii="Book Antiqua" w:hAnsi="Book Antiqua"/>
          <w:lang w:val="es-AR"/>
        </w:rPr>
        <w:t xml:space="preserve">. </w:t>
      </w:r>
      <w:r w:rsidRPr="00446620">
        <w:rPr>
          <w:rFonts w:ascii="Book Antiqua" w:hAnsi="Book Antiqua"/>
          <w:lang w:val="es-AR"/>
        </w:rPr>
        <w:t>Asimismo</w:t>
      </w:r>
      <w:r w:rsidR="00446620">
        <w:rPr>
          <w:rFonts w:ascii="Book Antiqua" w:hAnsi="Book Antiqua"/>
          <w:lang w:val="es-AR"/>
        </w:rPr>
        <w:t xml:space="preserve">, </w:t>
      </w:r>
      <w:r w:rsidRPr="00446620">
        <w:rPr>
          <w:rFonts w:ascii="Book Antiqua" w:hAnsi="Book Antiqua"/>
          <w:lang w:val="es-AR"/>
        </w:rPr>
        <w:t>La Provincia tendrá la facultad de monitorear la ejecución de los proyectos implementados en su jurisdicción</w:t>
      </w:r>
      <w:r w:rsidR="00446620">
        <w:rPr>
          <w:rFonts w:ascii="Book Antiqua" w:hAnsi="Book Antiqua"/>
          <w:lang w:val="es-AR"/>
        </w:rPr>
        <w:t xml:space="preserve">. </w:t>
      </w:r>
    </w:p>
    <w:p w:rsidR="00763491" w:rsidRPr="00446620" w:rsidRDefault="00970DEE" w:rsidP="00446620">
      <w:pPr>
        <w:keepNext/>
        <w:spacing w:after="180"/>
        <w:jc w:val="both"/>
        <w:rPr>
          <w:rFonts w:ascii="Book Antiqua" w:hAnsi="Book Antiqua"/>
          <w:lang w:val="es-AR"/>
        </w:rPr>
      </w:pPr>
      <w:r w:rsidRPr="00446620">
        <w:rPr>
          <w:rFonts w:ascii="Book Antiqua" w:hAnsi="Book Antiqua"/>
          <w:bCs/>
          <w:lang w:val="es-AR"/>
        </w:rPr>
        <w:t>SEXTA</w:t>
      </w:r>
      <w:r w:rsidR="00446620">
        <w:rPr>
          <w:rFonts w:ascii="Book Antiqua" w:hAnsi="Book Antiqua"/>
          <w:bCs/>
          <w:lang w:val="es-AR"/>
        </w:rPr>
        <w:t xml:space="preserve">: </w:t>
      </w:r>
      <w:r w:rsidRPr="00446620">
        <w:rPr>
          <w:rFonts w:ascii="Book Antiqua" w:hAnsi="Book Antiqua"/>
          <w:bCs/>
          <w:lang w:val="es-AR"/>
        </w:rPr>
        <w:t>Las acciones desarrolladas por el “EL MUNICIPIO” deberán crear condiciones para que el/los proyectos sean sostenibles en el tiempo</w:t>
      </w:r>
      <w:r w:rsidR="00446620">
        <w:rPr>
          <w:rFonts w:ascii="Book Antiqua" w:hAnsi="Book Antiqua"/>
          <w:bCs/>
          <w:lang w:val="es-AR"/>
        </w:rPr>
        <w:t xml:space="preserve">, </w:t>
      </w:r>
      <w:r w:rsidRPr="00446620">
        <w:rPr>
          <w:rFonts w:ascii="Book Antiqua" w:hAnsi="Book Antiqua"/>
          <w:bCs/>
          <w:lang w:val="es-AR"/>
        </w:rPr>
        <w:t>con recursos genuinos</w:t>
      </w:r>
      <w:r w:rsidR="00446620">
        <w:rPr>
          <w:rFonts w:ascii="Book Antiqua" w:hAnsi="Book Antiqua"/>
          <w:bCs/>
          <w:lang w:val="es-AR"/>
        </w:rPr>
        <w:t xml:space="preserve">, </w:t>
      </w:r>
      <w:r w:rsidRPr="00446620">
        <w:rPr>
          <w:rFonts w:ascii="Book Antiqua" w:hAnsi="Book Antiqua"/>
          <w:bCs/>
          <w:lang w:val="es-AR"/>
        </w:rPr>
        <w:t>propios o provenientes de terceros según lo pautado en la Ley N</w:t>
      </w:r>
      <w:r w:rsidR="00446620">
        <w:rPr>
          <w:rFonts w:ascii="Book Antiqua" w:hAnsi="Book Antiqua"/>
          <w:bCs/>
          <w:lang w:val="es-AR"/>
        </w:rPr>
        <w:t xml:space="preserve">º </w:t>
      </w:r>
      <w:r w:rsidRPr="00446620">
        <w:rPr>
          <w:rFonts w:ascii="Book Antiqua" w:hAnsi="Book Antiqua"/>
          <w:bCs/>
          <w:lang w:val="es-AR"/>
        </w:rPr>
        <w:t xml:space="preserve">11672 </w:t>
      </w:r>
      <w:r w:rsidR="00446620">
        <w:rPr>
          <w:rFonts w:ascii="Book Antiqua" w:hAnsi="Book Antiqua"/>
          <w:bCs/>
          <w:lang w:val="es-AR"/>
        </w:rPr>
        <w:t xml:space="preserve"> (</w:t>
      </w:r>
      <w:r w:rsidRPr="00446620">
        <w:rPr>
          <w:rFonts w:ascii="Book Antiqua" w:hAnsi="Book Antiqua"/>
          <w:bCs/>
          <w:lang w:val="es-AR"/>
        </w:rPr>
        <w:t>T</w:t>
      </w:r>
      <w:r w:rsidR="00446620">
        <w:rPr>
          <w:rFonts w:ascii="Book Antiqua" w:hAnsi="Book Antiqua"/>
          <w:bCs/>
          <w:lang w:val="es-AR"/>
        </w:rPr>
        <w:t xml:space="preserve">. </w:t>
      </w:r>
      <w:r w:rsidRPr="00446620">
        <w:rPr>
          <w:rFonts w:ascii="Book Antiqua" w:hAnsi="Book Antiqua"/>
          <w:bCs/>
          <w:lang w:val="es-AR"/>
        </w:rPr>
        <w:t>O</w:t>
      </w:r>
      <w:r w:rsidR="00446620">
        <w:rPr>
          <w:rFonts w:ascii="Book Antiqua" w:hAnsi="Book Antiqua"/>
          <w:bCs/>
          <w:lang w:val="es-AR"/>
        </w:rPr>
        <w:t xml:space="preserve">. </w:t>
      </w:r>
      <w:r w:rsidRPr="00446620">
        <w:rPr>
          <w:rFonts w:ascii="Book Antiqua" w:hAnsi="Book Antiqua"/>
          <w:bCs/>
          <w:lang w:val="es-AR"/>
        </w:rPr>
        <w:t>1999</w:t>
      </w:r>
      <w:r w:rsidR="00446620">
        <w:rPr>
          <w:rFonts w:ascii="Book Antiqua" w:hAnsi="Book Antiqua"/>
          <w:bCs/>
          <w:lang w:val="es-AR"/>
        </w:rPr>
        <w:t xml:space="preserve">) </w:t>
      </w:r>
      <w:r w:rsidRPr="00446620">
        <w:rPr>
          <w:rFonts w:ascii="Book Antiqua" w:hAnsi="Book Antiqua"/>
          <w:bCs/>
          <w:lang w:val="es-AR"/>
        </w:rPr>
        <w:t xml:space="preserve"> que establece que la institución beneficiaria debe contribuir al menos</w:t>
      </w:r>
      <w:r w:rsidR="00446620">
        <w:rPr>
          <w:rFonts w:ascii="Book Antiqua" w:hAnsi="Book Antiqua"/>
          <w:bCs/>
          <w:lang w:val="es-AR"/>
        </w:rPr>
        <w:t xml:space="preserve">, </w:t>
      </w:r>
      <w:r w:rsidRPr="00446620">
        <w:rPr>
          <w:rFonts w:ascii="Book Antiqua" w:hAnsi="Book Antiqua"/>
          <w:bCs/>
          <w:lang w:val="es-AR"/>
        </w:rPr>
        <w:t xml:space="preserve">con el veinticinco por ciento </w:t>
      </w:r>
      <w:r w:rsidR="00446620">
        <w:rPr>
          <w:rFonts w:ascii="Book Antiqua" w:hAnsi="Book Antiqua"/>
          <w:bCs/>
          <w:lang w:val="es-AR"/>
        </w:rPr>
        <w:t xml:space="preserve"> (</w:t>
      </w:r>
      <w:r w:rsidRPr="00446620">
        <w:rPr>
          <w:rFonts w:ascii="Book Antiqua" w:hAnsi="Book Antiqua"/>
          <w:bCs/>
          <w:lang w:val="es-AR"/>
        </w:rPr>
        <w:t>25%</w:t>
      </w:r>
      <w:r w:rsidR="00446620">
        <w:rPr>
          <w:rFonts w:ascii="Book Antiqua" w:hAnsi="Book Antiqua"/>
          <w:bCs/>
          <w:lang w:val="es-AR"/>
        </w:rPr>
        <w:t xml:space="preserve">) </w:t>
      </w:r>
      <w:r w:rsidRPr="00446620">
        <w:rPr>
          <w:rFonts w:ascii="Book Antiqua" w:hAnsi="Book Antiqua"/>
          <w:bCs/>
          <w:lang w:val="es-AR"/>
        </w:rPr>
        <w:t xml:space="preserve"> de sus recursos propios</w:t>
      </w:r>
      <w:r w:rsidR="00446620">
        <w:rPr>
          <w:rFonts w:ascii="Book Antiqua" w:hAnsi="Book Antiqua"/>
          <w:bCs/>
          <w:lang w:val="es-AR"/>
        </w:rPr>
        <w:t xml:space="preserve">, </w:t>
      </w:r>
      <w:r w:rsidRPr="00446620">
        <w:rPr>
          <w:rFonts w:ascii="Book Antiqua" w:hAnsi="Book Antiqua"/>
          <w:bCs/>
          <w:lang w:val="es-AR"/>
        </w:rPr>
        <w:t>ajenos al subsidio</w:t>
      </w:r>
      <w:r w:rsidR="00446620">
        <w:rPr>
          <w:rFonts w:ascii="Book Antiqua" w:hAnsi="Book Antiqua"/>
          <w:bCs/>
          <w:lang w:val="es-AR"/>
        </w:rPr>
        <w:t xml:space="preserve">, </w:t>
      </w:r>
      <w:r w:rsidRPr="00446620">
        <w:rPr>
          <w:rFonts w:ascii="Book Antiqua" w:hAnsi="Book Antiqua"/>
          <w:bCs/>
          <w:lang w:val="es-AR"/>
        </w:rPr>
        <w:t>para la atención de sus gastos</w:t>
      </w:r>
      <w:r w:rsidR="00446620">
        <w:rPr>
          <w:rFonts w:ascii="Book Antiqua" w:hAnsi="Book Antiqua"/>
          <w:bCs/>
          <w:lang w:val="es-AR"/>
        </w:rPr>
        <w:t xml:space="preserve">. </w:t>
      </w:r>
      <w:r w:rsidRPr="00446620">
        <w:rPr>
          <w:rFonts w:ascii="Book Antiqua" w:hAnsi="Book Antiqua"/>
          <w:bCs/>
          <w:lang w:val="es-AR"/>
        </w:rPr>
        <w:t>En ese marco</w:t>
      </w:r>
      <w:r w:rsidR="00446620">
        <w:rPr>
          <w:rFonts w:ascii="Book Antiqua" w:hAnsi="Book Antiqua"/>
          <w:bCs/>
          <w:lang w:val="es-AR"/>
        </w:rPr>
        <w:t xml:space="preserve">, </w:t>
      </w:r>
      <w:r w:rsidRPr="00446620">
        <w:rPr>
          <w:rFonts w:ascii="Book Antiqua" w:hAnsi="Book Antiqua"/>
          <w:bCs/>
          <w:lang w:val="es-AR"/>
        </w:rPr>
        <w:t xml:space="preserve">“EL CONSEJO” otorgará mensualmente a “EL MUNICIPIO” un aporte por la suma de PESOS DOS MIL </w:t>
      </w:r>
      <w:r w:rsidR="00446620">
        <w:rPr>
          <w:rFonts w:ascii="Book Antiqua" w:hAnsi="Book Antiqua"/>
          <w:bCs/>
          <w:lang w:val="es-AR"/>
        </w:rPr>
        <w:t xml:space="preserve"> (</w:t>
      </w:r>
      <w:r w:rsidRPr="00446620">
        <w:rPr>
          <w:rFonts w:ascii="Book Antiqua" w:hAnsi="Book Antiqua"/>
          <w:bCs/>
          <w:lang w:val="es-AR"/>
        </w:rPr>
        <w:t>$2</w:t>
      </w:r>
      <w:r w:rsidR="00446620">
        <w:rPr>
          <w:rFonts w:ascii="Book Antiqua" w:hAnsi="Book Antiqua"/>
          <w:bCs/>
          <w:lang w:val="es-AR"/>
        </w:rPr>
        <w:t xml:space="preserve">. </w:t>
      </w:r>
      <w:r w:rsidRPr="00446620">
        <w:rPr>
          <w:rFonts w:ascii="Book Antiqua" w:hAnsi="Book Antiqua"/>
          <w:bCs/>
          <w:lang w:val="es-AR"/>
        </w:rPr>
        <w:t>000</w:t>
      </w:r>
      <w:r w:rsidR="00446620">
        <w:rPr>
          <w:rFonts w:ascii="Book Antiqua" w:hAnsi="Book Antiqua"/>
          <w:bCs/>
          <w:lang w:val="es-AR"/>
        </w:rPr>
        <w:t xml:space="preserve">) </w:t>
      </w:r>
      <w:r w:rsidRPr="00446620">
        <w:rPr>
          <w:rFonts w:ascii="Book Antiqua" w:hAnsi="Book Antiqua"/>
          <w:bCs/>
          <w:lang w:val="es-AR"/>
        </w:rPr>
        <w:t xml:space="preserve"> transfiriéndose los montos trimestralmente</w:t>
      </w:r>
      <w:r w:rsidR="00446620">
        <w:rPr>
          <w:rFonts w:ascii="Book Antiqua" w:hAnsi="Book Antiqua"/>
          <w:bCs/>
          <w:lang w:val="es-AR"/>
        </w:rPr>
        <w:t xml:space="preserve">. </w:t>
      </w:r>
      <w:r w:rsidRPr="00446620">
        <w:rPr>
          <w:rFonts w:ascii="Book Antiqua" w:hAnsi="Book Antiqua"/>
          <w:bCs/>
          <w:lang w:val="es-AR"/>
        </w:rPr>
        <w:t>La suma antes mencionada se entrega exclusivamente para cumplir el objetivo establecido en la cláusula PRIMERA</w:t>
      </w:r>
      <w:r w:rsidR="00446620">
        <w:rPr>
          <w:rFonts w:ascii="Book Antiqua" w:hAnsi="Book Antiqua"/>
          <w:bCs/>
          <w:lang w:val="es-AR"/>
        </w:rPr>
        <w:t xml:space="preserve">, </w:t>
      </w:r>
      <w:r w:rsidRPr="00446620">
        <w:rPr>
          <w:rFonts w:ascii="Book Antiqua" w:hAnsi="Book Antiqua"/>
          <w:bCs/>
          <w:lang w:val="es-AR"/>
        </w:rPr>
        <w:t>mediante</w:t>
      </w:r>
      <w:r w:rsidR="00446620">
        <w:rPr>
          <w:rFonts w:ascii="Book Antiqua" w:hAnsi="Book Antiqua"/>
          <w:bCs/>
          <w:lang w:val="es-AR"/>
        </w:rPr>
        <w:t xml:space="preserve">: </w:t>
      </w:r>
      <w:r w:rsidRPr="00446620">
        <w:rPr>
          <w:rFonts w:ascii="Book Antiqua" w:hAnsi="Book Antiqua"/>
          <w:bCs/>
          <w:lang w:val="es-AR"/>
        </w:rPr>
        <w:t>actividades de capacitación acción para el ejercicio de derechos</w:t>
      </w:r>
      <w:r w:rsidR="00446620">
        <w:rPr>
          <w:rFonts w:ascii="Book Antiqua" w:hAnsi="Book Antiqua"/>
          <w:bCs/>
          <w:lang w:val="es-AR"/>
        </w:rPr>
        <w:t xml:space="preserve">; </w:t>
      </w:r>
      <w:r w:rsidRPr="00446620">
        <w:rPr>
          <w:rFonts w:ascii="Book Antiqua" w:hAnsi="Book Antiqua"/>
          <w:bCs/>
          <w:lang w:val="es-AR"/>
        </w:rPr>
        <w:t>actividades de asesoramiento</w:t>
      </w:r>
      <w:r w:rsidR="00446620">
        <w:rPr>
          <w:rFonts w:ascii="Book Antiqua" w:hAnsi="Book Antiqua"/>
          <w:bCs/>
          <w:lang w:val="es-AR"/>
        </w:rPr>
        <w:t xml:space="preserve">, </w:t>
      </w:r>
      <w:r w:rsidRPr="00446620">
        <w:rPr>
          <w:rFonts w:ascii="Book Antiqua" w:hAnsi="Book Antiqua"/>
          <w:bCs/>
          <w:lang w:val="es-AR"/>
        </w:rPr>
        <w:t>patrocinio jurídico</w:t>
      </w:r>
      <w:r w:rsidR="00446620">
        <w:rPr>
          <w:rFonts w:ascii="Book Antiqua" w:hAnsi="Book Antiqua"/>
          <w:bCs/>
          <w:lang w:val="es-AR"/>
        </w:rPr>
        <w:t xml:space="preserve">, </w:t>
      </w:r>
      <w:r w:rsidRPr="00446620">
        <w:rPr>
          <w:rFonts w:ascii="Book Antiqua" w:hAnsi="Book Antiqua"/>
          <w:bCs/>
          <w:lang w:val="es-AR"/>
        </w:rPr>
        <w:t>asistencia técnica y/o profesional y fortalecimiento de actividades comunitarias</w:t>
      </w:r>
      <w:r w:rsidR="00446620">
        <w:rPr>
          <w:rFonts w:ascii="Book Antiqua" w:hAnsi="Book Antiqua"/>
          <w:bCs/>
          <w:lang w:val="es-AR"/>
        </w:rPr>
        <w:t xml:space="preserve">. </w:t>
      </w:r>
      <w:r w:rsidRPr="00446620">
        <w:rPr>
          <w:rFonts w:ascii="Book Antiqua" w:hAnsi="Book Antiqua"/>
          <w:bCs/>
          <w:lang w:val="es-AR"/>
        </w:rPr>
        <w:t>Estos fondos no deben destinarse a la compra de bienes inventariables</w:t>
      </w:r>
      <w:r w:rsidR="00446620">
        <w:rPr>
          <w:rFonts w:ascii="Book Antiqua" w:hAnsi="Book Antiqua"/>
          <w:bCs/>
          <w:lang w:val="es-AR"/>
        </w:rPr>
        <w:t xml:space="preserve">, </w:t>
      </w:r>
      <w:r w:rsidRPr="00446620">
        <w:rPr>
          <w:rFonts w:ascii="Book Antiqua" w:hAnsi="Book Antiqua"/>
          <w:bCs/>
          <w:lang w:val="es-AR"/>
        </w:rPr>
        <w:t>ni gastos de insumos y/o bienes y/o servicios de carácter personal</w:t>
      </w:r>
      <w:r w:rsidR="00446620">
        <w:rPr>
          <w:rFonts w:ascii="Book Antiqua" w:hAnsi="Book Antiqua"/>
          <w:bCs/>
          <w:lang w:val="es-AR"/>
        </w:rPr>
        <w:t xml:space="preserve">, </w:t>
      </w:r>
      <w:r w:rsidRPr="00446620">
        <w:rPr>
          <w:rFonts w:ascii="Book Antiqua" w:hAnsi="Book Antiqua"/>
          <w:bCs/>
          <w:lang w:val="es-AR"/>
        </w:rPr>
        <w:t>ni impuestos</w:t>
      </w:r>
      <w:r w:rsidR="00446620">
        <w:rPr>
          <w:rFonts w:ascii="Book Antiqua" w:hAnsi="Book Antiqua"/>
          <w:bCs/>
          <w:lang w:val="es-AR"/>
        </w:rPr>
        <w:t xml:space="preserve">, </w:t>
      </w:r>
      <w:r w:rsidRPr="00446620">
        <w:rPr>
          <w:rFonts w:ascii="Book Antiqua" w:hAnsi="Book Antiqua"/>
          <w:bCs/>
          <w:lang w:val="es-AR"/>
        </w:rPr>
        <w:t>ni tasas</w:t>
      </w:r>
      <w:r w:rsidR="00446620">
        <w:rPr>
          <w:rFonts w:ascii="Book Antiqua" w:hAnsi="Book Antiqua"/>
          <w:bCs/>
          <w:lang w:val="es-AR"/>
        </w:rPr>
        <w:t xml:space="preserve">, </w:t>
      </w:r>
      <w:r w:rsidRPr="00446620">
        <w:rPr>
          <w:rFonts w:ascii="Book Antiqua" w:hAnsi="Book Antiqua"/>
          <w:bCs/>
          <w:lang w:val="es-AR"/>
        </w:rPr>
        <w:t>ni contribuciones</w:t>
      </w:r>
      <w:r w:rsidR="00446620">
        <w:rPr>
          <w:rFonts w:ascii="Book Antiqua" w:hAnsi="Book Antiqua"/>
          <w:bCs/>
          <w:lang w:val="es-AR"/>
        </w:rPr>
        <w:t xml:space="preserve">, </w:t>
      </w:r>
      <w:r w:rsidRPr="00446620">
        <w:rPr>
          <w:rFonts w:ascii="Book Antiqua" w:hAnsi="Book Antiqua"/>
          <w:bCs/>
          <w:lang w:val="es-AR"/>
        </w:rPr>
        <w:t>ni servicios públicos</w:t>
      </w:r>
      <w:r w:rsidR="00446620">
        <w:rPr>
          <w:rFonts w:ascii="Book Antiqua" w:hAnsi="Book Antiqua"/>
          <w:bCs/>
          <w:lang w:val="es-AR"/>
        </w:rPr>
        <w:t xml:space="preserve">, </w:t>
      </w:r>
      <w:r w:rsidRPr="00446620">
        <w:rPr>
          <w:rFonts w:ascii="Book Antiqua" w:hAnsi="Book Antiqua"/>
          <w:bCs/>
          <w:lang w:val="es-AR"/>
        </w:rPr>
        <w:t>ni gastos de mantenimiento</w:t>
      </w:r>
      <w:r w:rsidR="00446620">
        <w:rPr>
          <w:rFonts w:ascii="Book Antiqua" w:hAnsi="Book Antiqua"/>
          <w:bCs/>
          <w:lang w:val="es-AR"/>
        </w:rPr>
        <w:t xml:space="preserve">, </w:t>
      </w:r>
      <w:r w:rsidRPr="00446620">
        <w:rPr>
          <w:rFonts w:ascii="Book Antiqua" w:hAnsi="Book Antiqua"/>
          <w:bCs/>
          <w:lang w:val="es-AR"/>
        </w:rPr>
        <w:t>ni gastos de alquiler de bienes muebles</w:t>
      </w:r>
      <w:r w:rsidR="00446620">
        <w:rPr>
          <w:rFonts w:ascii="Book Antiqua" w:hAnsi="Book Antiqua"/>
          <w:bCs/>
          <w:lang w:val="es-AR"/>
        </w:rPr>
        <w:t xml:space="preserve">, </w:t>
      </w:r>
      <w:r w:rsidRPr="00446620">
        <w:rPr>
          <w:rFonts w:ascii="Book Antiqua" w:hAnsi="Book Antiqua"/>
          <w:bCs/>
          <w:lang w:val="es-AR"/>
        </w:rPr>
        <w:t>ni inmuebles</w:t>
      </w:r>
      <w:r w:rsidR="00446620">
        <w:rPr>
          <w:rFonts w:ascii="Book Antiqua" w:hAnsi="Book Antiqua"/>
          <w:bCs/>
          <w:lang w:val="es-AR"/>
        </w:rPr>
        <w:t xml:space="preserve">, </w:t>
      </w:r>
      <w:r w:rsidRPr="00446620">
        <w:rPr>
          <w:rFonts w:ascii="Book Antiqua" w:hAnsi="Book Antiqua"/>
          <w:bCs/>
          <w:lang w:val="es-AR"/>
        </w:rPr>
        <w:t>ni equipos</w:t>
      </w:r>
      <w:r w:rsidR="00446620">
        <w:rPr>
          <w:rFonts w:ascii="Book Antiqua" w:hAnsi="Book Antiqua"/>
          <w:bCs/>
          <w:lang w:val="es-AR"/>
        </w:rPr>
        <w:t xml:space="preserve">. </w:t>
      </w:r>
      <w:r w:rsidRPr="00446620">
        <w:rPr>
          <w:rFonts w:ascii="Book Antiqua" w:hAnsi="Book Antiqua"/>
          <w:bCs/>
          <w:lang w:val="es-AR"/>
        </w:rPr>
        <w:t>Asimismo</w:t>
      </w:r>
      <w:r w:rsidR="00446620">
        <w:rPr>
          <w:rFonts w:ascii="Book Antiqua" w:hAnsi="Book Antiqua"/>
          <w:bCs/>
          <w:lang w:val="es-AR"/>
        </w:rPr>
        <w:t xml:space="preserve">, </w:t>
      </w:r>
      <w:r w:rsidRPr="00446620">
        <w:rPr>
          <w:rFonts w:ascii="Book Antiqua" w:hAnsi="Book Antiqua"/>
          <w:bCs/>
          <w:lang w:val="es-AR"/>
        </w:rPr>
        <w:t xml:space="preserve">es imprescindible para la implementación del Proyecto que “EL MUNICIPIO” cuente con al menos 2 </w:t>
      </w:r>
      <w:r w:rsidR="00446620">
        <w:rPr>
          <w:rFonts w:ascii="Book Antiqua" w:hAnsi="Book Antiqua"/>
          <w:bCs/>
          <w:lang w:val="es-AR"/>
        </w:rPr>
        <w:t xml:space="preserve"> (</w:t>
      </w:r>
      <w:r w:rsidRPr="00446620">
        <w:rPr>
          <w:rFonts w:ascii="Book Antiqua" w:hAnsi="Book Antiqua"/>
          <w:bCs/>
          <w:lang w:val="es-AR"/>
        </w:rPr>
        <w:t>dos</w:t>
      </w:r>
      <w:r w:rsidR="00446620">
        <w:rPr>
          <w:rFonts w:ascii="Book Antiqua" w:hAnsi="Book Antiqua"/>
          <w:bCs/>
          <w:lang w:val="es-AR"/>
        </w:rPr>
        <w:t xml:space="preserve">) </w:t>
      </w:r>
      <w:r w:rsidRPr="00446620">
        <w:rPr>
          <w:rFonts w:ascii="Book Antiqua" w:hAnsi="Book Antiqua"/>
          <w:bCs/>
          <w:lang w:val="es-AR"/>
        </w:rPr>
        <w:t xml:space="preserve"> profesionales del área socia destinados a la ejecución del proyecto</w:t>
      </w:r>
      <w:r w:rsidR="00446620">
        <w:rPr>
          <w:rFonts w:ascii="Book Antiqua" w:hAnsi="Book Antiqua"/>
          <w:bCs/>
          <w:lang w:val="es-AR"/>
        </w:rPr>
        <w:t xml:space="preserve">. </w:t>
      </w:r>
      <w:r w:rsidRPr="00446620">
        <w:rPr>
          <w:rFonts w:ascii="Book Antiqua" w:hAnsi="Book Antiqua"/>
          <w:bCs/>
          <w:lang w:val="es-AR"/>
        </w:rPr>
        <w:t>En cuanto a los gastos destinados a Honorarios Profesionales</w:t>
      </w:r>
      <w:r w:rsidR="00446620">
        <w:rPr>
          <w:rFonts w:ascii="Book Antiqua" w:hAnsi="Book Antiqua"/>
          <w:bCs/>
          <w:lang w:val="es-AR"/>
        </w:rPr>
        <w:t xml:space="preserve">, </w:t>
      </w:r>
      <w:r w:rsidRPr="00446620">
        <w:rPr>
          <w:rFonts w:ascii="Book Antiqua" w:hAnsi="Book Antiqua"/>
          <w:bCs/>
          <w:lang w:val="es-AR"/>
        </w:rPr>
        <w:t xml:space="preserve">podrá asignarse hasta un setenta por ciento </w:t>
      </w:r>
      <w:r w:rsidR="00446620">
        <w:rPr>
          <w:rFonts w:ascii="Book Antiqua" w:hAnsi="Book Antiqua"/>
          <w:bCs/>
          <w:lang w:val="es-AR"/>
        </w:rPr>
        <w:t xml:space="preserve"> (</w:t>
      </w:r>
      <w:r w:rsidRPr="00446620">
        <w:rPr>
          <w:rFonts w:ascii="Book Antiqua" w:hAnsi="Book Antiqua"/>
          <w:bCs/>
          <w:lang w:val="es-AR"/>
        </w:rPr>
        <w:t>70%</w:t>
      </w:r>
      <w:r w:rsidR="00446620">
        <w:rPr>
          <w:rFonts w:ascii="Book Antiqua" w:hAnsi="Book Antiqua"/>
          <w:bCs/>
          <w:lang w:val="es-AR"/>
        </w:rPr>
        <w:t xml:space="preserve">) </w:t>
      </w:r>
      <w:r w:rsidRPr="00446620">
        <w:rPr>
          <w:rFonts w:ascii="Book Antiqua" w:hAnsi="Book Antiqua"/>
          <w:bCs/>
          <w:lang w:val="es-AR"/>
        </w:rPr>
        <w:t xml:space="preserve"> de los mismos para este rubro</w:t>
      </w:r>
      <w:r w:rsidR="00446620">
        <w:rPr>
          <w:rFonts w:ascii="Book Antiqua" w:hAnsi="Book Antiqua"/>
          <w:bCs/>
          <w:lang w:val="es-AR"/>
        </w:rPr>
        <w:t xml:space="preserve">. </w:t>
      </w:r>
    </w:p>
    <w:p w:rsidR="00763491" w:rsidRPr="00446620" w:rsidRDefault="00520DC7" w:rsidP="00446620">
      <w:pPr>
        <w:keepNext/>
        <w:spacing w:after="180"/>
        <w:jc w:val="both"/>
        <w:rPr>
          <w:rFonts w:ascii="Book Antiqua" w:hAnsi="Book Antiqua"/>
          <w:lang w:val="es-AR"/>
        </w:rPr>
      </w:pPr>
      <w:r w:rsidRPr="00446620">
        <w:rPr>
          <w:rFonts w:ascii="Book Antiqua" w:hAnsi="Book Antiqua"/>
          <w:bCs/>
          <w:lang w:val="es-AR"/>
        </w:rPr>
        <w:t>SÉPTIMA</w:t>
      </w:r>
      <w:r w:rsidR="00446620">
        <w:rPr>
          <w:rFonts w:ascii="Book Antiqua" w:hAnsi="Book Antiqua"/>
          <w:bCs/>
          <w:lang w:val="es-AR"/>
        </w:rPr>
        <w:t xml:space="preserve">: </w:t>
      </w:r>
      <w:r w:rsidRPr="00446620">
        <w:rPr>
          <w:rFonts w:ascii="Book Antiqua" w:hAnsi="Book Antiqua"/>
          <w:bCs/>
          <w:lang w:val="es-AR"/>
        </w:rPr>
        <w:t>“EL MUNICIPIO”</w:t>
      </w:r>
      <w:r w:rsidRPr="00446620">
        <w:rPr>
          <w:rFonts w:ascii="Book Antiqua" w:hAnsi="Book Antiqua"/>
          <w:lang w:val="es-AR"/>
        </w:rPr>
        <w:t xml:space="preserve"> declara haber abierto una cuenta corriente o en su defecto haber autorizado una ya existente para uso del Programa y haberlo informado en forma fehaciente a </w:t>
      </w:r>
      <w:r w:rsidRPr="00446620">
        <w:rPr>
          <w:rFonts w:ascii="Book Antiqua" w:hAnsi="Book Antiqua"/>
          <w:bCs/>
          <w:lang w:val="es-AR"/>
        </w:rPr>
        <w:t>“EL CONSEJO”</w:t>
      </w:r>
      <w:r w:rsidR="00446620">
        <w:rPr>
          <w:rFonts w:ascii="Book Antiqua" w:hAnsi="Book Antiqua"/>
          <w:lang w:val="es-AR"/>
        </w:rPr>
        <w:t xml:space="preserve">, </w:t>
      </w:r>
      <w:r w:rsidRPr="00446620">
        <w:rPr>
          <w:rFonts w:ascii="Book Antiqua" w:hAnsi="Book Antiqua"/>
          <w:lang w:val="es-AR"/>
        </w:rPr>
        <w:t>cumpliendo lo establecido por el Sistema de Cuenta Única del Tesoro Nacional</w:t>
      </w:r>
      <w:r w:rsidR="00446620">
        <w:rPr>
          <w:rFonts w:ascii="Book Antiqua" w:hAnsi="Book Antiqua"/>
          <w:lang w:val="es-AR"/>
        </w:rPr>
        <w:t xml:space="preserve">. </w:t>
      </w:r>
    </w:p>
    <w:p w:rsidR="00763491" w:rsidRPr="00446620" w:rsidRDefault="00520DC7" w:rsidP="00446620">
      <w:pPr>
        <w:keepNext/>
        <w:spacing w:after="180"/>
        <w:jc w:val="both"/>
        <w:rPr>
          <w:rFonts w:ascii="Book Antiqua" w:hAnsi="Book Antiqua"/>
          <w:lang w:val="es-AR"/>
        </w:rPr>
      </w:pPr>
      <w:r w:rsidRPr="00446620">
        <w:rPr>
          <w:rFonts w:ascii="Book Antiqua" w:hAnsi="Book Antiqua"/>
          <w:bCs/>
          <w:lang w:val="es-AR"/>
        </w:rPr>
        <w:t>OCTAVA</w:t>
      </w:r>
      <w:r w:rsidR="00446620">
        <w:rPr>
          <w:rFonts w:ascii="Book Antiqua" w:hAnsi="Book Antiqua"/>
          <w:bCs/>
          <w:lang w:val="es-AR"/>
        </w:rPr>
        <w:t xml:space="preserve">: </w:t>
      </w:r>
      <w:r w:rsidRPr="00446620">
        <w:rPr>
          <w:rFonts w:ascii="Book Antiqua" w:hAnsi="Book Antiqua"/>
          <w:lang w:val="es-AR"/>
        </w:rPr>
        <w:t>Las partes acuerdan el siguiente Procedimiento Administrativo para la Rendición de Cuentas</w:t>
      </w:r>
      <w:r w:rsidR="00446620">
        <w:rPr>
          <w:rFonts w:ascii="Book Antiqua" w:hAnsi="Book Antiqua"/>
          <w:lang w:val="es-AR"/>
        </w:rPr>
        <w:t xml:space="preserve">: </w:t>
      </w:r>
      <w:r w:rsidRPr="00446620">
        <w:rPr>
          <w:rFonts w:ascii="Book Antiqua" w:hAnsi="Book Antiqua"/>
          <w:lang w:val="es-AR"/>
        </w:rPr>
        <w:t>Una vez concluido el trimestre en el que se produjo el desembolso</w:t>
      </w:r>
      <w:r w:rsidR="00446620">
        <w:rPr>
          <w:rFonts w:ascii="Book Antiqua" w:hAnsi="Book Antiqua"/>
          <w:lang w:val="es-AR"/>
        </w:rPr>
        <w:t xml:space="preserve">, </w:t>
      </w:r>
      <w:r w:rsidRPr="00446620">
        <w:rPr>
          <w:rFonts w:ascii="Book Antiqua" w:hAnsi="Book Antiqua"/>
          <w:bCs/>
          <w:lang w:val="es-AR"/>
        </w:rPr>
        <w:t>“EL MUNICIPIO”</w:t>
      </w:r>
      <w:r w:rsidRPr="00446620">
        <w:rPr>
          <w:rFonts w:ascii="Book Antiqua" w:hAnsi="Book Antiqua"/>
          <w:lang w:val="es-AR"/>
        </w:rPr>
        <w:t xml:space="preserve"> tendrá cinco días corridos para presentar</w:t>
      </w:r>
      <w:r w:rsidR="00446620">
        <w:rPr>
          <w:rFonts w:ascii="Book Antiqua" w:hAnsi="Book Antiqua"/>
          <w:lang w:val="es-AR"/>
        </w:rPr>
        <w:t xml:space="preserve">: </w:t>
      </w:r>
      <w:r w:rsidRPr="00446620">
        <w:rPr>
          <w:rFonts w:ascii="Book Antiqua" w:hAnsi="Book Antiqua"/>
          <w:lang w:val="es-AR"/>
        </w:rPr>
        <w:t>la Rendición de Cuentas del trimestre cobrado según el modelo obrante en el Anexo III</w:t>
      </w:r>
      <w:r w:rsidR="00446620">
        <w:rPr>
          <w:rFonts w:ascii="Book Antiqua" w:hAnsi="Book Antiqua"/>
          <w:lang w:val="es-AR"/>
        </w:rPr>
        <w:t xml:space="preserve">; </w:t>
      </w:r>
      <w:r w:rsidRPr="00446620">
        <w:rPr>
          <w:rFonts w:ascii="Book Antiqua" w:hAnsi="Book Antiqua"/>
          <w:lang w:val="es-AR"/>
        </w:rPr>
        <w:t>el informe Trimestral de Avance de Gestión mencionado en la Cláusula Cuarta</w:t>
      </w:r>
      <w:r w:rsidR="00446620">
        <w:rPr>
          <w:rFonts w:ascii="Book Antiqua" w:hAnsi="Book Antiqua"/>
          <w:lang w:val="es-AR"/>
        </w:rPr>
        <w:t xml:space="preserve">. </w:t>
      </w:r>
      <w:r w:rsidRPr="00446620">
        <w:rPr>
          <w:rFonts w:ascii="Book Antiqua" w:hAnsi="Book Antiqua"/>
          <w:bCs/>
          <w:lang w:val="es-AR"/>
        </w:rPr>
        <w:t>“EL CONSEJO”</w:t>
      </w:r>
      <w:r w:rsidRPr="00446620">
        <w:rPr>
          <w:rFonts w:ascii="Book Antiqua" w:hAnsi="Book Antiqua"/>
          <w:lang w:val="es-AR"/>
        </w:rPr>
        <w:t xml:space="preserve"> deberá expedirse dentro de los treinta días corridos desde la presentación</w:t>
      </w:r>
      <w:r w:rsidR="00446620">
        <w:rPr>
          <w:rFonts w:ascii="Book Antiqua" w:hAnsi="Book Antiqua"/>
          <w:lang w:val="es-AR"/>
        </w:rPr>
        <w:t xml:space="preserve">. </w:t>
      </w:r>
      <w:r w:rsidRPr="00446620">
        <w:rPr>
          <w:rFonts w:ascii="Book Antiqua" w:hAnsi="Book Antiqua"/>
          <w:lang w:val="es-AR"/>
        </w:rPr>
        <w:t xml:space="preserve">En caso que por cualquier causa no imputable a </w:t>
      </w:r>
      <w:r w:rsidRPr="00446620">
        <w:rPr>
          <w:rFonts w:ascii="Book Antiqua" w:hAnsi="Book Antiqua"/>
          <w:bCs/>
          <w:lang w:val="es-AR"/>
        </w:rPr>
        <w:t>“EL CONSEJO”</w:t>
      </w:r>
      <w:r w:rsidR="00446620">
        <w:rPr>
          <w:rFonts w:ascii="Book Antiqua" w:hAnsi="Book Antiqua"/>
          <w:lang w:val="es-AR"/>
        </w:rPr>
        <w:t xml:space="preserve">, </w:t>
      </w:r>
      <w:r w:rsidRPr="00446620">
        <w:rPr>
          <w:rFonts w:ascii="Book Antiqua" w:hAnsi="Book Antiqua"/>
          <w:lang w:val="es-AR"/>
        </w:rPr>
        <w:t>no pueden darse por finalizados los Actos Administrativos de aprobación del Informe de Avance de Gestión y/o la Rendición de Cuentas correspondientes al trimestre 1 dentro de los plazos establecidos</w:t>
      </w:r>
      <w:r w:rsidR="00446620">
        <w:rPr>
          <w:rFonts w:ascii="Book Antiqua" w:hAnsi="Book Antiqua"/>
          <w:lang w:val="es-AR"/>
        </w:rPr>
        <w:t xml:space="preserve">, </w:t>
      </w:r>
      <w:r w:rsidRPr="00446620">
        <w:rPr>
          <w:rFonts w:ascii="Book Antiqua" w:hAnsi="Book Antiqua"/>
          <w:bCs/>
          <w:lang w:val="es-AR"/>
        </w:rPr>
        <w:t>“EL CONSEJO”</w:t>
      </w:r>
      <w:r w:rsidRPr="00446620">
        <w:rPr>
          <w:rFonts w:ascii="Book Antiqua" w:hAnsi="Book Antiqua"/>
          <w:lang w:val="es-AR"/>
        </w:rPr>
        <w:t xml:space="preserve"> queda facultado para suspender el pago hasta su regularización</w:t>
      </w:r>
      <w:r w:rsidR="00446620">
        <w:rPr>
          <w:rFonts w:ascii="Book Antiqua" w:hAnsi="Book Antiqua"/>
          <w:lang w:val="es-AR"/>
        </w:rPr>
        <w:t xml:space="preserve">. </w:t>
      </w:r>
      <w:r w:rsidRPr="00446620">
        <w:rPr>
          <w:rFonts w:ascii="Book Antiqua" w:hAnsi="Book Antiqua"/>
          <w:lang w:val="es-AR"/>
        </w:rPr>
        <w:t>Este procedimiento será repetido con todos los desembolsos</w:t>
      </w:r>
      <w:r w:rsidR="00446620">
        <w:rPr>
          <w:rFonts w:ascii="Book Antiqua" w:hAnsi="Book Antiqua"/>
          <w:lang w:val="es-AR"/>
        </w:rPr>
        <w:t xml:space="preserve">, </w:t>
      </w:r>
      <w:r w:rsidRPr="00446620">
        <w:rPr>
          <w:rFonts w:ascii="Book Antiqua" w:hAnsi="Book Antiqua"/>
          <w:lang w:val="es-AR"/>
        </w:rPr>
        <w:t>hasta la finalización del Convenio</w:t>
      </w:r>
      <w:r w:rsidR="00446620">
        <w:rPr>
          <w:rFonts w:ascii="Book Antiqua" w:hAnsi="Book Antiqua"/>
          <w:lang w:val="es-AR"/>
        </w:rPr>
        <w:t xml:space="preserve">. </w:t>
      </w:r>
    </w:p>
    <w:p w:rsidR="00763491" w:rsidRPr="00446620" w:rsidRDefault="00520DC7" w:rsidP="00446620">
      <w:pPr>
        <w:keepNext/>
        <w:spacing w:after="180"/>
        <w:jc w:val="both"/>
        <w:rPr>
          <w:rFonts w:ascii="Book Antiqua" w:hAnsi="Book Antiqua"/>
          <w:lang w:val="es-AR"/>
        </w:rPr>
      </w:pPr>
      <w:r w:rsidRPr="00446620">
        <w:rPr>
          <w:rFonts w:ascii="Book Antiqua" w:hAnsi="Book Antiqua"/>
          <w:bCs/>
          <w:lang w:val="es-AR"/>
        </w:rPr>
        <w:t>NOVENA</w:t>
      </w:r>
      <w:r w:rsidR="00446620">
        <w:rPr>
          <w:rFonts w:ascii="Book Antiqua" w:hAnsi="Book Antiqua"/>
          <w:bCs/>
          <w:lang w:val="es-AR"/>
        </w:rPr>
        <w:t xml:space="preserve">: </w:t>
      </w:r>
      <w:r w:rsidRPr="00446620">
        <w:rPr>
          <w:rFonts w:ascii="Book Antiqua" w:hAnsi="Book Antiqua"/>
          <w:lang w:val="es-AR"/>
        </w:rPr>
        <w:t>Las partes acuerdan que no existen entre ellas obligaciones recíprocas pendientes originadas en compromisos anteriores</w:t>
      </w:r>
      <w:r w:rsidR="00446620">
        <w:rPr>
          <w:rFonts w:ascii="Book Antiqua" w:hAnsi="Book Antiqua"/>
          <w:lang w:val="es-AR"/>
        </w:rPr>
        <w:t xml:space="preserve">, </w:t>
      </w:r>
      <w:r w:rsidRPr="00446620">
        <w:rPr>
          <w:rFonts w:ascii="Book Antiqua" w:hAnsi="Book Antiqua"/>
          <w:lang w:val="es-AR"/>
        </w:rPr>
        <w:t>dejándose sin efecto en consecuencia convenios firmados hasta la fecha</w:t>
      </w:r>
      <w:r w:rsidR="00446620">
        <w:rPr>
          <w:rFonts w:ascii="Book Antiqua" w:hAnsi="Book Antiqua"/>
          <w:lang w:val="es-AR"/>
        </w:rPr>
        <w:t xml:space="preserve">, </w:t>
      </w:r>
      <w:r w:rsidRPr="00446620">
        <w:rPr>
          <w:rFonts w:ascii="Book Antiqua" w:hAnsi="Book Antiqua"/>
          <w:lang w:val="es-AR"/>
        </w:rPr>
        <w:t>con excepción de las rendiciones de cuentas pendientes</w:t>
      </w:r>
      <w:r w:rsidR="00446620">
        <w:rPr>
          <w:rFonts w:ascii="Book Antiqua" w:hAnsi="Book Antiqua"/>
          <w:lang w:val="es-AR"/>
        </w:rPr>
        <w:t xml:space="preserve">, </w:t>
      </w:r>
      <w:r w:rsidRPr="00446620">
        <w:rPr>
          <w:rFonts w:ascii="Book Antiqua" w:hAnsi="Book Antiqua"/>
          <w:lang w:val="es-AR"/>
        </w:rPr>
        <w:t xml:space="preserve">con respecto a las cuales asume </w:t>
      </w:r>
      <w:r w:rsidRPr="00446620">
        <w:rPr>
          <w:rFonts w:ascii="Book Antiqua" w:hAnsi="Book Antiqua"/>
          <w:bCs/>
          <w:lang w:val="es-AR"/>
        </w:rPr>
        <w:t>“EL MUNICIPIO”</w:t>
      </w:r>
      <w:r w:rsidRPr="00446620">
        <w:rPr>
          <w:rFonts w:ascii="Book Antiqua" w:hAnsi="Book Antiqua"/>
          <w:lang w:val="es-AR"/>
        </w:rPr>
        <w:t xml:space="preserve"> el compromiso de entregar dicha documentación en un plazo no mayor a treinta</w:t>
      </w:r>
      <w:r w:rsidR="00763491" w:rsidRPr="00446620">
        <w:rPr>
          <w:rFonts w:ascii="Book Antiqua" w:hAnsi="Book Antiqua"/>
          <w:lang w:val="es-AR"/>
        </w:rPr>
        <w:t xml:space="preserve"> </w:t>
      </w:r>
      <w:r w:rsidR="00446620">
        <w:rPr>
          <w:rFonts w:ascii="Book Antiqua" w:hAnsi="Book Antiqua"/>
          <w:lang w:val="es-AR"/>
        </w:rPr>
        <w:t xml:space="preserve"> (</w:t>
      </w:r>
      <w:r w:rsidRPr="00446620">
        <w:rPr>
          <w:rFonts w:ascii="Book Antiqua" w:hAnsi="Book Antiqua"/>
          <w:lang w:val="es-AR"/>
        </w:rPr>
        <w:t>30</w:t>
      </w:r>
      <w:r w:rsidR="00446620">
        <w:rPr>
          <w:rFonts w:ascii="Book Antiqua" w:hAnsi="Book Antiqua"/>
          <w:lang w:val="es-AR"/>
        </w:rPr>
        <w:t xml:space="preserve">) </w:t>
      </w:r>
      <w:r w:rsidR="00763491" w:rsidRPr="00446620">
        <w:rPr>
          <w:rFonts w:ascii="Book Antiqua" w:hAnsi="Book Antiqua"/>
          <w:lang w:val="es-AR"/>
        </w:rPr>
        <w:t xml:space="preserve"> </w:t>
      </w:r>
      <w:r w:rsidRPr="00446620">
        <w:rPr>
          <w:rFonts w:ascii="Book Antiqua" w:hAnsi="Book Antiqua"/>
          <w:lang w:val="es-AR"/>
        </w:rPr>
        <w:t>días contados desde la firma del presente Convenio</w:t>
      </w:r>
      <w:r w:rsidR="00446620">
        <w:rPr>
          <w:rFonts w:ascii="Book Antiqua" w:hAnsi="Book Antiqua"/>
          <w:lang w:val="es-AR"/>
        </w:rPr>
        <w:t xml:space="preserve">; </w:t>
      </w:r>
      <w:r w:rsidRPr="00446620">
        <w:rPr>
          <w:rFonts w:ascii="Book Antiqua" w:hAnsi="Book Antiqua"/>
          <w:lang w:val="es-AR"/>
        </w:rPr>
        <w:t xml:space="preserve">caso contrario </w:t>
      </w:r>
      <w:r w:rsidRPr="00446620">
        <w:rPr>
          <w:rFonts w:ascii="Book Antiqua" w:hAnsi="Book Antiqua"/>
          <w:bCs/>
          <w:lang w:val="es-AR"/>
        </w:rPr>
        <w:t>“EL CONSEJO”</w:t>
      </w:r>
      <w:r w:rsidRPr="00446620">
        <w:rPr>
          <w:rFonts w:ascii="Book Antiqua" w:hAnsi="Book Antiqua"/>
          <w:lang w:val="es-AR"/>
        </w:rPr>
        <w:t xml:space="preserve"> suspenderá los pagos de este Convenio</w:t>
      </w:r>
      <w:r w:rsidR="00446620">
        <w:rPr>
          <w:rFonts w:ascii="Book Antiqua" w:hAnsi="Book Antiqua"/>
          <w:lang w:val="es-AR"/>
        </w:rPr>
        <w:t xml:space="preserve">. </w:t>
      </w:r>
    </w:p>
    <w:p w:rsidR="00763491" w:rsidRPr="00446620" w:rsidRDefault="00520DC7" w:rsidP="00446620">
      <w:pPr>
        <w:keepNext/>
        <w:spacing w:after="180"/>
        <w:jc w:val="both"/>
        <w:rPr>
          <w:rFonts w:ascii="Book Antiqua" w:hAnsi="Book Antiqua"/>
          <w:lang w:val="es-AR"/>
        </w:rPr>
      </w:pPr>
      <w:r w:rsidRPr="00446620">
        <w:rPr>
          <w:rFonts w:ascii="Book Antiqua" w:hAnsi="Book Antiqua"/>
          <w:bCs/>
          <w:lang w:val="es-AR"/>
        </w:rPr>
        <w:lastRenderedPageBreak/>
        <w:t>DECIMA</w:t>
      </w:r>
      <w:r w:rsidR="00446620">
        <w:rPr>
          <w:rFonts w:ascii="Book Antiqua" w:hAnsi="Book Antiqua"/>
          <w:bCs/>
          <w:lang w:val="es-AR"/>
        </w:rPr>
        <w:t xml:space="preserve">: </w:t>
      </w:r>
      <w:r w:rsidRPr="00446620">
        <w:rPr>
          <w:rFonts w:ascii="Book Antiqua" w:hAnsi="Book Antiqua"/>
          <w:bCs/>
          <w:lang w:val="es-AR"/>
        </w:rPr>
        <w:t>“EL CONSEJO”</w:t>
      </w:r>
      <w:r w:rsidRPr="00446620">
        <w:rPr>
          <w:rFonts w:ascii="Book Antiqua" w:hAnsi="Book Antiqua"/>
          <w:lang w:val="es-AR"/>
        </w:rPr>
        <w:t xml:space="preserve"> otorgará Asistencia Técnica para el Diseño e implementación del Programa</w:t>
      </w:r>
      <w:r w:rsidR="00446620">
        <w:rPr>
          <w:rFonts w:ascii="Book Antiqua" w:hAnsi="Book Antiqua"/>
          <w:lang w:val="es-AR"/>
        </w:rPr>
        <w:t xml:space="preserve">. </w:t>
      </w:r>
    </w:p>
    <w:p w:rsidR="00763491" w:rsidRPr="00446620" w:rsidRDefault="00520DC7" w:rsidP="00446620">
      <w:pPr>
        <w:keepNext/>
        <w:spacing w:after="180"/>
        <w:jc w:val="both"/>
        <w:rPr>
          <w:rFonts w:ascii="Book Antiqua" w:hAnsi="Book Antiqua"/>
          <w:lang w:val="es-AR"/>
        </w:rPr>
      </w:pPr>
      <w:r w:rsidRPr="00446620">
        <w:rPr>
          <w:rFonts w:ascii="Book Antiqua" w:hAnsi="Book Antiqua"/>
          <w:bCs/>
          <w:lang w:val="es-AR"/>
        </w:rPr>
        <w:t>DECIMOPRIMERA</w:t>
      </w:r>
      <w:r w:rsidR="00446620">
        <w:rPr>
          <w:rFonts w:ascii="Book Antiqua" w:hAnsi="Book Antiqua"/>
          <w:bCs/>
          <w:lang w:val="es-AR"/>
        </w:rPr>
        <w:t xml:space="preserve">: </w:t>
      </w:r>
      <w:r w:rsidRPr="00446620">
        <w:rPr>
          <w:rFonts w:ascii="Book Antiqua" w:hAnsi="Book Antiqua"/>
          <w:lang w:val="es-AR"/>
        </w:rPr>
        <w:t xml:space="preserve">El presente Convenio tiene vigencia hasta el mes de diciembre de 2005 inclusive </w:t>
      </w:r>
      <w:r w:rsidRPr="00446620">
        <w:rPr>
          <w:rFonts w:ascii="Book Antiqua" w:hAnsi="Book Antiqua"/>
          <w:bCs/>
          <w:lang w:val="es-AR"/>
        </w:rPr>
        <w:t>“EL CONSEJO”</w:t>
      </w:r>
      <w:r w:rsidRPr="00446620">
        <w:rPr>
          <w:rFonts w:ascii="Book Antiqua" w:hAnsi="Book Antiqua"/>
          <w:lang w:val="es-AR"/>
        </w:rPr>
        <w:t xml:space="preserve"> se reserva el derecho de resolver el presente convenio por razones de oportunidad</w:t>
      </w:r>
      <w:r w:rsidR="00446620">
        <w:rPr>
          <w:rFonts w:ascii="Book Antiqua" w:hAnsi="Book Antiqua"/>
          <w:lang w:val="es-AR"/>
        </w:rPr>
        <w:t xml:space="preserve">, </w:t>
      </w:r>
      <w:r w:rsidRPr="00446620">
        <w:rPr>
          <w:rFonts w:ascii="Book Antiqua" w:hAnsi="Book Antiqua"/>
          <w:lang w:val="es-AR"/>
        </w:rPr>
        <w:t>presupuestarias</w:t>
      </w:r>
      <w:r w:rsidR="00446620">
        <w:rPr>
          <w:rFonts w:ascii="Book Antiqua" w:hAnsi="Book Antiqua"/>
          <w:lang w:val="es-AR"/>
        </w:rPr>
        <w:t xml:space="preserve">, </w:t>
      </w:r>
      <w:r w:rsidRPr="00446620">
        <w:rPr>
          <w:rFonts w:ascii="Book Antiqua" w:hAnsi="Book Antiqua"/>
          <w:lang w:val="es-AR"/>
        </w:rPr>
        <w:t>organizativas</w:t>
      </w:r>
      <w:r w:rsidR="00446620">
        <w:rPr>
          <w:rFonts w:ascii="Book Antiqua" w:hAnsi="Book Antiqua"/>
          <w:lang w:val="es-AR"/>
        </w:rPr>
        <w:t xml:space="preserve">, </w:t>
      </w:r>
      <w:r w:rsidRPr="00446620">
        <w:rPr>
          <w:rFonts w:ascii="Book Antiqua" w:hAnsi="Book Antiqua"/>
          <w:lang w:val="es-AR"/>
        </w:rPr>
        <w:t>mérito y/o conveniencia</w:t>
      </w:r>
      <w:r w:rsidR="00446620">
        <w:rPr>
          <w:rFonts w:ascii="Book Antiqua" w:hAnsi="Book Antiqua"/>
          <w:lang w:val="es-AR"/>
        </w:rPr>
        <w:t xml:space="preserve">, </w:t>
      </w:r>
      <w:r w:rsidRPr="00446620">
        <w:rPr>
          <w:rFonts w:ascii="Book Antiqua" w:hAnsi="Book Antiqua"/>
          <w:lang w:val="es-AR"/>
        </w:rPr>
        <w:t>en forma automática y comunicando la decisión con una antelación de 30</w:t>
      </w:r>
      <w:r w:rsidR="00763491" w:rsidRPr="00446620">
        <w:rPr>
          <w:rFonts w:ascii="Book Antiqua" w:hAnsi="Book Antiqua"/>
          <w:lang w:val="es-AR"/>
        </w:rPr>
        <w:t xml:space="preserve"> </w:t>
      </w:r>
      <w:r w:rsidR="00446620">
        <w:rPr>
          <w:rFonts w:ascii="Book Antiqua" w:hAnsi="Book Antiqua"/>
          <w:lang w:val="es-AR"/>
        </w:rPr>
        <w:t xml:space="preserve"> (</w:t>
      </w:r>
      <w:r w:rsidRPr="00446620">
        <w:rPr>
          <w:rFonts w:ascii="Book Antiqua" w:hAnsi="Book Antiqua"/>
          <w:lang w:val="es-AR"/>
        </w:rPr>
        <w:t>treinta</w:t>
      </w:r>
      <w:r w:rsidR="00446620">
        <w:rPr>
          <w:rFonts w:ascii="Book Antiqua" w:hAnsi="Book Antiqua"/>
          <w:lang w:val="es-AR"/>
        </w:rPr>
        <w:t xml:space="preserve">) </w:t>
      </w:r>
      <w:r w:rsidR="00763491" w:rsidRPr="00446620">
        <w:rPr>
          <w:rFonts w:ascii="Book Antiqua" w:hAnsi="Book Antiqua"/>
          <w:lang w:val="es-AR"/>
        </w:rPr>
        <w:t xml:space="preserve"> </w:t>
      </w:r>
      <w:r w:rsidRPr="00446620">
        <w:rPr>
          <w:rFonts w:ascii="Book Antiqua" w:hAnsi="Book Antiqua"/>
          <w:lang w:val="es-AR"/>
        </w:rPr>
        <w:t>días corridos</w:t>
      </w:r>
      <w:r w:rsidR="00446620">
        <w:rPr>
          <w:rFonts w:ascii="Book Antiqua" w:hAnsi="Book Antiqua"/>
          <w:lang w:val="es-AR"/>
        </w:rPr>
        <w:t xml:space="preserve">. </w:t>
      </w:r>
    </w:p>
    <w:p w:rsidR="00763491" w:rsidRPr="00446620" w:rsidRDefault="00520DC7" w:rsidP="00446620">
      <w:pPr>
        <w:keepNext/>
        <w:spacing w:after="180"/>
        <w:jc w:val="both"/>
        <w:rPr>
          <w:rFonts w:ascii="Book Antiqua" w:hAnsi="Book Antiqua"/>
          <w:lang w:val="es-AR"/>
        </w:rPr>
      </w:pPr>
      <w:r w:rsidRPr="00446620">
        <w:rPr>
          <w:rFonts w:ascii="Book Antiqua" w:hAnsi="Book Antiqua"/>
          <w:bCs/>
          <w:lang w:val="es-AR"/>
        </w:rPr>
        <w:t>DUODÉCIMA</w:t>
      </w:r>
      <w:r w:rsidR="00446620">
        <w:rPr>
          <w:rFonts w:ascii="Book Antiqua" w:hAnsi="Book Antiqua"/>
          <w:bCs/>
          <w:lang w:val="es-AR"/>
        </w:rPr>
        <w:t xml:space="preserve">: </w:t>
      </w:r>
      <w:r w:rsidRPr="00446620">
        <w:rPr>
          <w:rFonts w:ascii="Book Antiqua" w:hAnsi="Book Antiqua"/>
          <w:lang w:val="es-AR"/>
        </w:rPr>
        <w:t>A los efectos legales derivados del presente convenio</w:t>
      </w:r>
      <w:r w:rsidR="00446620">
        <w:rPr>
          <w:rFonts w:ascii="Book Antiqua" w:hAnsi="Book Antiqua"/>
          <w:lang w:val="es-AR"/>
        </w:rPr>
        <w:t xml:space="preserve">, </w:t>
      </w:r>
      <w:r w:rsidRPr="00446620">
        <w:rPr>
          <w:rFonts w:ascii="Book Antiqua" w:hAnsi="Book Antiqua"/>
          <w:lang w:val="es-AR"/>
        </w:rPr>
        <w:t>las partes constituyen domicilio en los consignados en su encabezamiento y pactan la jurisdicción de los Tribunales Federales en lo Contencioso Administrativo con sede en la Ciudad Autónoma de Buenos Aires</w:t>
      </w:r>
      <w:r w:rsidR="00446620">
        <w:rPr>
          <w:rFonts w:ascii="Book Antiqua" w:hAnsi="Book Antiqua"/>
          <w:lang w:val="es-AR"/>
        </w:rPr>
        <w:t xml:space="preserve">. </w:t>
      </w:r>
    </w:p>
    <w:p w:rsidR="00172AE2" w:rsidRPr="00446620" w:rsidRDefault="00970DEE" w:rsidP="00446620">
      <w:pPr>
        <w:keepNext/>
        <w:spacing w:after="180"/>
        <w:jc w:val="both"/>
        <w:rPr>
          <w:rFonts w:ascii="Book Antiqua" w:hAnsi="Book Antiqua"/>
          <w:lang w:val="es-AR"/>
        </w:rPr>
      </w:pPr>
      <w:r w:rsidRPr="00446620">
        <w:rPr>
          <w:rFonts w:ascii="Book Antiqua" w:hAnsi="Book Antiqua"/>
          <w:lang w:val="es-AR"/>
        </w:rPr>
        <w:t xml:space="preserve">En prueba de conformidad de firman TRES </w:t>
      </w:r>
      <w:r w:rsidR="00446620">
        <w:rPr>
          <w:rFonts w:ascii="Book Antiqua" w:hAnsi="Book Antiqua"/>
          <w:lang w:val="es-AR"/>
        </w:rPr>
        <w:t xml:space="preserve"> (</w:t>
      </w:r>
      <w:r w:rsidRPr="00446620">
        <w:rPr>
          <w:rFonts w:ascii="Book Antiqua" w:hAnsi="Book Antiqua"/>
          <w:lang w:val="es-AR"/>
        </w:rPr>
        <w:t>3</w:t>
      </w:r>
      <w:r w:rsidR="00446620">
        <w:rPr>
          <w:rFonts w:ascii="Book Antiqua" w:hAnsi="Book Antiqua"/>
          <w:lang w:val="es-AR"/>
        </w:rPr>
        <w:t xml:space="preserve">) </w:t>
      </w:r>
      <w:r w:rsidRPr="00446620">
        <w:rPr>
          <w:rFonts w:ascii="Book Antiqua" w:hAnsi="Book Antiqua"/>
          <w:lang w:val="es-AR"/>
        </w:rPr>
        <w:t xml:space="preserve"> ejemplares de un mismo tenor y a un solo efecto</w:t>
      </w:r>
      <w:r w:rsidR="00446620">
        <w:rPr>
          <w:rFonts w:ascii="Book Antiqua" w:hAnsi="Book Antiqua"/>
          <w:lang w:val="es-AR"/>
        </w:rPr>
        <w:t xml:space="preserve">, </w:t>
      </w:r>
      <w:r w:rsidRPr="00446620">
        <w:rPr>
          <w:rFonts w:ascii="Book Antiqua" w:hAnsi="Book Antiqua"/>
          <w:lang w:val="es-AR"/>
        </w:rPr>
        <w:t>en la Ciudad Autónoma de Buenos Aires a los</w:t>
      </w:r>
      <w:r w:rsidR="00446620">
        <w:rPr>
          <w:rFonts w:ascii="Book Antiqua" w:hAnsi="Book Antiqua"/>
          <w:lang w:val="es-AR"/>
        </w:rPr>
        <w:t xml:space="preserve">. . . </w:t>
      </w:r>
      <w:r w:rsidRPr="00446620">
        <w:rPr>
          <w:rFonts w:ascii="Book Antiqua" w:hAnsi="Book Antiqua"/>
          <w:lang w:val="es-AR"/>
        </w:rPr>
        <w:t>días del mes</w:t>
      </w:r>
      <w:r w:rsidR="00446620">
        <w:rPr>
          <w:rFonts w:ascii="Book Antiqua" w:hAnsi="Book Antiqua"/>
          <w:lang w:val="es-AR"/>
        </w:rPr>
        <w:t xml:space="preserve">. . . . . . . </w:t>
      </w:r>
      <w:r w:rsidRPr="00446620">
        <w:rPr>
          <w:rFonts w:ascii="Book Antiqua" w:hAnsi="Book Antiqua"/>
          <w:lang w:val="es-AR"/>
        </w:rPr>
        <w:t>2005</w:t>
      </w:r>
      <w:r w:rsidR="00446620">
        <w:rPr>
          <w:rFonts w:ascii="Book Antiqua" w:hAnsi="Book Antiqua"/>
          <w:lang w:val="es-AR"/>
        </w:rPr>
        <w:t xml:space="preserve">. </w:t>
      </w:r>
    </w:p>
    <w:sectPr w:rsidR="00172AE2" w:rsidRPr="00446620" w:rsidSect="00446620">
      <w:footerReference w:type="default" r:id="rId6"/>
      <w:pgSz w:w="11906" w:h="16838" w:code="5"/>
      <w:pgMar w:top="1417" w:right="1134" w:bottom="1134" w:left="1701" w:header="709" w:footer="709" w:gutter="0"/>
      <w:pgNumType w:start="152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4287C" w:rsidRDefault="00A4287C" w:rsidP="00A4287C">
      <w:r>
        <w:separator/>
      </w:r>
    </w:p>
  </w:endnote>
  <w:endnote w:type="continuationSeparator" w:id="0">
    <w:p w:rsidR="00A4287C" w:rsidRDefault="00A4287C" w:rsidP="00A428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4287C" w:rsidRPr="00DE5D76" w:rsidRDefault="00A4287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4287C" w:rsidRDefault="00A4287C" w:rsidP="00A4287C">
      <w:r>
        <w:separator/>
      </w:r>
    </w:p>
  </w:footnote>
  <w:footnote w:type="continuationSeparator" w:id="0">
    <w:p w:rsidR="00A4287C" w:rsidRDefault="00A4287C" w:rsidP="00A428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520DC7"/>
    <w:rsid w:val="00007CD8"/>
    <w:rsid w:val="00023211"/>
    <w:rsid w:val="00026E59"/>
    <w:rsid w:val="00034AAE"/>
    <w:rsid w:val="0004267E"/>
    <w:rsid w:val="0004322B"/>
    <w:rsid w:val="00094DEB"/>
    <w:rsid w:val="000C77B2"/>
    <w:rsid w:val="000D40E4"/>
    <w:rsid w:val="000F5A55"/>
    <w:rsid w:val="00172AE2"/>
    <w:rsid w:val="00190AB6"/>
    <w:rsid w:val="001C43C1"/>
    <w:rsid w:val="0028272C"/>
    <w:rsid w:val="00320C1F"/>
    <w:rsid w:val="003B649A"/>
    <w:rsid w:val="00430AFB"/>
    <w:rsid w:val="00446620"/>
    <w:rsid w:val="00520DC7"/>
    <w:rsid w:val="005C7A12"/>
    <w:rsid w:val="006668D7"/>
    <w:rsid w:val="006C1F56"/>
    <w:rsid w:val="007227B1"/>
    <w:rsid w:val="007456EC"/>
    <w:rsid w:val="00763491"/>
    <w:rsid w:val="007E343D"/>
    <w:rsid w:val="00817116"/>
    <w:rsid w:val="008726D0"/>
    <w:rsid w:val="008750BD"/>
    <w:rsid w:val="00880A13"/>
    <w:rsid w:val="008B0B8A"/>
    <w:rsid w:val="008F1DE8"/>
    <w:rsid w:val="00950FEA"/>
    <w:rsid w:val="00970DEE"/>
    <w:rsid w:val="00986CF5"/>
    <w:rsid w:val="009B2FF9"/>
    <w:rsid w:val="009D1EE8"/>
    <w:rsid w:val="00A4287C"/>
    <w:rsid w:val="00A83868"/>
    <w:rsid w:val="00AF2B1D"/>
    <w:rsid w:val="00AF6502"/>
    <w:rsid w:val="00B03498"/>
    <w:rsid w:val="00B95860"/>
    <w:rsid w:val="00BD3D9D"/>
    <w:rsid w:val="00C312B8"/>
    <w:rsid w:val="00C4753F"/>
    <w:rsid w:val="00CA57FB"/>
    <w:rsid w:val="00CD0B41"/>
    <w:rsid w:val="00D121E1"/>
    <w:rsid w:val="00D3209B"/>
    <w:rsid w:val="00D455A3"/>
    <w:rsid w:val="00D629CA"/>
    <w:rsid w:val="00D66CF2"/>
    <w:rsid w:val="00DE5D76"/>
    <w:rsid w:val="00E06650"/>
    <w:rsid w:val="00EB0FC7"/>
    <w:rsid w:val="00F1639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B27DE16B-4125-485E-8A8E-267AECD19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72AE2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172AE2"/>
    <w:pPr>
      <w:keepNext/>
      <w:jc w:val="center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172AE2"/>
    <w:pPr>
      <w:keepNext/>
      <w:outlineLvl w:val="1"/>
    </w:pPr>
    <w:rPr>
      <w:b/>
      <w:bCs/>
      <w:lang w:val="es-AR"/>
    </w:rPr>
  </w:style>
  <w:style w:type="paragraph" w:styleId="Ttulo3">
    <w:name w:val="heading 3"/>
    <w:basedOn w:val="Normal"/>
    <w:next w:val="Normal"/>
    <w:qFormat/>
    <w:rsid w:val="00172AE2"/>
    <w:pPr>
      <w:keepNext/>
      <w:jc w:val="right"/>
      <w:outlineLvl w:val="2"/>
    </w:pPr>
    <w:rPr>
      <w:b/>
      <w:bCs/>
      <w:lang w:val="es-AR"/>
    </w:rPr>
  </w:style>
  <w:style w:type="paragraph" w:styleId="Ttulo4">
    <w:name w:val="heading 4"/>
    <w:basedOn w:val="Normal"/>
    <w:next w:val="Normal"/>
    <w:qFormat/>
    <w:rsid w:val="00172AE2"/>
    <w:pPr>
      <w:keepNext/>
      <w:jc w:val="center"/>
      <w:outlineLvl w:val="3"/>
    </w:pPr>
    <w:rPr>
      <w:b/>
      <w:bCs/>
      <w:u w:val="single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172AE2"/>
    <w:pPr>
      <w:ind w:firstLine="1620"/>
      <w:jc w:val="both"/>
    </w:pPr>
    <w:rPr>
      <w:lang w:val="es-AR"/>
    </w:rPr>
  </w:style>
  <w:style w:type="paragraph" w:styleId="Sangra2detindependiente">
    <w:name w:val="Body Text Indent 2"/>
    <w:basedOn w:val="Normal"/>
    <w:semiHidden/>
    <w:rsid w:val="00172AE2"/>
    <w:pPr>
      <w:ind w:firstLine="2160"/>
      <w:jc w:val="both"/>
    </w:pPr>
    <w:rPr>
      <w:lang w:val="es-AR"/>
    </w:rPr>
  </w:style>
  <w:style w:type="paragraph" w:styleId="Textoindependiente">
    <w:name w:val="Body Text"/>
    <w:basedOn w:val="Normal"/>
    <w:semiHidden/>
    <w:rsid w:val="00172AE2"/>
    <w:pPr>
      <w:jc w:val="center"/>
    </w:pPr>
    <w:rPr>
      <w:b/>
      <w:bCs/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A428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4287C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A428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A4287C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1217</Words>
  <Characters>6695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Julio de 2006 </vt:lpstr>
    </vt:vector>
  </TitlesOfParts>
  <Company>****</Company>
  <LinksUpToDate>false</LinksUpToDate>
  <CharactersWithSpaces>7897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Julio de 2006 </dc:title>
  <dc:subject/>
  <dc:creator>****</dc:creator>
  <cp:keywords/>
  <dc:description/>
  <cp:lastModifiedBy>Usuario de Windows</cp:lastModifiedBy>
  <cp:revision>32</cp:revision>
  <cp:lastPrinted>2017-10-04T15:18:00Z</cp:lastPrinted>
  <dcterms:created xsi:type="dcterms:W3CDTF">2017-05-11T14:10:00Z</dcterms:created>
  <dcterms:modified xsi:type="dcterms:W3CDTF">2018-07-06T13:27:00Z</dcterms:modified>
</cp:coreProperties>
</file>