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973" w:rsidRPr="007B7973" w:rsidRDefault="007B7973" w:rsidP="007B7973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7B7973">
        <w:rPr>
          <w:rFonts w:ascii="Book Antiqua" w:hAnsi="Book Antiqua"/>
          <w:bCs/>
        </w:rPr>
        <w:t>Yerba Buena, 03 de Junio de 2010</w:t>
      </w:r>
    </w:p>
    <w:p w:rsidR="007B7973" w:rsidRPr="007B7973" w:rsidRDefault="007B7973" w:rsidP="007B7973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7B7973">
        <w:rPr>
          <w:rFonts w:ascii="Book Antiqua" w:hAnsi="Book Antiqua"/>
          <w:b/>
          <w:bCs/>
        </w:rPr>
        <w:t>ORDENANZA Nº 1765</w:t>
      </w:r>
    </w:p>
    <w:p w:rsidR="007B7973" w:rsidRPr="007B7973" w:rsidRDefault="007B7973" w:rsidP="007B7973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7B7973">
        <w:rPr>
          <w:rFonts w:ascii="Book Antiqua" w:hAnsi="Book Antiqua"/>
          <w:b/>
          <w:bCs/>
        </w:rPr>
        <w:t>VISTO:</w:t>
      </w:r>
    </w:p>
    <w:p w:rsidR="00BE1ECB" w:rsidRPr="007B7973" w:rsidRDefault="007B7973" w:rsidP="007B7973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EE6915" w:rsidRPr="007B7973">
        <w:rPr>
          <w:rFonts w:ascii="Book Antiqua" w:hAnsi="Book Antiqua"/>
        </w:rPr>
        <w:t>El servicio especial que brinda el “Camión verde” dentro del municipio de Yerba Buena</w:t>
      </w:r>
      <w:r>
        <w:rPr>
          <w:rFonts w:ascii="Book Antiqua" w:hAnsi="Book Antiqua"/>
        </w:rPr>
        <w:t xml:space="preserve">; </w:t>
      </w:r>
      <w:r w:rsidR="00EE6915" w:rsidRPr="007B7973">
        <w:rPr>
          <w:rFonts w:ascii="Book Antiqua" w:hAnsi="Book Antiqua"/>
        </w:rPr>
        <w:t>y</w:t>
      </w:r>
    </w:p>
    <w:p w:rsidR="007B7973" w:rsidRPr="007B7973" w:rsidRDefault="007B7973" w:rsidP="007B7973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7B7973">
        <w:rPr>
          <w:rFonts w:ascii="Book Antiqua" w:hAnsi="Book Antiqua"/>
          <w:b/>
          <w:bCs/>
        </w:rPr>
        <w:t>CONSIDERANDO:</w:t>
      </w:r>
    </w:p>
    <w:p w:rsidR="00CA37D3" w:rsidRPr="007B7973" w:rsidRDefault="007B7973" w:rsidP="007B7973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EE6915" w:rsidRPr="007B7973">
        <w:rPr>
          <w:rFonts w:ascii="Book Antiqua" w:hAnsi="Book Antiqua"/>
        </w:rPr>
        <w:t>Que la función del mismo es el retiro de los desechos de jardines</w:t>
      </w:r>
      <w:r>
        <w:rPr>
          <w:rFonts w:ascii="Book Antiqua" w:hAnsi="Book Antiqua"/>
        </w:rPr>
        <w:t xml:space="preserve">, </w:t>
      </w:r>
      <w:r w:rsidR="00EE6915" w:rsidRPr="007B7973">
        <w:rPr>
          <w:rFonts w:ascii="Book Antiqua" w:hAnsi="Book Antiqua"/>
        </w:rPr>
        <w:t>poda y césped del domicilio de los vecinos</w:t>
      </w:r>
      <w:r>
        <w:rPr>
          <w:rFonts w:ascii="Book Antiqua" w:hAnsi="Book Antiqua"/>
        </w:rPr>
        <w:t xml:space="preserve">; </w:t>
      </w:r>
    </w:p>
    <w:p w:rsidR="00CA37D3" w:rsidRPr="007B7973" w:rsidRDefault="00EE6915" w:rsidP="007B7973">
      <w:pPr>
        <w:pStyle w:val="Textoindependiente"/>
        <w:keepNext/>
        <w:spacing w:after="180"/>
        <w:rPr>
          <w:rFonts w:ascii="Book Antiqua" w:hAnsi="Book Antiqua"/>
        </w:rPr>
      </w:pPr>
      <w:r w:rsidRPr="007B7973">
        <w:rPr>
          <w:rFonts w:ascii="Book Antiqua" w:hAnsi="Book Antiqua"/>
        </w:rPr>
        <w:t>Que esta tarea</w:t>
      </w:r>
      <w:r w:rsidR="007B7973">
        <w:rPr>
          <w:rFonts w:ascii="Book Antiqua" w:hAnsi="Book Antiqua"/>
        </w:rPr>
        <w:t xml:space="preserve">, </w:t>
      </w:r>
      <w:r w:rsidRPr="007B7973">
        <w:rPr>
          <w:rFonts w:ascii="Book Antiqua" w:hAnsi="Book Antiqua"/>
        </w:rPr>
        <w:t>muchas veces</w:t>
      </w:r>
      <w:r w:rsidR="007B7973">
        <w:rPr>
          <w:rFonts w:ascii="Book Antiqua" w:hAnsi="Book Antiqua"/>
        </w:rPr>
        <w:t xml:space="preserve">, </w:t>
      </w:r>
      <w:r w:rsidRPr="007B7973">
        <w:rPr>
          <w:rFonts w:ascii="Book Antiqua" w:hAnsi="Book Antiqua"/>
        </w:rPr>
        <w:t>se ve dificultada por el modo en que estos restos de materia orgánica son depositados en el frente de las viviendas</w:t>
      </w:r>
      <w:r w:rsidR="007B7973">
        <w:rPr>
          <w:rFonts w:ascii="Book Antiqua" w:hAnsi="Book Antiqua"/>
        </w:rPr>
        <w:t xml:space="preserve">; </w:t>
      </w:r>
    </w:p>
    <w:p w:rsidR="00CA37D3" w:rsidRPr="007B7973" w:rsidRDefault="00EE6915" w:rsidP="007B7973">
      <w:pPr>
        <w:pStyle w:val="Textoindependiente"/>
        <w:keepNext/>
        <w:spacing w:after="180"/>
        <w:rPr>
          <w:rFonts w:ascii="Book Antiqua" w:hAnsi="Book Antiqua"/>
        </w:rPr>
      </w:pPr>
      <w:r w:rsidRPr="007B7973">
        <w:rPr>
          <w:rFonts w:ascii="Book Antiqua" w:hAnsi="Book Antiqua"/>
        </w:rPr>
        <w:t>Que para facilitar el retiro de las ramas provenientes de la poda</w:t>
      </w:r>
      <w:r w:rsidR="007B7973">
        <w:rPr>
          <w:rFonts w:ascii="Book Antiqua" w:hAnsi="Book Antiqua"/>
        </w:rPr>
        <w:t xml:space="preserve">, </w:t>
      </w:r>
      <w:r w:rsidRPr="007B7973">
        <w:rPr>
          <w:rFonts w:ascii="Book Antiqua" w:hAnsi="Book Antiqua"/>
        </w:rPr>
        <w:t>las mismas deben ser troceadas y dispuestas en fardos de dimensiones pequeñas que faciliten la tarea al recolector</w:t>
      </w:r>
      <w:r w:rsidR="007B7973">
        <w:rPr>
          <w:rFonts w:ascii="Book Antiqua" w:hAnsi="Book Antiqua"/>
        </w:rPr>
        <w:t xml:space="preserve">; </w:t>
      </w:r>
    </w:p>
    <w:p w:rsidR="00CA37D3" w:rsidRPr="007B7973" w:rsidRDefault="00EE6915" w:rsidP="007B7973">
      <w:pPr>
        <w:pStyle w:val="Textoindependiente"/>
        <w:keepNext/>
        <w:spacing w:after="180"/>
        <w:rPr>
          <w:rFonts w:ascii="Book Antiqua" w:hAnsi="Book Antiqua"/>
        </w:rPr>
      </w:pPr>
      <w:r w:rsidRPr="007B7973">
        <w:rPr>
          <w:rFonts w:ascii="Book Antiqua" w:hAnsi="Book Antiqua"/>
        </w:rPr>
        <w:t>Que en lo que concierne a los desechos por corte de césped</w:t>
      </w:r>
      <w:r w:rsidR="007B7973">
        <w:rPr>
          <w:rFonts w:ascii="Book Antiqua" w:hAnsi="Book Antiqua"/>
        </w:rPr>
        <w:t xml:space="preserve">, </w:t>
      </w:r>
      <w:r w:rsidRPr="007B7973">
        <w:rPr>
          <w:rFonts w:ascii="Book Antiqua" w:hAnsi="Book Antiqua"/>
        </w:rPr>
        <w:t>es necesario que los mismos no sean depositados en bolsas plásticas ya que</w:t>
      </w:r>
      <w:r w:rsidR="007B7973">
        <w:rPr>
          <w:rFonts w:ascii="Book Antiqua" w:hAnsi="Book Antiqua"/>
        </w:rPr>
        <w:t xml:space="preserve">, </w:t>
      </w:r>
      <w:r w:rsidRPr="007B7973">
        <w:rPr>
          <w:rFonts w:ascii="Book Antiqua" w:hAnsi="Book Antiqua"/>
        </w:rPr>
        <w:t>al no ser biodegradables</w:t>
      </w:r>
      <w:r w:rsidR="007B7973">
        <w:rPr>
          <w:rFonts w:ascii="Book Antiqua" w:hAnsi="Book Antiqua"/>
        </w:rPr>
        <w:t xml:space="preserve">, </w:t>
      </w:r>
      <w:r w:rsidRPr="007B7973">
        <w:rPr>
          <w:rFonts w:ascii="Book Antiqua" w:hAnsi="Book Antiqua"/>
        </w:rPr>
        <w:t>atentan contra la preservación del medio ambiente</w:t>
      </w:r>
      <w:r w:rsidR="007B7973">
        <w:rPr>
          <w:rFonts w:ascii="Book Antiqua" w:hAnsi="Book Antiqua"/>
        </w:rPr>
        <w:t xml:space="preserve">; </w:t>
      </w:r>
      <w:r w:rsidRPr="007B7973">
        <w:rPr>
          <w:rFonts w:ascii="Book Antiqua" w:hAnsi="Book Antiqua"/>
        </w:rPr>
        <w:t>por lo tanto debe dársele igual tratamiento que a las ramas o sea empaquetarlas</w:t>
      </w:r>
      <w:r w:rsidR="007B7973">
        <w:rPr>
          <w:rFonts w:ascii="Book Antiqua" w:hAnsi="Book Antiqua"/>
        </w:rPr>
        <w:t xml:space="preserve">; </w:t>
      </w:r>
    </w:p>
    <w:p w:rsidR="00CA37D3" w:rsidRPr="007B7973" w:rsidRDefault="00EE6915" w:rsidP="007B7973">
      <w:pPr>
        <w:pStyle w:val="Textoindependiente"/>
        <w:keepNext/>
        <w:spacing w:after="180"/>
        <w:rPr>
          <w:rFonts w:ascii="Book Antiqua" w:hAnsi="Book Antiqua"/>
        </w:rPr>
      </w:pPr>
      <w:r w:rsidRPr="007B7973">
        <w:rPr>
          <w:rFonts w:ascii="Book Antiqua" w:hAnsi="Book Antiqua"/>
        </w:rPr>
        <w:t>Que siendo el medio ambiente una realidad compleja</w:t>
      </w:r>
      <w:r w:rsidR="007B7973">
        <w:rPr>
          <w:rFonts w:ascii="Book Antiqua" w:hAnsi="Book Antiqua"/>
        </w:rPr>
        <w:t xml:space="preserve">, </w:t>
      </w:r>
      <w:r w:rsidRPr="007B7973">
        <w:rPr>
          <w:rFonts w:ascii="Book Antiqua" w:hAnsi="Book Antiqua"/>
        </w:rPr>
        <w:t>difícil y dinámica</w:t>
      </w:r>
      <w:r w:rsidR="007B7973">
        <w:rPr>
          <w:rFonts w:ascii="Book Antiqua" w:hAnsi="Book Antiqua"/>
        </w:rPr>
        <w:t xml:space="preserve">, </w:t>
      </w:r>
      <w:r w:rsidRPr="007B7973">
        <w:rPr>
          <w:rFonts w:ascii="Book Antiqua" w:hAnsi="Book Antiqua"/>
        </w:rPr>
        <w:t>para preservarlo es necesario adoptar medidas tendientes a solucionar problemas actuales</w:t>
      </w:r>
      <w:r w:rsidR="007B7973">
        <w:rPr>
          <w:rFonts w:ascii="Book Antiqua" w:hAnsi="Book Antiqua"/>
        </w:rPr>
        <w:t xml:space="preserve">; </w:t>
      </w:r>
    </w:p>
    <w:p w:rsidR="00CA37D3" w:rsidRPr="007B7973" w:rsidRDefault="00EE6915" w:rsidP="007B7973">
      <w:pPr>
        <w:pStyle w:val="Textoindependiente"/>
        <w:keepNext/>
        <w:spacing w:after="180"/>
        <w:rPr>
          <w:rFonts w:ascii="Book Antiqua" w:hAnsi="Book Antiqua"/>
        </w:rPr>
      </w:pPr>
      <w:r w:rsidRPr="007B7973">
        <w:rPr>
          <w:rFonts w:ascii="Book Antiqua" w:hAnsi="Book Antiqua"/>
        </w:rPr>
        <w:t>Que por tratarse de un servicio que es brindado un solo día en la semana</w:t>
      </w:r>
      <w:r w:rsidR="007B7973">
        <w:rPr>
          <w:rFonts w:ascii="Book Antiqua" w:hAnsi="Book Antiqua"/>
        </w:rPr>
        <w:t xml:space="preserve">, </w:t>
      </w:r>
      <w:r w:rsidRPr="007B7973">
        <w:rPr>
          <w:rFonts w:ascii="Book Antiqua" w:hAnsi="Book Antiqua"/>
        </w:rPr>
        <w:t>es menester que se lleve a cabo con la mayor celeridad</w:t>
      </w:r>
      <w:r w:rsidR="007B7973">
        <w:rPr>
          <w:rFonts w:ascii="Book Antiqua" w:hAnsi="Book Antiqua"/>
        </w:rPr>
        <w:t xml:space="preserve">, </w:t>
      </w:r>
      <w:r w:rsidRPr="007B7973">
        <w:rPr>
          <w:rFonts w:ascii="Book Antiqua" w:hAnsi="Book Antiqua"/>
        </w:rPr>
        <w:t>ya que en forma organizada beneficiará a todos los vecinos</w:t>
      </w:r>
      <w:r w:rsidR="007B7973">
        <w:rPr>
          <w:rFonts w:ascii="Book Antiqua" w:hAnsi="Book Antiqua"/>
        </w:rPr>
        <w:t xml:space="preserve">; </w:t>
      </w:r>
    </w:p>
    <w:p w:rsidR="00BE1ECB" w:rsidRPr="007B7973" w:rsidRDefault="007B7973" w:rsidP="007B7973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7B7973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CA37D3" w:rsidRPr="007B7973" w:rsidRDefault="007B7973" w:rsidP="007B7973">
      <w:pPr>
        <w:pStyle w:val="Textoindependiente"/>
        <w:keepNext/>
        <w:spacing w:after="180"/>
        <w:rPr>
          <w:rFonts w:ascii="Book Antiqua" w:hAnsi="Book Antiqua"/>
        </w:rPr>
      </w:pPr>
      <w:r w:rsidRPr="007B7973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EE6915" w:rsidRPr="007B7973">
        <w:rPr>
          <w:rFonts w:ascii="Book Antiqua" w:hAnsi="Book Antiqua"/>
          <w:bCs/>
        </w:rPr>
        <w:t xml:space="preserve">FACÚLTASE </w:t>
      </w:r>
      <w:r w:rsidR="00EE6915" w:rsidRPr="007B7973">
        <w:rPr>
          <w:rFonts w:ascii="Book Antiqua" w:hAnsi="Book Antiqua"/>
        </w:rPr>
        <w:t>al Departamento Ejecutivo Municipal a implementar las medidas necesarias a fin de regular el servicio que presta el “camión verde” en el municipio de Yerba Buena</w:t>
      </w:r>
      <w:r>
        <w:rPr>
          <w:rFonts w:ascii="Book Antiqua" w:hAnsi="Book Antiqua"/>
        </w:rPr>
        <w:t xml:space="preserve">. </w:t>
      </w:r>
    </w:p>
    <w:p w:rsidR="007B7973" w:rsidRPr="007B7973" w:rsidRDefault="007B7973" w:rsidP="007B7973">
      <w:pPr>
        <w:pStyle w:val="Textoindependiente"/>
        <w:keepNext/>
        <w:spacing w:after="180"/>
        <w:rPr>
          <w:rFonts w:ascii="Book Antiqua" w:hAnsi="Book Antiqua"/>
        </w:rPr>
      </w:pPr>
      <w:r w:rsidRPr="007B7973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EE6915" w:rsidRPr="007B7973">
        <w:rPr>
          <w:rFonts w:ascii="Book Antiqua" w:hAnsi="Book Antiqua"/>
        </w:rPr>
        <w:t xml:space="preserve">El </w:t>
      </w:r>
      <w:r>
        <w:rPr>
          <w:rFonts w:ascii="Book Antiqua" w:hAnsi="Book Antiqua"/>
        </w:rPr>
        <w:t>D.E.M.</w:t>
      </w:r>
      <w:r w:rsidR="00EE6915" w:rsidRPr="007B7973">
        <w:rPr>
          <w:rFonts w:ascii="Book Antiqua" w:hAnsi="Book Antiqua"/>
        </w:rPr>
        <w:t>deberá disponer que</w:t>
      </w:r>
      <w:r>
        <w:rPr>
          <w:rFonts w:ascii="Book Antiqua" w:hAnsi="Book Antiqua"/>
        </w:rPr>
        <w:t xml:space="preserve">: </w:t>
      </w:r>
    </w:p>
    <w:p w:rsidR="00CA37D3" w:rsidRPr="007B7973" w:rsidRDefault="00E90FE8" w:rsidP="007B7973">
      <w:pPr>
        <w:pStyle w:val="Textoindependiente"/>
        <w:keepNext/>
        <w:spacing w:after="180"/>
        <w:rPr>
          <w:rFonts w:ascii="Book Antiqua" w:hAnsi="Book Antiqua"/>
        </w:rPr>
      </w:pPr>
      <w:r w:rsidRPr="007B7973">
        <w:rPr>
          <w:rFonts w:ascii="Book Antiqua" w:hAnsi="Book Antiqua"/>
        </w:rPr>
        <w:t>Los desechos de jardines</w:t>
      </w:r>
      <w:r w:rsidR="007B7973">
        <w:rPr>
          <w:rFonts w:ascii="Book Antiqua" w:hAnsi="Book Antiqua"/>
        </w:rPr>
        <w:t xml:space="preserve">, </w:t>
      </w:r>
      <w:r w:rsidRPr="007B7973">
        <w:rPr>
          <w:rFonts w:ascii="Book Antiqua" w:hAnsi="Book Antiqua"/>
        </w:rPr>
        <w:t>poda y césped deberán estar enfardados y/o embolsados en paquetes que no superen 1</w:t>
      </w:r>
      <w:r w:rsidR="007B7973">
        <w:rPr>
          <w:rFonts w:ascii="Book Antiqua" w:hAnsi="Book Antiqua"/>
        </w:rPr>
        <w:t xml:space="preserve">, </w:t>
      </w:r>
      <w:r w:rsidRPr="007B7973">
        <w:rPr>
          <w:rFonts w:ascii="Book Antiqua" w:hAnsi="Book Antiqua"/>
        </w:rPr>
        <w:t xml:space="preserve">00mts </w:t>
      </w:r>
      <w:r w:rsidR="007B7973">
        <w:rPr>
          <w:rFonts w:ascii="Book Antiqua" w:hAnsi="Book Antiqua"/>
        </w:rPr>
        <w:t xml:space="preserve"> (</w:t>
      </w:r>
      <w:r w:rsidRPr="007B7973">
        <w:rPr>
          <w:rFonts w:ascii="Book Antiqua" w:hAnsi="Book Antiqua"/>
        </w:rPr>
        <w:t>un metro</w:t>
      </w:r>
      <w:r w:rsidR="007B7973">
        <w:rPr>
          <w:rFonts w:ascii="Book Antiqua" w:hAnsi="Book Antiqua"/>
        </w:rPr>
        <w:t xml:space="preserve">) </w:t>
      </w:r>
      <w:r w:rsidRPr="007B7973">
        <w:rPr>
          <w:rFonts w:ascii="Book Antiqua" w:hAnsi="Book Antiqua"/>
        </w:rPr>
        <w:t xml:space="preserve"> de largo por 0</w:t>
      </w:r>
      <w:r w:rsidR="007B7973">
        <w:rPr>
          <w:rFonts w:ascii="Book Antiqua" w:hAnsi="Book Antiqua"/>
        </w:rPr>
        <w:t xml:space="preserve">, </w:t>
      </w:r>
      <w:r w:rsidRPr="007B7973">
        <w:rPr>
          <w:rFonts w:ascii="Book Antiqua" w:hAnsi="Book Antiqua"/>
        </w:rPr>
        <w:t xml:space="preserve">50mts </w:t>
      </w:r>
      <w:r w:rsidR="007B7973">
        <w:rPr>
          <w:rFonts w:ascii="Book Antiqua" w:hAnsi="Book Antiqua"/>
        </w:rPr>
        <w:t xml:space="preserve"> (</w:t>
      </w:r>
      <w:r w:rsidRPr="007B7973">
        <w:rPr>
          <w:rFonts w:ascii="Book Antiqua" w:hAnsi="Book Antiqua"/>
        </w:rPr>
        <w:t>cincuenta centímetros</w:t>
      </w:r>
      <w:r w:rsidR="007B7973">
        <w:rPr>
          <w:rFonts w:ascii="Book Antiqua" w:hAnsi="Book Antiqua"/>
        </w:rPr>
        <w:t xml:space="preserve">) </w:t>
      </w:r>
      <w:r w:rsidRPr="007B7973">
        <w:rPr>
          <w:rFonts w:ascii="Book Antiqua" w:hAnsi="Book Antiqua"/>
        </w:rPr>
        <w:t xml:space="preserve"> de ancho</w:t>
      </w:r>
      <w:r w:rsidR="007B7973">
        <w:rPr>
          <w:rFonts w:ascii="Book Antiqua" w:hAnsi="Book Antiqua"/>
        </w:rPr>
        <w:t xml:space="preserve">. </w:t>
      </w:r>
      <w:r w:rsidRPr="007B7973">
        <w:rPr>
          <w:rFonts w:ascii="Book Antiqua" w:hAnsi="Book Antiqua"/>
        </w:rPr>
        <w:t>El embolsado de los desechos solo podrá realizarse en bolsas de material biodegradable</w:t>
      </w:r>
      <w:r w:rsidR="007B7973">
        <w:rPr>
          <w:rFonts w:ascii="Book Antiqua" w:hAnsi="Book Antiqua"/>
        </w:rPr>
        <w:t xml:space="preserve">. </w:t>
      </w:r>
    </w:p>
    <w:p w:rsidR="00BE1ECB" w:rsidRPr="007B7973" w:rsidRDefault="007B7973" w:rsidP="007B7973">
      <w:pPr>
        <w:keepNext/>
        <w:spacing w:after="180"/>
        <w:jc w:val="both"/>
        <w:rPr>
          <w:rFonts w:ascii="Book Antiqua" w:hAnsi="Book Antiqua"/>
        </w:rPr>
      </w:pPr>
      <w:r w:rsidRPr="007B7973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EE6915" w:rsidRPr="007B7973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EE6915" w:rsidRPr="007B7973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BE1ECB" w:rsidRPr="007B7973" w:rsidSect="007B7973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20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1028" w:rsidRDefault="00C91028">
      <w:r>
        <w:separator/>
      </w:r>
    </w:p>
  </w:endnote>
  <w:endnote w:type="continuationSeparator" w:id="0">
    <w:p w:rsidR="00C91028" w:rsidRDefault="00C91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B82" w:rsidRDefault="00C14D5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E691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C6B82" w:rsidRDefault="008C6B8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B82" w:rsidRPr="00A174C0" w:rsidRDefault="008C6B8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1028" w:rsidRDefault="00C91028">
      <w:r>
        <w:separator/>
      </w:r>
    </w:p>
  </w:footnote>
  <w:footnote w:type="continuationSeparator" w:id="0">
    <w:p w:rsidR="00C91028" w:rsidRDefault="00C910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EE6915"/>
    <w:rsid w:val="00015015"/>
    <w:rsid w:val="000972F8"/>
    <w:rsid w:val="000F5479"/>
    <w:rsid w:val="00163E7F"/>
    <w:rsid w:val="0024189B"/>
    <w:rsid w:val="002627E3"/>
    <w:rsid w:val="002A0F82"/>
    <w:rsid w:val="002C77A7"/>
    <w:rsid w:val="00303933"/>
    <w:rsid w:val="003207C7"/>
    <w:rsid w:val="003B7E50"/>
    <w:rsid w:val="003C3CFD"/>
    <w:rsid w:val="003D52FD"/>
    <w:rsid w:val="003F0925"/>
    <w:rsid w:val="00486A7F"/>
    <w:rsid w:val="004F0E21"/>
    <w:rsid w:val="005404EF"/>
    <w:rsid w:val="00554D7C"/>
    <w:rsid w:val="00570DB7"/>
    <w:rsid w:val="00585366"/>
    <w:rsid w:val="00696C2E"/>
    <w:rsid w:val="007B7973"/>
    <w:rsid w:val="007E4DEF"/>
    <w:rsid w:val="008C6B82"/>
    <w:rsid w:val="00984B50"/>
    <w:rsid w:val="00A174C0"/>
    <w:rsid w:val="00A25C74"/>
    <w:rsid w:val="00A45007"/>
    <w:rsid w:val="00AC7AD4"/>
    <w:rsid w:val="00AF465D"/>
    <w:rsid w:val="00B31B65"/>
    <w:rsid w:val="00BD1F30"/>
    <w:rsid w:val="00BE1ECB"/>
    <w:rsid w:val="00C14D56"/>
    <w:rsid w:val="00C91028"/>
    <w:rsid w:val="00CA37D3"/>
    <w:rsid w:val="00CD6DF1"/>
    <w:rsid w:val="00D10611"/>
    <w:rsid w:val="00D332FE"/>
    <w:rsid w:val="00D518C3"/>
    <w:rsid w:val="00D7317F"/>
    <w:rsid w:val="00E32EEC"/>
    <w:rsid w:val="00E52884"/>
    <w:rsid w:val="00E90FE8"/>
    <w:rsid w:val="00EE6915"/>
    <w:rsid w:val="00F60F28"/>
    <w:rsid w:val="00F9088A"/>
    <w:rsid w:val="00FC3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455A204-817B-4DC3-88BE-6A773FBA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6B8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C6B8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8C6B82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C6B82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8C6B82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8C6B82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C6B8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C6B8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8C6B8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8C6B82"/>
  </w:style>
  <w:style w:type="paragraph" w:styleId="Sangradetextonormal">
    <w:name w:val="Body Text Indent"/>
    <w:basedOn w:val="Normal"/>
    <w:semiHidden/>
    <w:rsid w:val="008C6B82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8C6B8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8C6B82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486A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86A7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2017-10-04T15:21:00Z</cp:lastPrinted>
  <dcterms:created xsi:type="dcterms:W3CDTF">2017-05-11T14:13:00Z</dcterms:created>
  <dcterms:modified xsi:type="dcterms:W3CDTF">2018-07-06T13:55:00Z</dcterms:modified>
</cp:coreProperties>
</file>