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4DB" w:rsidRPr="00F254DB" w:rsidRDefault="00F254DB" w:rsidP="00F254DB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F254DB">
        <w:rPr>
          <w:rFonts w:ascii="Book Antiqua" w:hAnsi="Book Antiqua" w:cs="Times New Roman"/>
          <w:sz w:val="24"/>
          <w:szCs w:val="24"/>
        </w:rPr>
        <w:t>Yerba Buena, 15 de Junio de 2017</w:t>
      </w:r>
    </w:p>
    <w:p w:rsidR="00F254DB" w:rsidRPr="00F254DB" w:rsidRDefault="00F254DB" w:rsidP="00F254DB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F254DB">
        <w:rPr>
          <w:rFonts w:ascii="Book Antiqua" w:hAnsi="Book Antiqua" w:cs="Times New Roman"/>
          <w:b/>
          <w:bCs/>
          <w:sz w:val="24"/>
          <w:szCs w:val="24"/>
        </w:rPr>
        <w:t>ORDENANZA Nº 2088</w:t>
      </w:r>
    </w:p>
    <w:p w:rsidR="00F254DB" w:rsidRPr="00F254DB" w:rsidRDefault="00F254DB" w:rsidP="00F254DB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F254DB">
        <w:rPr>
          <w:rFonts w:ascii="Book Antiqua" w:hAnsi="Book Antiqua" w:cs="Times New Roman"/>
          <w:b/>
          <w:bCs/>
          <w:sz w:val="24"/>
          <w:szCs w:val="24"/>
        </w:rPr>
        <w:t>VISTO:</w:t>
      </w:r>
    </w:p>
    <w:p w:rsidR="002D575E" w:rsidRPr="00F254DB" w:rsidRDefault="00F254DB" w:rsidP="00F254DB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00D063EF" w:rsidRPr="00F254DB">
        <w:rPr>
          <w:rFonts w:ascii="Book Antiqua" w:hAnsi="Book Antiqua" w:cs="Times New Roman"/>
          <w:sz w:val="24"/>
          <w:szCs w:val="24"/>
        </w:rPr>
        <w:t>La Ley Provincial N° 8</w:t>
      </w:r>
      <w:r w:rsidR="1338F4A6" w:rsidRPr="00F254DB">
        <w:rPr>
          <w:rFonts w:ascii="Book Antiqua" w:hAnsi="Book Antiqua" w:cs="Times New Roman"/>
          <w:sz w:val="24"/>
          <w:szCs w:val="24"/>
        </w:rPr>
        <w:t>848 denominada "Alcohol Cero"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1338F4A6" w:rsidRPr="00F254DB">
        <w:rPr>
          <w:rFonts w:ascii="Book Antiqua" w:hAnsi="Book Antiqua" w:cs="Times New Roman"/>
          <w:sz w:val="24"/>
          <w:szCs w:val="24"/>
        </w:rPr>
        <w:t>y</w:t>
      </w:r>
    </w:p>
    <w:p w:rsidR="00F254DB" w:rsidRPr="00F254DB" w:rsidRDefault="00F254DB" w:rsidP="00F254DB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F254DB">
        <w:rPr>
          <w:rFonts w:ascii="Book Antiqua" w:hAnsi="Book Antiqua" w:cs="Times New Roman"/>
          <w:b/>
          <w:bCs/>
          <w:sz w:val="24"/>
          <w:szCs w:val="24"/>
        </w:rPr>
        <w:t>CONSIDERANDO:</w:t>
      </w:r>
    </w:p>
    <w:p w:rsidR="1338F4A6" w:rsidRPr="00F254DB" w:rsidRDefault="00F254DB" w:rsidP="00F254DB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1338F4A6" w:rsidRPr="00F254DB">
        <w:rPr>
          <w:rFonts w:ascii="Book Antiqua" w:hAnsi="Book Antiqua" w:cs="Times New Roman"/>
          <w:sz w:val="24"/>
          <w:szCs w:val="24"/>
        </w:rPr>
        <w:t>Que los accidentes de tránsito se han incrementado en forma exponencial en estos últimos tiempos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1338F4A6" w:rsidRPr="00F254DB" w:rsidRDefault="1338F4A6" w:rsidP="00F254DB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F254DB">
        <w:rPr>
          <w:rFonts w:ascii="Book Antiqua" w:hAnsi="Book Antiqua" w:cs="Times New Roman"/>
          <w:sz w:val="24"/>
          <w:szCs w:val="24"/>
        </w:rPr>
        <w:t>Que una de las principales causas de accidentes que se registran en nuestra Provincia es el manejar bajo los efectos del alcohol</w:t>
      </w:r>
      <w:r w:rsidR="00F254DB">
        <w:rPr>
          <w:rFonts w:ascii="Book Antiqua" w:hAnsi="Book Antiqua" w:cs="Times New Roman"/>
          <w:sz w:val="24"/>
          <w:szCs w:val="24"/>
        </w:rPr>
        <w:t xml:space="preserve">; </w:t>
      </w:r>
    </w:p>
    <w:p w:rsidR="1338F4A6" w:rsidRPr="00F254DB" w:rsidRDefault="1338F4A6" w:rsidP="00F254DB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F254DB">
        <w:rPr>
          <w:rFonts w:ascii="Book Antiqua" w:hAnsi="Book Antiqua" w:cs="Times New Roman"/>
          <w:sz w:val="24"/>
          <w:szCs w:val="24"/>
        </w:rPr>
        <w:t>Que debemos buscar medidas urgentes para tratar de morigerar esta problemática que tantas vidas nos está costando</w:t>
      </w:r>
      <w:r w:rsidR="00F254DB">
        <w:rPr>
          <w:rFonts w:ascii="Book Antiqua" w:hAnsi="Book Antiqua" w:cs="Times New Roman"/>
          <w:sz w:val="24"/>
          <w:szCs w:val="24"/>
        </w:rPr>
        <w:t xml:space="preserve">; </w:t>
      </w:r>
    </w:p>
    <w:p w:rsidR="1338F4A6" w:rsidRPr="00F254DB" w:rsidRDefault="1338F4A6" w:rsidP="00F254DB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F254DB">
        <w:rPr>
          <w:rFonts w:ascii="Book Antiqua" w:hAnsi="Book Antiqua" w:cs="Times New Roman"/>
          <w:sz w:val="24"/>
          <w:szCs w:val="24"/>
        </w:rPr>
        <w:t>Que la Ley Provincial N° 8</w:t>
      </w:r>
      <w:r w:rsidR="00F254DB">
        <w:rPr>
          <w:rFonts w:ascii="Book Antiqua" w:hAnsi="Book Antiqua" w:cs="Times New Roman"/>
          <w:sz w:val="24"/>
          <w:szCs w:val="24"/>
        </w:rPr>
        <w:t xml:space="preserve">. </w:t>
      </w:r>
      <w:r w:rsidRPr="00F254DB">
        <w:rPr>
          <w:rFonts w:ascii="Book Antiqua" w:hAnsi="Book Antiqua" w:cs="Times New Roman"/>
          <w:sz w:val="24"/>
          <w:szCs w:val="24"/>
        </w:rPr>
        <w:t>848</w:t>
      </w:r>
      <w:r w:rsidR="00F254DB">
        <w:rPr>
          <w:rFonts w:ascii="Book Antiqua" w:hAnsi="Book Antiqua" w:cs="Times New Roman"/>
          <w:sz w:val="24"/>
          <w:szCs w:val="24"/>
        </w:rPr>
        <w:t xml:space="preserve">, </w:t>
      </w:r>
      <w:r w:rsidRPr="00F254DB">
        <w:rPr>
          <w:rFonts w:ascii="Book Antiqua" w:hAnsi="Book Antiqua" w:cs="Times New Roman"/>
          <w:sz w:val="24"/>
          <w:szCs w:val="24"/>
        </w:rPr>
        <w:t>denominada de "Alcohol Cero" prohíbe</w:t>
      </w:r>
      <w:r w:rsidR="00F254DB">
        <w:rPr>
          <w:rFonts w:ascii="Book Antiqua" w:hAnsi="Book Antiqua" w:cs="Times New Roman"/>
          <w:sz w:val="24"/>
          <w:szCs w:val="24"/>
        </w:rPr>
        <w:t xml:space="preserve">, </w:t>
      </w:r>
      <w:r w:rsidRPr="00F254DB">
        <w:rPr>
          <w:rFonts w:ascii="Book Antiqua" w:hAnsi="Book Antiqua" w:cs="Times New Roman"/>
          <w:sz w:val="24"/>
          <w:szCs w:val="24"/>
        </w:rPr>
        <w:t>en todo el territorio de la Provincia</w:t>
      </w:r>
      <w:r w:rsidR="00F254DB">
        <w:rPr>
          <w:rFonts w:ascii="Book Antiqua" w:hAnsi="Book Antiqua" w:cs="Times New Roman"/>
          <w:sz w:val="24"/>
          <w:szCs w:val="24"/>
        </w:rPr>
        <w:t xml:space="preserve">, </w:t>
      </w:r>
      <w:r w:rsidRPr="00F254DB">
        <w:rPr>
          <w:rFonts w:ascii="Book Antiqua" w:hAnsi="Book Antiqua" w:cs="Times New Roman"/>
          <w:sz w:val="24"/>
          <w:szCs w:val="24"/>
        </w:rPr>
        <w:t>conducir cualquier tipo de vehículos</w:t>
      </w:r>
      <w:r w:rsidR="00F254DB">
        <w:rPr>
          <w:rFonts w:ascii="Book Antiqua" w:hAnsi="Book Antiqua" w:cs="Times New Roman"/>
          <w:sz w:val="24"/>
          <w:szCs w:val="24"/>
        </w:rPr>
        <w:t xml:space="preserve">, </w:t>
      </w:r>
      <w:r w:rsidRPr="00F254DB">
        <w:rPr>
          <w:rFonts w:ascii="Book Antiqua" w:hAnsi="Book Antiqua" w:cs="Times New Roman"/>
          <w:sz w:val="24"/>
          <w:szCs w:val="24"/>
        </w:rPr>
        <w:t>habiendo consumido bebida alcohólica en cualquier cantidad</w:t>
      </w:r>
      <w:r w:rsidR="00F254DB">
        <w:rPr>
          <w:rFonts w:ascii="Book Antiqua" w:hAnsi="Book Antiqua" w:cs="Times New Roman"/>
          <w:sz w:val="24"/>
          <w:szCs w:val="24"/>
        </w:rPr>
        <w:t xml:space="preserve">; </w:t>
      </w:r>
    </w:p>
    <w:p w:rsidR="00B77880" w:rsidRPr="00F254DB" w:rsidRDefault="1338F4A6" w:rsidP="00F254DB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F254DB">
        <w:rPr>
          <w:rFonts w:ascii="Book Antiqua" w:hAnsi="Book Antiqua" w:cs="Times New Roman"/>
          <w:sz w:val="24"/>
          <w:szCs w:val="24"/>
        </w:rPr>
        <w:t>Que es deber y obligación de este Concejo Deliberante proteger la vida y la integridad física de los ciudadanos de este Municipio</w:t>
      </w:r>
      <w:r w:rsidR="00F254DB">
        <w:rPr>
          <w:rFonts w:ascii="Book Antiqua" w:hAnsi="Book Antiqua" w:cs="Times New Roman"/>
          <w:sz w:val="24"/>
          <w:szCs w:val="24"/>
        </w:rPr>
        <w:t xml:space="preserve">; </w:t>
      </w:r>
    </w:p>
    <w:p w:rsidR="00F254DB" w:rsidRPr="00F254DB" w:rsidRDefault="00F254DB" w:rsidP="00F254D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0F254DB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B77880" w:rsidRPr="00F254DB" w:rsidRDefault="00F254DB" w:rsidP="00F254DB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254DB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52CBF" w:rsidRPr="00F254DB">
        <w:rPr>
          <w:rFonts w:ascii="Book Antiqua" w:hAnsi="Book Antiqua" w:cs="Times New Roman"/>
          <w:bCs/>
          <w:sz w:val="24"/>
          <w:szCs w:val="24"/>
        </w:rPr>
        <w:t>ADHIERASE</w:t>
      </w:r>
      <w:r w:rsidR="00B52CBF" w:rsidRPr="00F254DB">
        <w:rPr>
          <w:rFonts w:ascii="Book Antiqua" w:hAnsi="Book Antiqua" w:cs="Times New Roman"/>
          <w:sz w:val="24"/>
          <w:szCs w:val="24"/>
        </w:rPr>
        <w:t xml:space="preserve"> a la Municipalidad de Yerba</w:t>
      </w:r>
      <w:r w:rsidR="00D063EF" w:rsidRPr="00F254DB">
        <w:rPr>
          <w:rFonts w:ascii="Book Antiqua" w:hAnsi="Book Antiqua" w:cs="Times New Roman"/>
          <w:sz w:val="24"/>
          <w:szCs w:val="24"/>
        </w:rPr>
        <w:t xml:space="preserve"> Buena a la Ley Provincial N° 8</w:t>
      </w:r>
      <w:r w:rsidR="00B52CBF" w:rsidRPr="00F254DB">
        <w:rPr>
          <w:rFonts w:ascii="Book Antiqua" w:hAnsi="Book Antiqua" w:cs="Times New Roman"/>
          <w:sz w:val="24"/>
          <w:szCs w:val="24"/>
        </w:rPr>
        <w:t>848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F254DB">
        <w:rPr>
          <w:rFonts w:ascii="Book Antiqua" w:hAnsi="Book Antiqua" w:cs="Times New Roman"/>
          <w:sz w:val="24"/>
          <w:szCs w:val="24"/>
        </w:rPr>
        <w:t>denominada "Alcohol Cero" promulgada el 8 de Marzo de 2016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04252" w:rsidRPr="00F254DB">
        <w:rPr>
          <w:rFonts w:ascii="Book Antiqua" w:hAnsi="Book Antiqua"/>
          <w:sz w:val="24"/>
        </w:rPr>
        <w:fldChar w:fldCharType="begin"/>
      </w:r>
      <w:r w:rsidR="00E40B4B" w:rsidRPr="00F254DB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004252" w:rsidRPr="00F254DB">
        <w:rPr>
          <w:rFonts w:ascii="Book Antiqua" w:hAnsi="Book Antiqua" w:cs="Times New Roman"/>
          <w:sz w:val="24"/>
        </w:rPr>
        <w:fldChar w:fldCharType="end"/>
      </w:r>
    </w:p>
    <w:p w:rsidR="008F7C4B" w:rsidRPr="00F254DB" w:rsidRDefault="00F254DB" w:rsidP="00F254DB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F254DB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338F4A6" w:rsidRPr="00F254DB">
        <w:rPr>
          <w:rFonts w:ascii="Book Antiqua" w:hAnsi="Book Antiqua" w:cs="Times New Roman"/>
          <w:sz w:val="24"/>
          <w:szCs w:val="24"/>
        </w:rPr>
        <w:t xml:space="preserve">El Departamento Ejecutivo Municipal reglamentará e implementará los mecanismos pertinentes a los fines de la aplicación de la presente norma en un plazo de 30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1338F4A6" w:rsidRPr="00F254DB">
        <w:rPr>
          <w:rFonts w:ascii="Book Antiqua" w:hAnsi="Book Antiqua" w:cs="Times New Roman"/>
          <w:sz w:val="24"/>
          <w:szCs w:val="24"/>
        </w:rPr>
        <w:t>treinta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1338F4A6" w:rsidRPr="00F254DB">
        <w:rPr>
          <w:rFonts w:ascii="Book Antiqua" w:hAnsi="Book Antiqua" w:cs="Times New Roman"/>
          <w:sz w:val="24"/>
          <w:szCs w:val="24"/>
        </w:rPr>
        <w:t xml:space="preserve"> días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338F4A6" w:rsidRPr="00F254DB">
        <w:rPr>
          <w:rFonts w:ascii="Book Antiqua" w:hAnsi="Book Antiqua" w:cs="Times New Roman"/>
          <w:sz w:val="24"/>
          <w:szCs w:val="24"/>
        </w:rPr>
        <w:t>a partir de la sanción de la misma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F254DB" w:rsidRDefault="00F254DB" w:rsidP="00F254DB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F254DB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338F4A6" w:rsidRPr="00F254DB">
        <w:rPr>
          <w:rFonts w:ascii="Book Antiqua" w:hAnsi="Book Antiqua" w:cs="Times New Roman"/>
          <w:sz w:val="24"/>
          <w:szCs w:val="24"/>
        </w:rPr>
        <w:t>COMUNÍQUESE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338F4A6" w:rsidRPr="00F254DB">
        <w:rPr>
          <w:rFonts w:ascii="Book Antiqua" w:hAnsi="Book Antiqua" w:cs="Times New Roman"/>
          <w:sz w:val="24"/>
          <w:szCs w:val="24"/>
        </w:rPr>
        <w:t>REGÍSTRESE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bookmarkStart w:id="0" w:name="_GoBack"/>
      <w:bookmarkEnd w:id="0"/>
    </w:p>
    <w:sectPr w:rsidR="008F7C4B" w:rsidRPr="00F254DB" w:rsidSect="00F254DB">
      <w:footerReference w:type="default" r:id="rId7"/>
      <w:pgSz w:w="11906" w:h="16838"/>
      <w:pgMar w:top="1417" w:right="1134" w:bottom="1134" w:left="1701" w:header="709" w:footer="709" w:gutter="0"/>
      <w:pgNumType w:start="290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3038C" w:rsidRDefault="00D3038C" w:rsidP="009C069C">
      <w:pPr>
        <w:spacing w:after="0" w:line="240" w:lineRule="auto"/>
      </w:pPr>
      <w:r>
        <w:separator/>
      </w:r>
    </w:p>
  </w:endnote>
  <w:endnote w:type="continuationSeparator" w:id="0">
    <w:p w:rsidR="00D3038C" w:rsidRDefault="00D3038C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C945A8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3038C" w:rsidRDefault="00D3038C" w:rsidP="009C069C">
      <w:pPr>
        <w:spacing w:after="0" w:line="240" w:lineRule="auto"/>
      </w:pPr>
      <w:r>
        <w:separator/>
      </w:r>
    </w:p>
  </w:footnote>
  <w:footnote w:type="continuationSeparator" w:id="0">
    <w:p w:rsidR="00D3038C" w:rsidRDefault="00D3038C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252"/>
    <w:rsid w:val="000049DE"/>
    <w:rsid w:val="000157CF"/>
    <w:rsid w:val="00032758"/>
    <w:rsid w:val="000334F6"/>
    <w:rsid w:val="00050040"/>
    <w:rsid w:val="00050143"/>
    <w:rsid w:val="00064655"/>
    <w:rsid w:val="00094664"/>
    <w:rsid w:val="000B518A"/>
    <w:rsid w:val="000C5466"/>
    <w:rsid w:val="000C645F"/>
    <w:rsid w:val="00114DC1"/>
    <w:rsid w:val="001206E6"/>
    <w:rsid w:val="00162C36"/>
    <w:rsid w:val="001A032A"/>
    <w:rsid w:val="001B7F53"/>
    <w:rsid w:val="001D2359"/>
    <w:rsid w:val="001F695C"/>
    <w:rsid w:val="00213D89"/>
    <w:rsid w:val="00261D35"/>
    <w:rsid w:val="002748D8"/>
    <w:rsid w:val="0027661F"/>
    <w:rsid w:val="002C7BA2"/>
    <w:rsid w:val="002D575E"/>
    <w:rsid w:val="002E7979"/>
    <w:rsid w:val="00303A3B"/>
    <w:rsid w:val="003049CA"/>
    <w:rsid w:val="00312D41"/>
    <w:rsid w:val="00345DB5"/>
    <w:rsid w:val="00363EC1"/>
    <w:rsid w:val="00365ABD"/>
    <w:rsid w:val="00393ACF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281D"/>
    <w:rsid w:val="00534733"/>
    <w:rsid w:val="005461CB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63FA"/>
    <w:rsid w:val="007F7BDB"/>
    <w:rsid w:val="007F7CAE"/>
    <w:rsid w:val="008621F2"/>
    <w:rsid w:val="008C2BF7"/>
    <w:rsid w:val="008C3DE9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F2CF9"/>
    <w:rsid w:val="00A11C62"/>
    <w:rsid w:val="00A65B8E"/>
    <w:rsid w:val="00A703B2"/>
    <w:rsid w:val="00A87D63"/>
    <w:rsid w:val="00AA2944"/>
    <w:rsid w:val="00AA3AC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C10D28"/>
    <w:rsid w:val="00C41BCE"/>
    <w:rsid w:val="00C50B08"/>
    <w:rsid w:val="00C55749"/>
    <w:rsid w:val="00C62ACB"/>
    <w:rsid w:val="00C945A8"/>
    <w:rsid w:val="00CC0E49"/>
    <w:rsid w:val="00CC4258"/>
    <w:rsid w:val="00D02F1D"/>
    <w:rsid w:val="00D05F47"/>
    <w:rsid w:val="00D063EF"/>
    <w:rsid w:val="00D137DA"/>
    <w:rsid w:val="00D1450A"/>
    <w:rsid w:val="00D3038C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95B9B"/>
    <w:rsid w:val="00ED0016"/>
    <w:rsid w:val="00EF145B"/>
    <w:rsid w:val="00EF66A5"/>
    <w:rsid w:val="00F1586C"/>
    <w:rsid w:val="00F254DB"/>
    <w:rsid w:val="00F358C8"/>
    <w:rsid w:val="00F72DB9"/>
    <w:rsid w:val="00F76ECC"/>
    <w:rsid w:val="00FC52D3"/>
    <w:rsid w:val="1338F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27DD4520-A011-4AE5-B1AA-2AD87043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F565EEE-500D-4ABA-B346-C436523BFE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208</Words>
  <Characters>1144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7</cp:revision>
  <cp:lastPrinted>2017-10-04T15:24:00Z</cp:lastPrinted>
  <dcterms:created xsi:type="dcterms:W3CDTF">2017-09-08T16:38:00Z</dcterms:created>
  <dcterms:modified xsi:type="dcterms:W3CDTF">2018-07-06T14:32:00Z</dcterms:modified>
</cp:coreProperties>
</file>