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03C4" w:rsidRPr="00E503C4" w:rsidRDefault="00F70384" w:rsidP="00F70384">
      <w:pPr>
        <w:pStyle w:val="Ttulo1"/>
        <w:rPr>
          <w:rFonts w:ascii="Book Antiqua" w:hAnsi="Book Antiqua"/>
        </w:rPr>
      </w:pPr>
      <w:r w:rsidRPr="00E503C4">
        <w:rPr>
          <w:rFonts w:ascii="Book Antiqua" w:hAnsi="Book Antiqua"/>
        </w:rPr>
        <w:t>HCD</w:t>
      </w:r>
      <w:r>
        <w:rPr>
          <w:rFonts w:ascii="Book Antiqua" w:hAnsi="Book Antiqua"/>
        </w:rPr>
        <w:t xml:space="preserve"> - </w:t>
      </w:r>
      <w:r w:rsidR="00E503C4">
        <w:rPr>
          <w:rFonts w:ascii="Book Antiqua" w:hAnsi="Book Antiqua"/>
        </w:rPr>
        <w:t>Í</w:t>
      </w:r>
      <w:r>
        <w:rPr>
          <w:rFonts w:ascii="Book Antiqua" w:hAnsi="Book Antiqua"/>
        </w:rPr>
        <w:t>ndice</w:t>
      </w:r>
      <w:r w:rsidR="00E503C4" w:rsidRPr="00E503C4">
        <w:rPr>
          <w:rFonts w:ascii="Book Antiqua" w:hAnsi="Book Antiqua"/>
        </w:rPr>
        <w:t xml:space="preserve"> T</w:t>
      </w:r>
      <w:r>
        <w:rPr>
          <w:rFonts w:ascii="Book Antiqua" w:hAnsi="Book Antiqua"/>
        </w:rPr>
        <w:t>emático</w:t>
      </w:r>
    </w:p>
    <w:p w:rsidR="00E503C4" w:rsidRPr="00E503C4" w:rsidRDefault="00E503C4" w:rsidP="00E503C4">
      <w:pPr>
        <w:rPr>
          <w:rFonts w:ascii="Book Antiqua" w:hAnsi="Book Antiqua"/>
          <w:lang w:val="es-ES"/>
        </w:rPr>
      </w:pPr>
    </w:p>
    <w:p w:rsidR="00822D2B" w:rsidRPr="00E503C4" w:rsidRDefault="00E503C4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Per</w:t>
      </w:r>
      <w:r w:rsidR="00F47D2E">
        <w:rPr>
          <w:rFonts w:ascii="Book Antiqua" w:hAnsi="Book Antiqua"/>
          <w:sz w:val="22"/>
          <w:lang w:val="es-ES"/>
        </w:rPr>
        <w:t>sonal</w:t>
      </w:r>
    </w:p>
    <w:p w:rsidR="00E503C4" w:rsidRPr="00E503C4" w:rsidRDefault="00E503C4" w:rsidP="00E503C4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Reglamentos y Legislación en General</w:t>
      </w:r>
    </w:p>
    <w:p w:rsidR="00E503C4" w:rsidRPr="00E503C4" w:rsidRDefault="00E503C4" w:rsidP="00E503C4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Cargos y Estructuras</w:t>
      </w:r>
    </w:p>
    <w:p w:rsidR="00E503C4" w:rsidRPr="00E503C4" w:rsidRDefault="00E503C4" w:rsidP="00E503C4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Remuneraciones</w:t>
      </w:r>
    </w:p>
    <w:p w:rsidR="00E503C4" w:rsidRPr="00E503C4" w:rsidRDefault="00E503C4" w:rsidP="00E503C4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Licencias</w:t>
      </w:r>
    </w:p>
    <w:p w:rsidR="00E503C4" w:rsidRPr="00E503C4" w:rsidRDefault="00E503C4" w:rsidP="00FF754F">
      <w:pPr>
        <w:pStyle w:val="Prrafodelista"/>
        <w:numPr>
          <w:ilvl w:val="2"/>
          <w:numId w:val="1"/>
        </w:numPr>
        <w:ind w:left="1418" w:hanging="698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Generales</w:t>
      </w:r>
    </w:p>
    <w:p w:rsidR="00E503C4" w:rsidRPr="00E503C4" w:rsidRDefault="00E503C4" w:rsidP="00FF754F">
      <w:pPr>
        <w:pStyle w:val="Prrafodelista"/>
        <w:numPr>
          <w:ilvl w:val="2"/>
          <w:numId w:val="1"/>
        </w:numPr>
        <w:ind w:left="1418" w:hanging="698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Asignaciones Familiares</w:t>
      </w:r>
      <w:bookmarkStart w:id="0" w:name="_GoBack"/>
      <w:bookmarkEnd w:id="0"/>
    </w:p>
    <w:p w:rsidR="00E503C4" w:rsidRPr="00E503C4" w:rsidRDefault="00E503C4" w:rsidP="00FF754F">
      <w:pPr>
        <w:pStyle w:val="Prrafodelista"/>
        <w:numPr>
          <w:ilvl w:val="2"/>
          <w:numId w:val="1"/>
        </w:numPr>
        <w:ind w:left="1418" w:hanging="698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Bonificaciones</w:t>
      </w:r>
    </w:p>
    <w:p w:rsidR="00E503C4" w:rsidRPr="00E503C4" w:rsidRDefault="00E503C4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Faltas</w:t>
      </w:r>
    </w:p>
    <w:p w:rsidR="00E503C4" w:rsidRPr="00E503C4" w:rsidRDefault="00E503C4" w:rsidP="00FF754F">
      <w:pPr>
        <w:pStyle w:val="Prrafodelista"/>
        <w:numPr>
          <w:ilvl w:val="1"/>
          <w:numId w:val="1"/>
        </w:numPr>
        <w:ind w:left="851" w:hanging="491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Tribunal</w:t>
      </w:r>
      <w:r w:rsidR="004D70CF">
        <w:rPr>
          <w:rFonts w:ascii="Book Antiqua" w:hAnsi="Book Antiqua"/>
          <w:sz w:val="22"/>
          <w:lang w:val="es-ES"/>
        </w:rPr>
        <w:t xml:space="preserve"> de faltas</w:t>
      </w:r>
    </w:p>
    <w:p w:rsidR="00E503C4" w:rsidRPr="00E503C4" w:rsidRDefault="00E503C4" w:rsidP="00FF754F">
      <w:pPr>
        <w:pStyle w:val="Prrafodelista"/>
        <w:numPr>
          <w:ilvl w:val="1"/>
          <w:numId w:val="1"/>
        </w:numPr>
        <w:ind w:left="851" w:hanging="491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Código</w:t>
      </w:r>
      <w:r w:rsidR="004D70CF">
        <w:rPr>
          <w:rFonts w:ascii="Book Antiqua" w:hAnsi="Book Antiqua"/>
          <w:sz w:val="22"/>
          <w:lang w:val="es-ES"/>
        </w:rPr>
        <w:t xml:space="preserve"> de faltas</w:t>
      </w:r>
    </w:p>
    <w:p w:rsidR="00E503C4" w:rsidRPr="00E503C4" w:rsidRDefault="00E503C4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Cultura y Educación</w:t>
      </w:r>
    </w:p>
    <w:p w:rsidR="00E503C4" w:rsidRPr="00E503C4" w:rsidRDefault="00E503C4" w:rsidP="00FF754F">
      <w:pPr>
        <w:pStyle w:val="Prrafodelista"/>
        <w:numPr>
          <w:ilvl w:val="1"/>
          <w:numId w:val="1"/>
        </w:numPr>
        <w:ind w:left="851" w:hanging="491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Cultura</w:t>
      </w:r>
    </w:p>
    <w:p w:rsidR="00E503C4" w:rsidRPr="00E503C4" w:rsidRDefault="00E503C4" w:rsidP="00FF754F">
      <w:pPr>
        <w:pStyle w:val="Prrafodelista"/>
        <w:numPr>
          <w:ilvl w:val="1"/>
          <w:numId w:val="1"/>
        </w:numPr>
        <w:ind w:left="851" w:hanging="491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Educación</w:t>
      </w:r>
    </w:p>
    <w:p w:rsidR="00E503C4" w:rsidRPr="00E503C4" w:rsidRDefault="00E503C4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Obras Publicas</w:t>
      </w:r>
    </w:p>
    <w:p w:rsidR="00E503C4" w:rsidRDefault="00E503C4" w:rsidP="00FF754F">
      <w:pPr>
        <w:pStyle w:val="Prrafodelista"/>
        <w:numPr>
          <w:ilvl w:val="1"/>
          <w:numId w:val="1"/>
        </w:numPr>
        <w:ind w:left="851" w:hanging="491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Calles</w:t>
      </w:r>
    </w:p>
    <w:p w:rsidR="00F47D2E" w:rsidRPr="00F47D2E" w:rsidRDefault="00F47D2E" w:rsidP="00F47D2E">
      <w:pPr>
        <w:pStyle w:val="Prrafodelista"/>
        <w:numPr>
          <w:ilvl w:val="2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Nombres</w:t>
      </w:r>
    </w:p>
    <w:p w:rsidR="00E503C4" w:rsidRPr="00E503C4" w:rsidRDefault="00E503C4" w:rsidP="00FF754F">
      <w:pPr>
        <w:pStyle w:val="Prrafodelista"/>
        <w:numPr>
          <w:ilvl w:val="1"/>
          <w:numId w:val="1"/>
        </w:numPr>
        <w:ind w:left="851" w:hanging="491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Veredas</w:t>
      </w:r>
    </w:p>
    <w:p w:rsidR="00E503C4" w:rsidRDefault="00E503C4" w:rsidP="00FF754F">
      <w:pPr>
        <w:pStyle w:val="Prrafodelista"/>
        <w:numPr>
          <w:ilvl w:val="1"/>
          <w:numId w:val="1"/>
        </w:numPr>
        <w:ind w:left="851" w:hanging="491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Plazas</w:t>
      </w:r>
    </w:p>
    <w:p w:rsidR="00F47D2E" w:rsidRPr="00F47D2E" w:rsidRDefault="00F47D2E" w:rsidP="00F47D2E">
      <w:pPr>
        <w:pStyle w:val="Prrafodelista"/>
        <w:numPr>
          <w:ilvl w:val="2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Nombres</w:t>
      </w:r>
    </w:p>
    <w:p w:rsidR="00E503C4" w:rsidRPr="00E503C4" w:rsidRDefault="00E503C4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Compras</w:t>
      </w:r>
    </w:p>
    <w:p w:rsidR="00E503C4" w:rsidRPr="00E503C4" w:rsidRDefault="00E503C4" w:rsidP="00E503C4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Reglamentación</w:t>
      </w:r>
    </w:p>
    <w:p w:rsidR="00E503C4" w:rsidRPr="00E503C4" w:rsidRDefault="00E503C4" w:rsidP="00E503C4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Patrimonial</w:t>
      </w:r>
    </w:p>
    <w:p w:rsidR="00E503C4" w:rsidRDefault="00F47D2E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Servicios P</w:t>
      </w:r>
      <w:r w:rsidR="00795303">
        <w:rPr>
          <w:rFonts w:ascii="Book Antiqua" w:hAnsi="Book Antiqua"/>
          <w:sz w:val="22"/>
          <w:lang w:val="es-ES"/>
        </w:rPr>
        <w:t>ú</w:t>
      </w:r>
      <w:r>
        <w:rPr>
          <w:rFonts w:ascii="Book Antiqua" w:hAnsi="Book Antiqua"/>
          <w:sz w:val="22"/>
          <w:lang w:val="es-ES"/>
        </w:rPr>
        <w:t>blicos</w:t>
      </w:r>
    </w:p>
    <w:p w:rsidR="00795303" w:rsidRDefault="00795303" w:rsidP="00795303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Reglamentación</w:t>
      </w:r>
    </w:p>
    <w:p w:rsidR="00795303" w:rsidRDefault="00795303" w:rsidP="00795303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Alumbrado Publico</w:t>
      </w:r>
    </w:p>
    <w:p w:rsidR="00795303" w:rsidRDefault="00795303" w:rsidP="00795303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Seguridad</w:t>
      </w:r>
    </w:p>
    <w:p w:rsidR="00795303" w:rsidRDefault="00795303" w:rsidP="00795303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Recolección de Residuos</w:t>
      </w:r>
    </w:p>
    <w:p w:rsidR="00795303" w:rsidRDefault="00795303" w:rsidP="00795303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Agua y Cloacas</w:t>
      </w:r>
    </w:p>
    <w:p w:rsidR="004D70CF" w:rsidRPr="004D70CF" w:rsidRDefault="00795303" w:rsidP="004D70CF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Gas</w:t>
      </w:r>
    </w:p>
    <w:p w:rsidR="00F47D2E" w:rsidRPr="00E503C4" w:rsidRDefault="00F47D2E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T</w:t>
      </w:r>
      <w:r w:rsidR="00795303">
        <w:rPr>
          <w:rFonts w:ascii="Book Antiqua" w:hAnsi="Book Antiqua"/>
          <w:sz w:val="22"/>
          <w:lang w:val="es-ES"/>
        </w:rPr>
        <w:t>rá</w:t>
      </w:r>
      <w:r>
        <w:rPr>
          <w:rFonts w:ascii="Book Antiqua" w:hAnsi="Book Antiqua"/>
          <w:sz w:val="22"/>
          <w:lang w:val="es-ES"/>
        </w:rPr>
        <w:t>nsito</w:t>
      </w:r>
    </w:p>
    <w:p w:rsidR="00F47D2E" w:rsidRPr="00F47D2E" w:rsidRDefault="00E503C4" w:rsidP="00F47D2E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Reglamentación</w:t>
      </w:r>
    </w:p>
    <w:p w:rsidR="00E503C4" w:rsidRPr="00795303" w:rsidRDefault="00E503C4" w:rsidP="00795303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Servicio de Transporte</w:t>
      </w:r>
    </w:p>
    <w:p w:rsidR="00E503C4" w:rsidRPr="00E503C4" w:rsidRDefault="00E503C4" w:rsidP="00FF754F">
      <w:pPr>
        <w:pStyle w:val="Prrafodelista"/>
        <w:numPr>
          <w:ilvl w:val="2"/>
          <w:numId w:val="1"/>
        </w:numPr>
        <w:ind w:left="1418" w:hanging="698"/>
        <w:rPr>
          <w:rFonts w:ascii="Book Antiqua" w:hAnsi="Book Antiqua"/>
          <w:sz w:val="22"/>
          <w:lang w:val="es-ES"/>
        </w:rPr>
      </w:pPr>
      <w:proofErr w:type="spellStart"/>
      <w:r w:rsidRPr="00E503C4">
        <w:rPr>
          <w:rFonts w:ascii="Book Antiqua" w:hAnsi="Book Antiqua"/>
          <w:sz w:val="22"/>
          <w:lang w:val="es-ES"/>
        </w:rPr>
        <w:t>Saayb</w:t>
      </w:r>
      <w:proofErr w:type="spellEnd"/>
    </w:p>
    <w:p w:rsidR="00E503C4" w:rsidRPr="00E503C4" w:rsidRDefault="00E503C4" w:rsidP="00FF754F">
      <w:pPr>
        <w:pStyle w:val="Prrafodelista"/>
        <w:numPr>
          <w:ilvl w:val="2"/>
          <w:numId w:val="1"/>
        </w:numPr>
        <w:ind w:left="1418" w:hanging="698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Impropio</w:t>
      </w:r>
    </w:p>
    <w:p w:rsidR="00E503C4" w:rsidRPr="00795303" w:rsidRDefault="00E503C4" w:rsidP="00795303">
      <w:pPr>
        <w:pStyle w:val="Prrafodelista"/>
        <w:numPr>
          <w:ilvl w:val="2"/>
          <w:numId w:val="1"/>
        </w:numPr>
        <w:ind w:left="1418" w:hanging="698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Pasajeros</w:t>
      </w:r>
    </w:p>
    <w:p w:rsidR="00E503C4" w:rsidRPr="00E503C4" w:rsidRDefault="00F47D2E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Adhesiones</w:t>
      </w:r>
    </w:p>
    <w:p w:rsidR="00F47D2E" w:rsidRDefault="00F47D2E" w:rsidP="00F47D2E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Leyes</w:t>
      </w:r>
    </w:p>
    <w:p w:rsidR="00F47D2E" w:rsidRPr="00E503C4" w:rsidRDefault="00F47D2E" w:rsidP="00F47D2E">
      <w:pPr>
        <w:pStyle w:val="Prrafodelista"/>
        <w:numPr>
          <w:ilvl w:val="1"/>
          <w:numId w:val="1"/>
        </w:numPr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Decretos</w:t>
      </w:r>
    </w:p>
    <w:p w:rsidR="00E503C4" w:rsidRPr="00E503C4" w:rsidRDefault="00E503C4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Convenios</w:t>
      </w:r>
    </w:p>
    <w:p w:rsidR="00E503C4" w:rsidRPr="00E503C4" w:rsidRDefault="00E503C4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Cementerio</w:t>
      </w:r>
    </w:p>
    <w:p w:rsidR="00E503C4" w:rsidRPr="00E503C4" w:rsidRDefault="00E503C4" w:rsidP="00FF754F">
      <w:pPr>
        <w:pStyle w:val="Prrafodelista"/>
        <w:numPr>
          <w:ilvl w:val="1"/>
          <w:numId w:val="1"/>
        </w:numPr>
        <w:ind w:left="993" w:hanging="574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Municipal</w:t>
      </w:r>
    </w:p>
    <w:p w:rsidR="00E503C4" w:rsidRPr="00E503C4" w:rsidRDefault="00E503C4" w:rsidP="00FF754F">
      <w:pPr>
        <w:pStyle w:val="Prrafodelista"/>
        <w:numPr>
          <w:ilvl w:val="1"/>
          <w:numId w:val="1"/>
        </w:numPr>
        <w:ind w:left="993" w:hanging="574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San Agust</w:t>
      </w:r>
      <w:r w:rsidR="00F81352">
        <w:rPr>
          <w:rFonts w:ascii="Book Antiqua" w:hAnsi="Book Antiqua"/>
          <w:sz w:val="22"/>
          <w:lang w:val="es-ES"/>
        </w:rPr>
        <w:t>í</w:t>
      </w:r>
      <w:r w:rsidRPr="00E503C4">
        <w:rPr>
          <w:rFonts w:ascii="Book Antiqua" w:hAnsi="Book Antiqua"/>
          <w:sz w:val="22"/>
          <w:lang w:val="es-ES"/>
        </w:rPr>
        <w:t>n</w:t>
      </w:r>
    </w:p>
    <w:p w:rsidR="00E503C4" w:rsidRDefault="00E503C4" w:rsidP="00795303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Salud</w:t>
      </w:r>
    </w:p>
    <w:p w:rsidR="004D70CF" w:rsidRPr="00795303" w:rsidRDefault="004D70CF" w:rsidP="004D70CF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Política Sanitaria</w:t>
      </w:r>
    </w:p>
    <w:p w:rsidR="00795303" w:rsidRDefault="00360F19" w:rsidP="00360F19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 xml:space="preserve">Deporte </w:t>
      </w:r>
    </w:p>
    <w:p w:rsidR="00360F19" w:rsidRPr="00360F19" w:rsidRDefault="00360F19" w:rsidP="00360F19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Turismo</w:t>
      </w:r>
    </w:p>
    <w:p w:rsidR="004D70CF" w:rsidRDefault="004D70CF" w:rsidP="004D70CF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Discapacidad</w:t>
      </w:r>
    </w:p>
    <w:p w:rsidR="004D70CF" w:rsidRDefault="004D70CF" w:rsidP="004D70CF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lastRenderedPageBreak/>
        <w:t>Medio Ambiente</w:t>
      </w:r>
    </w:p>
    <w:p w:rsidR="004D70CF" w:rsidRDefault="004D70CF" w:rsidP="004D70CF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Ruidos Molestos</w:t>
      </w:r>
    </w:p>
    <w:p w:rsidR="004D70CF" w:rsidRPr="004D70CF" w:rsidRDefault="004D70CF" w:rsidP="004D70CF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Forestación</w:t>
      </w:r>
    </w:p>
    <w:p w:rsidR="00E503C4" w:rsidRDefault="00E503C4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Hacienda</w:t>
      </w:r>
    </w:p>
    <w:p w:rsidR="00F47D2E" w:rsidRDefault="00F47D2E" w:rsidP="004D70CF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Prestamos</w:t>
      </w:r>
    </w:p>
    <w:p w:rsidR="00F47D2E" w:rsidRPr="00795303" w:rsidRDefault="00F47D2E" w:rsidP="004D70CF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Presupuesto</w:t>
      </w:r>
    </w:p>
    <w:p w:rsidR="00E503C4" w:rsidRDefault="004D70CF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Actividades Comerciales</w:t>
      </w:r>
    </w:p>
    <w:p w:rsidR="004D70CF" w:rsidRPr="00E503C4" w:rsidRDefault="004D70CF" w:rsidP="004D70CF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>
        <w:rPr>
          <w:rFonts w:ascii="Book Antiqua" w:hAnsi="Book Antiqua"/>
          <w:sz w:val="22"/>
          <w:lang w:val="es-ES"/>
        </w:rPr>
        <w:t>Habilitación</w:t>
      </w:r>
    </w:p>
    <w:p w:rsidR="00E503C4" w:rsidRPr="00E503C4" w:rsidRDefault="00E503C4" w:rsidP="00E503C4">
      <w:pPr>
        <w:pStyle w:val="Prrafodelista"/>
        <w:numPr>
          <w:ilvl w:val="0"/>
          <w:numId w:val="1"/>
        </w:numPr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Fiscal</w:t>
      </w:r>
    </w:p>
    <w:p w:rsidR="00E503C4" w:rsidRPr="00E503C4" w:rsidRDefault="00E503C4" w:rsidP="00FF754F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OFA</w:t>
      </w:r>
    </w:p>
    <w:p w:rsidR="00E503C4" w:rsidRPr="00E503C4" w:rsidRDefault="00E503C4" w:rsidP="00FF754F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Exenciones</w:t>
      </w:r>
    </w:p>
    <w:p w:rsidR="00E503C4" w:rsidRPr="00E503C4" w:rsidRDefault="00E503C4" w:rsidP="00FF754F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Moratorias</w:t>
      </w:r>
    </w:p>
    <w:p w:rsidR="00E268A9" w:rsidRPr="00E268A9" w:rsidRDefault="00E503C4" w:rsidP="00E268A9">
      <w:pPr>
        <w:pStyle w:val="Prrafodelista"/>
        <w:numPr>
          <w:ilvl w:val="1"/>
          <w:numId w:val="1"/>
        </w:numPr>
        <w:ind w:left="993" w:hanging="633"/>
        <w:rPr>
          <w:rFonts w:ascii="Book Antiqua" w:hAnsi="Book Antiqua"/>
          <w:sz w:val="22"/>
          <w:lang w:val="es-ES"/>
        </w:rPr>
      </w:pPr>
      <w:r w:rsidRPr="00E503C4">
        <w:rPr>
          <w:rFonts w:ascii="Book Antiqua" w:hAnsi="Book Antiqua"/>
          <w:sz w:val="22"/>
          <w:lang w:val="es-ES"/>
        </w:rPr>
        <w:t>Tributarias</w:t>
      </w:r>
    </w:p>
    <w:p w:rsidR="00FF754F" w:rsidRPr="00E268A9" w:rsidRDefault="00FF754F" w:rsidP="00FF754F">
      <w:pPr>
        <w:pStyle w:val="Prrafodelista"/>
        <w:numPr>
          <w:ilvl w:val="0"/>
          <w:numId w:val="1"/>
        </w:numPr>
        <w:rPr>
          <w:rFonts w:ascii="Book Antiqua" w:hAnsi="Book Antiqua"/>
          <w:color w:val="000000" w:themeColor="text1"/>
          <w:sz w:val="22"/>
          <w:lang w:val="es-ES"/>
        </w:rPr>
      </w:pPr>
      <w:r w:rsidRPr="00E268A9">
        <w:rPr>
          <w:rFonts w:ascii="Book Antiqua" w:hAnsi="Book Antiqua"/>
          <w:color w:val="000000" w:themeColor="text1"/>
          <w:sz w:val="22"/>
          <w:lang w:val="es-ES"/>
        </w:rPr>
        <w:t>Políticas Sociales</w:t>
      </w:r>
    </w:p>
    <w:p w:rsidR="00E503C4" w:rsidRPr="00E268A9" w:rsidRDefault="00FF754F" w:rsidP="00E268A9">
      <w:pPr>
        <w:pStyle w:val="Prrafodelista"/>
        <w:numPr>
          <w:ilvl w:val="1"/>
          <w:numId w:val="1"/>
        </w:numPr>
        <w:ind w:left="851" w:hanging="491"/>
        <w:rPr>
          <w:rFonts w:ascii="Book Antiqua" w:hAnsi="Book Antiqua"/>
          <w:color w:val="000000" w:themeColor="text1"/>
          <w:sz w:val="22"/>
          <w:lang w:val="es-ES"/>
        </w:rPr>
      </w:pPr>
      <w:r w:rsidRPr="00E268A9">
        <w:rPr>
          <w:rFonts w:ascii="Book Antiqua" w:hAnsi="Book Antiqua"/>
          <w:color w:val="000000" w:themeColor="text1"/>
          <w:sz w:val="22"/>
          <w:lang w:val="es-ES"/>
        </w:rPr>
        <w:t>Bolsa de trabajo</w:t>
      </w:r>
    </w:p>
    <w:sectPr w:rsidR="00E503C4" w:rsidRPr="00E268A9" w:rsidSect="001D0EB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D75DE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val="bestFit" w:percent="2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C4"/>
    <w:rsid w:val="001D0EB0"/>
    <w:rsid w:val="00265424"/>
    <w:rsid w:val="002B1F70"/>
    <w:rsid w:val="00360F19"/>
    <w:rsid w:val="00444B4F"/>
    <w:rsid w:val="004D70CF"/>
    <w:rsid w:val="00795303"/>
    <w:rsid w:val="00810D64"/>
    <w:rsid w:val="00822D2B"/>
    <w:rsid w:val="00967C1B"/>
    <w:rsid w:val="00DC31B8"/>
    <w:rsid w:val="00E268A9"/>
    <w:rsid w:val="00E503C4"/>
    <w:rsid w:val="00F347A2"/>
    <w:rsid w:val="00F47D2E"/>
    <w:rsid w:val="00F70384"/>
    <w:rsid w:val="00F81352"/>
    <w:rsid w:val="00FF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3ADD0E"/>
  <w15:chartTrackingRefBased/>
  <w15:docId w15:val="{B4FEDB29-A771-8D4D-887D-F8519A54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654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32"/>
      <w:lang w:val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65424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424"/>
    <w:rPr>
      <w:rFonts w:asciiTheme="majorHAnsi" w:eastAsiaTheme="majorEastAsia" w:hAnsiTheme="majorHAnsi" w:cstheme="majorBidi"/>
      <w:color w:val="2F5496" w:themeColor="accent1" w:themeShade="BF"/>
      <w:sz w:val="48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65424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es-ES"/>
    </w:rPr>
  </w:style>
  <w:style w:type="table" w:styleId="Tablaconcuadrcula">
    <w:name w:val="Table Grid"/>
    <w:basedOn w:val="Tablanormal"/>
    <w:rsid w:val="00810D64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0"/>
      <w:szCs w:val="20"/>
      <w:lang w:eastAsia="es-ES_tradn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  <w:style w:type="paragraph" w:styleId="Prrafodelista">
    <w:name w:val="List Paragraph"/>
    <w:basedOn w:val="Normal"/>
    <w:uiPriority w:val="34"/>
    <w:qFormat/>
    <w:rsid w:val="00E503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102</Words>
  <Characters>724</Characters>
  <Application>Microsoft Office Word</Application>
  <DocSecurity>0</DocSecurity>
  <Lines>26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Di Battista</dc:creator>
  <cp:keywords/>
  <dc:description/>
  <cp:lastModifiedBy>Alejandro Di Battista</cp:lastModifiedBy>
  <cp:revision>2</cp:revision>
  <dcterms:created xsi:type="dcterms:W3CDTF">2018-10-16T21:21:00Z</dcterms:created>
  <dcterms:modified xsi:type="dcterms:W3CDTF">2018-10-16T22:48:00Z</dcterms:modified>
</cp:coreProperties>
</file>