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822" w:rsidRPr="007D5822" w:rsidRDefault="007D5822" w:rsidP="007D582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7D5822">
        <w:rPr>
          <w:rFonts w:ascii="Book Antiqua" w:hAnsi="Book Antiqua" w:cs="Times New Roman"/>
          <w:sz w:val="24"/>
        </w:rPr>
        <w:t>Yerba Buena, 18 de Junio de 1997</w:t>
      </w:r>
    </w:p>
    <w:p w:rsidR="007D5822" w:rsidRPr="007D5822" w:rsidRDefault="007D5822" w:rsidP="007D5822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7D5822">
        <w:rPr>
          <w:rFonts w:ascii="Book Antiqua" w:hAnsi="Book Antiqua" w:cs="Times New Roman"/>
          <w:b/>
          <w:sz w:val="24"/>
        </w:rPr>
        <w:t>ORDENANZA Nº 838</w:t>
      </w:r>
    </w:p>
    <w:p w:rsidR="007D5822" w:rsidRPr="007D5822" w:rsidRDefault="007D5822" w:rsidP="007D582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7D5822">
        <w:rPr>
          <w:rFonts w:ascii="Book Antiqua" w:hAnsi="Book Antiqua" w:cs="Times New Roman"/>
          <w:b/>
          <w:sz w:val="24"/>
        </w:rPr>
        <w:t>VISTO:</w:t>
      </w:r>
    </w:p>
    <w:p w:rsidR="00BA61A1" w:rsidRPr="007D5822" w:rsidRDefault="007D5822" w:rsidP="007D582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E12431" w:rsidRPr="007D5822">
        <w:rPr>
          <w:rFonts w:ascii="Book Antiqua" w:hAnsi="Book Antiqua" w:cs="Times New Roman"/>
          <w:sz w:val="24"/>
        </w:rPr>
        <w:t>El</w:t>
      </w:r>
      <w:r w:rsidR="003E259D" w:rsidRPr="007D5822">
        <w:rPr>
          <w:rFonts w:ascii="Book Antiqua" w:hAnsi="Book Antiqua" w:cs="Times New Roman"/>
          <w:sz w:val="24"/>
        </w:rPr>
        <w:t xml:space="preserve"> Expte</w:t>
      </w:r>
      <w:r>
        <w:rPr>
          <w:rFonts w:ascii="Book Antiqua" w:hAnsi="Book Antiqua" w:cs="Times New Roman"/>
          <w:sz w:val="24"/>
        </w:rPr>
        <w:t xml:space="preserve">. </w:t>
      </w:r>
      <w:r w:rsidR="003E259D" w:rsidRPr="007D5822">
        <w:rPr>
          <w:rFonts w:ascii="Book Antiqua" w:hAnsi="Book Antiqua" w:cs="Times New Roman"/>
          <w:sz w:val="24"/>
        </w:rPr>
        <w:t>N 3382-M17-M-97 mediante el cual el Sr</w:t>
      </w:r>
      <w:r>
        <w:rPr>
          <w:rFonts w:ascii="Book Antiqua" w:hAnsi="Book Antiqua" w:cs="Times New Roman"/>
          <w:sz w:val="24"/>
        </w:rPr>
        <w:t xml:space="preserve">. </w:t>
      </w:r>
      <w:r w:rsidR="00F91399" w:rsidRPr="007D5822">
        <w:rPr>
          <w:rFonts w:ascii="Book Antiqua" w:hAnsi="Book Antiqua" w:cs="Times New Roman"/>
          <w:sz w:val="24"/>
        </w:rPr>
        <w:t>José</w:t>
      </w:r>
      <w:r w:rsidR="003E259D" w:rsidRPr="007D5822">
        <w:rPr>
          <w:rFonts w:ascii="Book Antiqua" w:hAnsi="Book Antiqua" w:cs="Times New Roman"/>
          <w:sz w:val="24"/>
        </w:rPr>
        <w:t xml:space="preserve"> D</w:t>
      </w:r>
      <w:r>
        <w:rPr>
          <w:rFonts w:ascii="Book Antiqua" w:hAnsi="Book Antiqua" w:cs="Times New Roman"/>
          <w:sz w:val="24"/>
        </w:rPr>
        <w:t xml:space="preserve">. </w:t>
      </w:r>
      <w:r w:rsidR="003E259D" w:rsidRPr="007D5822">
        <w:rPr>
          <w:rFonts w:ascii="Book Antiqua" w:hAnsi="Book Antiqua" w:cs="Times New Roman"/>
          <w:sz w:val="24"/>
        </w:rPr>
        <w:t xml:space="preserve">Moya realiza una presentación de Planos conforme a obra de una </w:t>
      </w:r>
      <w:r w:rsidR="00F91399" w:rsidRPr="007D5822">
        <w:rPr>
          <w:rFonts w:ascii="Book Antiqua" w:hAnsi="Book Antiqua" w:cs="Times New Roman"/>
          <w:sz w:val="24"/>
        </w:rPr>
        <w:t>construcción</w:t>
      </w:r>
      <w:r w:rsidR="003E259D" w:rsidRPr="007D5822">
        <w:rPr>
          <w:rFonts w:ascii="Book Antiqua" w:hAnsi="Book Antiqua" w:cs="Times New Roman"/>
          <w:sz w:val="24"/>
        </w:rPr>
        <w:t xml:space="preserve"> realizada en su propiedad</w:t>
      </w:r>
      <w:r>
        <w:rPr>
          <w:rFonts w:ascii="Book Antiqua" w:hAnsi="Book Antiqua" w:cs="Times New Roman"/>
          <w:sz w:val="24"/>
        </w:rPr>
        <w:t xml:space="preserve">; </w:t>
      </w:r>
      <w:r w:rsidR="003E259D" w:rsidRPr="007D5822">
        <w:rPr>
          <w:rFonts w:ascii="Book Antiqua" w:hAnsi="Book Antiqua" w:cs="Times New Roman"/>
          <w:sz w:val="24"/>
        </w:rPr>
        <w:t>Y</w:t>
      </w:r>
    </w:p>
    <w:p w:rsidR="007D5822" w:rsidRPr="007D5822" w:rsidRDefault="007D5822" w:rsidP="007D5822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7D5822">
        <w:rPr>
          <w:rFonts w:ascii="Book Antiqua" w:hAnsi="Book Antiqua" w:cs="Times New Roman"/>
          <w:b/>
          <w:sz w:val="24"/>
        </w:rPr>
        <w:t>CONSIDERANDO:</w:t>
      </w:r>
    </w:p>
    <w:p w:rsidR="00775ECB" w:rsidRPr="007D5822" w:rsidRDefault="007D5822" w:rsidP="007D582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CF7698" w:rsidRPr="007D5822">
        <w:rPr>
          <w:rFonts w:ascii="Book Antiqua" w:hAnsi="Book Antiqua" w:cs="Times New Roman"/>
          <w:sz w:val="24"/>
        </w:rPr>
        <w:t>Que la construcción realizada en la propiedad identificada bajo Padrón N</w:t>
      </w:r>
      <w:r>
        <w:rPr>
          <w:rFonts w:ascii="Book Antiqua" w:hAnsi="Book Antiqua" w:cs="Times New Roman"/>
          <w:sz w:val="24"/>
        </w:rPr>
        <w:t xml:space="preserve">º </w:t>
      </w:r>
      <w:r w:rsidR="00CF7698" w:rsidRPr="007D5822">
        <w:rPr>
          <w:rFonts w:ascii="Book Antiqua" w:hAnsi="Book Antiqua" w:cs="Times New Roman"/>
          <w:sz w:val="24"/>
        </w:rPr>
        <w:t>677</w:t>
      </w:r>
      <w:r>
        <w:rPr>
          <w:rFonts w:ascii="Book Antiqua" w:hAnsi="Book Antiqua" w:cs="Times New Roman"/>
          <w:sz w:val="24"/>
        </w:rPr>
        <w:t xml:space="preserve">. </w:t>
      </w:r>
      <w:r w:rsidR="00CF7698" w:rsidRPr="007D5822">
        <w:rPr>
          <w:rFonts w:ascii="Book Antiqua" w:hAnsi="Book Antiqua" w:cs="Times New Roman"/>
          <w:sz w:val="24"/>
        </w:rPr>
        <w:t>113 avanza sobre la línea de retiro obligatorio violando disposiciones de la Ordenanza N</w:t>
      </w:r>
      <w:r>
        <w:rPr>
          <w:rFonts w:ascii="Book Antiqua" w:hAnsi="Book Antiqua" w:cs="Times New Roman"/>
          <w:sz w:val="24"/>
        </w:rPr>
        <w:t xml:space="preserve">º </w:t>
      </w:r>
      <w:r w:rsidR="00CF7698" w:rsidRPr="007D5822">
        <w:rPr>
          <w:rFonts w:ascii="Book Antiqua" w:hAnsi="Book Antiqua" w:cs="Times New Roman"/>
          <w:sz w:val="24"/>
        </w:rPr>
        <w:t>613</w:t>
      </w:r>
    </w:p>
    <w:p w:rsidR="007D5822" w:rsidRPr="007D5822" w:rsidRDefault="00BA61A1" w:rsidP="007D582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D5822">
        <w:rPr>
          <w:rFonts w:ascii="Book Antiqua" w:hAnsi="Book Antiqua" w:cs="Times New Roman"/>
          <w:sz w:val="24"/>
        </w:rPr>
        <w:t>Que</w:t>
      </w:r>
      <w:r w:rsidR="00BA1063" w:rsidRPr="007D5822">
        <w:rPr>
          <w:rFonts w:ascii="Book Antiqua" w:hAnsi="Book Antiqua" w:cs="Times New Roman"/>
          <w:sz w:val="24"/>
        </w:rPr>
        <w:t xml:space="preserve"> </w:t>
      </w:r>
      <w:r w:rsidR="003E259D" w:rsidRPr="007D5822">
        <w:rPr>
          <w:rFonts w:ascii="Book Antiqua" w:hAnsi="Book Antiqua" w:cs="Times New Roman"/>
          <w:sz w:val="24"/>
        </w:rPr>
        <w:t xml:space="preserve">se trata de un salón que </w:t>
      </w:r>
      <w:r w:rsidR="00F91399" w:rsidRPr="007D5822">
        <w:rPr>
          <w:rFonts w:ascii="Book Antiqua" w:hAnsi="Book Antiqua" w:cs="Times New Roman"/>
          <w:sz w:val="24"/>
        </w:rPr>
        <w:t>sería</w:t>
      </w:r>
      <w:r w:rsidR="003E259D" w:rsidRPr="007D5822">
        <w:rPr>
          <w:rFonts w:ascii="Book Antiqua" w:hAnsi="Book Antiqua" w:cs="Times New Roman"/>
          <w:sz w:val="24"/>
        </w:rPr>
        <w:t xml:space="preserve"> utilizado como un </w:t>
      </w:r>
      <w:r w:rsidR="00F91399" w:rsidRPr="007D5822">
        <w:rPr>
          <w:rFonts w:ascii="Book Antiqua" w:hAnsi="Book Antiqua" w:cs="Times New Roman"/>
          <w:sz w:val="24"/>
        </w:rPr>
        <w:t>emprendimiento</w:t>
      </w:r>
      <w:r w:rsidR="003E259D" w:rsidRPr="007D5822">
        <w:rPr>
          <w:rFonts w:ascii="Book Antiqua" w:hAnsi="Book Antiqua" w:cs="Times New Roman"/>
          <w:sz w:val="24"/>
        </w:rPr>
        <w:t xml:space="preserve"> comercial para paliar la difícil situación laboral por la que atraviesa el recurrente</w:t>
      </w:r>
      <w:r w:rsidR="007D5822">
        <w:rPr>
          <w:rFonts w:ascii="Book Antiqua" w:hAnsi="Book Antiqua" w:cs="Times New Roman"/>
          <w:sz w:val="24"/>
        </w:rPr>
        <w:t xml:space="preserve">; </w:t>
      </w:r>
    </w:p>
    <w:p w:rsidR="007D5822" w:rsidRPr="007D5822" w:rsidRDefault="003E259D" w:rsidP="007D582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D5822">
        <w:rPr>
          <w:rFonts w:ascii="Book Antiqua" w:hAnsi="Book Antiqua" w:cs="Times New Roman"/>
          <w:sz w:val="24"/>
        </w:rPr>
        <w:t>Que</w:t>
      </w:r>
      <w:r w:rsidR="00F91399" w:rsidRPr="007D5822">
        <w:rPr>
          <w:rFonts w:ascii="Book Antiqua" w:hAnsi="Book Antiqua" w:cs="Times New Roman"/>
          <w:sz w:val="24"/>
        </w:rPr>
        <w:t xml:space="preserve"> al tratarse de un hecho consumado este H</w:t>
      </w:r>
      <w:r w:rsidR="007D5822">
        <w:rPr>
          <w:rFonts w:ascii="Book Antiqua" w:hAnsi="Book Antiqua" w:cs="Times New Roman"/>
          <w:sz w:val="24"/>
        </w:rPr>
        <w:t xml:space="preserve">. </w:t>
      </w:r>
      <w:r w:rsidR="00F91399" w:rsidRPr="007D5822">
        <w:rPr>
          <w:rFonts w:ascii="Book Antiqua" w:hAnsi="Book Antiqua" w:cs="Times New Roman"/>
          <w:sz w:val="24"/>
        </w:rPr>
        <w:t>Concejo Deliberante considera viable la aprobación de la documentación técnica por vía de excepción</w:t>
      </w:r>
      <w:r w:rsidR="007D5822">
        <w:rPr>
          <w:rFonts w:ascii="Book Antiqua" w:hAnsi="Book Antiqua" w:cs="Times New Roman"/>
          <w:sz w:val="24"/>
        </w:rPr>
        <w:t xml:space="preserve"> considerando </w:t>
      </w:r>
      <w:r w:rsidR="00F91399" w:rsidRPr="007D5822">
        <w:rPr>
          <w:rFonts w:ascii="Book Antiqua" w:hAnsi="Book Antiqua" w:cs="Times New Roman"/>
          <w:sz w:val="24"/>
        </w:rPr>
        <w:t>que los planos se presentaron conforme a obre</w:t>
      </w:r>
      <w:r w:rsidR="007D5822">
        <w:rPr>
          <w:rFonts w:ascii="Book Antiqua" w:hAnsi="Book Antiqua" w:cs="Times New Roman"/>
          <w:sz w:val="24"/>
        </w:rPr>
        <w:t xml:space="preserve">; </w:t>
      </w:r>
    </w:p>
    <w:p w:rsidR="002F2890" w:rsidRPr="007D5822" w:rsidRDefault="00F91399" w:rsidP="007D582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D5822">
        <w:rPr>
          <w:rFonts w:ascii="Book Antiqua" w:hAnsi="Book Antiqua" w:cs="Times New Roman"/>
          <w:sz w:val="24"/>
        </w:rPr>
        <w:t>Que tenemos en cuenta que la construcción no desequilibra lo permitido por el código de planeamiento en cuanto a su conformación morfológica manteniendo su espíritu</w:t>
      </w:r>
      <w:r w:rsidR="007D5822">
        <w:rPr>
          <w:rFonts w:ascii="Book Antiqua" w:hAnsi="Book Antiqua" w:cs="Times New Roman"/>
          <w:sz w:val="24"/>
        </w:rPr>
        <w:t xml:space="preserve">; </w:t>
      </w:r>
    </w:p>
    <w:p w:rsidR="00464387" w:rsidRPr="007D5822" w:rsidRDefault="007D5822" w:rsidP="007D582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7D5822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2F2890" w:rsidRPr="007D5822" w:rsidRDefault="007D5822" w:rsidP="007D582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D5822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CF7698" w:rsidRPr="007D5822">
        <w:rPr>
          <w:rFonts w:ascii="Book Antiqua" w:hAnsi="Book Antiqua" w:cs="Times New Roman"/>
          <w:sz w:val="24"/>
        </w:rPr>
        <w:t xml:space="preserve">FACULTASE al </w:t>
      </w:r>
      <w:r>
        <w:rPr>
          <w:rFonts w:ascii="Book Antiqua" w:hAnsi="Book Antiqua" w:cs="Times New Roman"/>
          <w:sz w:val="24"/>
        </w:rPr>
        <w:t>D.E.M.</w:t>
      </w:r>
      <w:r w:rsidR="00CF7698" w:rsidRPr="007D5822">
        <w:rPr>
          <w:rFonts w:ascii="Book Antiqua" w:hAnsi="Book Antiqua" w:cs="Times New Roman"/>
          <w:sz w:val="24"/>
        </w:rPr>
        <w:t>a aprobar por vía de excepción la Documentación técnica que se tramita mediante Expte</w:t>
      </w:r>
      <w:r>
        <w:rPr>
          <w:rFonts w:ascii="Book Antiqua" w:hAnsi="Book Antiqua" w:cs="Times New Roman"/>
          <w:sz w:val="24"/>
        </w:rPr>
        <w:t xml:space="preserve">. </w:t>
      </w:r>
      <w:r w:rsidR="00CF7698" w:rsidRPr="007D5822">
        <w:rPr>
          <w:rFonts w:ascii="Book Antiqua" w:hAnsi="Book Antiqua" w:cs="Times New Roman"/>
          <w:sz w:val="24"/>
        </w:rPr>
        <w:t>N 3382-M17-M97 referente a planos conforme a obra de la construcción realizada en la propiedad del Sr</w:t>
      </w:r>
      <w:r>
        <w:rPr>
          <w:rFonts w:ascii="Book Antiqua" w:hAnsi="Book Antiqua" w:cs="Times New Roman"/>
          <w:sz w:val="24"/>
        </w:rPr>
        <w:t xml:space="preserve">. </w:t>
      </w:r>
      <w:r w:rsidR="00CF7698" w:rsidRPr="007D5822">
        <w:rPr>
          <w:rFonts w:ascii="Book Antiqua" w:hAnsi="Book Antiqua" w:cs="Times New Roman"/>
          <w:sz w:val="24"/>
        </w:rPr>
        <w:t>José Mayo identificada bajo el Padrón N</w:t>
      </w:r>
      <w:r>
        <w:rPr>
          <w:rFonts w:ascii="Book Antiqua" w:hAnsi="Book Antiqua" w:cs="Times New Roman"/>
          <w:sz w:val="24"/>
        </w:rPr>
        <w:t xml:space="preserve">º </w:t>
      </w:r>
      <w:r w:rsidR="00CF7698" w:rsidRPr="007D5822">
        <w:rPr>
          <w:rFonts w:ascii="Book Antiqua" w:hAnsi="Book Antiqua" w:cs="Times New Roman"/>
          <w:sz w:val="24"/>
        </w:rPr>
        <w:t>677</w:t>
      </w:r>
      <w:r>
        <w:rPr>
          <w:rFonts w:ascii="Book Antiqua" w:hAnsi="Book Antiqua" w:cs="Times New Roman"/>
          <w:sz w:val="24"/>
        </w:rPr>
        <w:t xml:space="preserve">. </w:t>
      </w:r>
      <w:r w:rsidR="00CF7698" w:rsidRPr="007D5822">
        <w:rPr>
          <w:rFonts w:ascii="Book Antiqua" w:hAnsi="Book Antiqua" w:cs="Times New Roman"/>
          <w:sz w:val="24"/>
        </w:rPr>
        <w:t>113</w:t>
      </w:r>
      <w:r>
        <w:rPr>
          <w:rFonts w:ascii="Book Antiqua" w:hAnsi="Book Antiqua" w:cs="Times New Roman"/>
          <w:sz w:val="24"/>
        </w:rPr>
        <w:t xml:space="preserve">. </w:t>
      </w:r>
    </w:p>
    <w:p w:rsidR="002F2890" w:rsidRPr="007D5822" w:rsidRDefault="007D5822" w:rsidP="007D582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7D5822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A67D90" w:rsidRPr="007D5822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7D5822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2F2890" w:rsidRPr="007D5822" w:rsidSect="007D5822">
      <w:footerReference w:type="default" r:id="rId6"/>
      <w:pgSz w:w="11906" w:h="16838"/>
      <w:pgMar w:top="1417" w:right="1134" w:bottom="1134" w:left="1701" w:header="709" w:footer="709" w:gutter="0"/>
      <w:pgNumType w:start="79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2BA0" w:rsidRDefault="00362BA0" w:rsidP="008269C0">
      <w:pPr>
        <w:spacing w:after="0" w:line="240" w:lineRule="auto"/>
      </w:pPr>
      <w:r>
        <w:separator/>
      </w:r>
    </w:p>
  </w:endnote>
  <w:endnote w:type="continuationSeparator" w:id="0">
    <w:p w:rsidR="00362BA0" w:rsidRDefault="00362BA0" w:rsidP="00826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69C0" w:rsidRPr="003310F6" w:rsidRDefault="008269C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2BA0" w:rsidRDefault="00362BA0" w:rsidP="008269C0">
      <w:pPr>
        <w:spacing w:after="0" w:line="240" w:lineRule="auto"/>
      </w:pPr>
      <w:r>
        <w:separator/>
      </w:r>
    </w:p>
  </w:footnote>
  <w:footnote w:type="continuationSeparator" w:id="0">
    <w:p w:rsidR="00362BA0" w:rsidRDefault="00362BA0" w:rsidP="008269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01051"/>
    <w:rsid w:val="0006724C"/>
    <w:rsid w:val="000E1B84"/>
    <w:rsid w:val="000E2F6A"/>
    <w:rsid w:val="00106E05"/>
    <w:rsid w:val="00140B57"/>
    <w:rsid w:val="001B304A"/>
    <w:rsid w:val="001E2CFA"/>
    <w:rsid w:val="0021569B"/>
    <w:rsid w:val="002169F1"/>
    <w:rsid w:val="002501CE"/>
    <w:rsid w:val="00255859"/>
    <w:rsid w:val="002A533B"/>
    <w:rsid w:val="002F2890"/>
    <w:rsid w:val="00330F7F"/>
    <w:rsid w:val="003310F6"/>
    <w:rsid w:val="00340C48"/>
    <w:rsid w:val="00362BA0"/>
    <w:rsid w:val="00364DEB"/>
    <w:rsid w:val="003A648B"/>
    <w:rsid w:val="003A7318"/>
    <w:rsid w:val="003B5CF4"/>
    <w:rsid w:val="003D7FE8"/>
    <w:rsid w:val="003E259D"/>
    <w:rsid w:val="003F4E5B"/>
    <w:rsid w:val="00446E7A"/>
    <w:rsid w:val="00464387"/>
    <w:rsid w:val="00486367"/>
    <w:rsid w:val="004D3CA2"/>
    <w:rsid w:val="00502F43"/>
    <w:rsid w:val="00527C1E"/>
    <w:rsid w:val="0056745A"/>
    <w:rsid w:val="005C7064"/>
    <w:rsid w:val="005D6CFF"/>
    <w:rsid w:val="005F3564"/>
    <w:rsid w:val="006462F2"/>
    <w:rsid w:val="0067435E"/>
    <w:rsid w:val="006925C5"/>
    <w:rsid w:val="006A0233"/>
    <w:rsid w:val="006E2191"/>
    <w:rsid w:val="00705304"/>
    <w:rsid w:val="00775ECB"/>
    <w:rsid w:val="00790204"/>
    <w:rsid w:val="007D5822"/>
    <w:rsid w:val="007D6853"/>
    <w:rsid w:val="007E6140"/>
    <w:rsid w:val="008269C0"/>
    <w:rsid w:val="008A3BDB"/>
    <w:rsid w:val="008B32D5"/>
    <w:rsid w:val="009B5C8C"/>
    <w:rsid w:val="00A14CFB"/>
    <w:rsid w:val="00A327F3"/>
    <w:rsid w:val="00A67D90"/>
    <w:rsid w:val="00A85186"/>
    <w:rsid w:val="00AA0C2D"/>
    <w:rsid w:val="00AA451A"/>
    <w:rsid w:val="00AA5F97"/>
    <w:rsid w:val="00AF13E4"/>
    <w:rsid w:val="00BA1063"/>
    <w:rsid w:val="00BA61A1"/>
    <w:rsid w:val="00BA7CAD"/>
    <w:rsid w:val="00C82B7C"/>
    <w:rsid w:val="00CB1C7E"/>
    <w:rsid w:val="00CC2673"/>
    <w:rsid w:val="00CF7698"/>
    <w:rsid w:val="00D02F97"/>
    <w:rsid w:val="00D57FBA"/>
    <w:rsid w:val="00D7787C"/>
    <w:rsid w:val="00D83FE6"/>
    <w:rsid w:val="00DD544C"/>
    <w:rsid w:val="00E12431"/>
    <w:rsid w:val="00E13E4D"/>
    <w:rsid w:val="00E16A4E"/>
    <w:rsid w:val="00E27EC7"/>
    <w:rsid w:val="00E32390"/>
    <w:rsid w:val="00E6232A"/>
    <w:rsid w:val="00EE710C"/>
    <w:rsid w:val="00EF7D53"/>
    <w:rsid w:val="00F26019"/>
    <w:rsid w:val="00F3564E"/>
    <w:rsid w:val="00F731F9"/>
    <w:rsid w:val="00F74A0D"/>
    <w:rsid w:val="00F83022"/>
    <w:rsid w:val="00F9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020593-98C2-5542-8ACF-A6E1C8CB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269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269C0"/>
  </w:style>
  <w:style w:type="paragraph" w:styleId="Piedepgina">
    <w:name w:val="footer"/>
    <w:basedOn w:val="Normal"/>
    <w:link w:val="PiedepginaCar"/>
    <w:uiPriority w:val="99"/>
    <w:semiHidden/>
    <w:unhideWhenUsed/>
    <w:rsid w:val="008269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269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29</cp:revision>
  <cp:lastPrinted>2017-10-04T15:14:00Z</cp:lastPrinted>
  <dcterms:created xsi:type="dcterms:W3CDTF">2016-12-21T14:25:00Z</dcterms:created>
  <dcterms:modified xsi:type="dcterms:W3CDTF">2018-07-06T12:42:00Z</dcterms:modified>
</cp:coreProperties>
</file>