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4434" w:rsidRPr="007E4434" w:rsidRDefault="007E4434" w:rsidP="00695FC4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Yerba Buena, 19 de Marzo de 2002</w:t>
      </w:r>
    </w:p>
    <w:p w:rsidR="007E4434" w:rsidRPr="007E4434" w:rsidRDefault="007E4434" w:rsidP="00695FC4">
      <w:pPr>
        <w:keepNext/>
        <w:shd w:val="clear" w:color="auto" w:fill="FFFFFF"/>
        <w:spacing w:before="480" w:after="18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b/>
          <w:sz w:val="24"/>
          <w:szCs w:val="24"/>
          <w:lang w:eastAsia="es-AR"/>
        </w:rPr>
        <w:t>ORDENANZA Nº 1223</w:t>
      </w:r>
    </w:p>
    <w:p w:rsidR="007E4434" w:rsidRPr="007E4434" w:rsidRDefault="007E4434" w:rsidP="00695FC4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416C95" w:rsidRPr="007E4434" w:rsidRDefault="00443D23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Los Exptes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Nros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1031-M17-C-01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2602-M17-C-00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Ref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156/00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1631-M17-C-00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3609-M17-C-99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144-Y-99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H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C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D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.)  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106-C-99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H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C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424C40" w:rsidRPr="007E4434">
        <w:rPr>
          <w:rFonts w:ascii="Book Antiqua" w:eastAsia="Times New Roman" w:hAnsi="Book Antiqua"/>
          <w:sz w:val="24"/>
          <w:szCs w:val="24"/>
          <w:lang w:eastAsia="es-AR"/>
        </w:rPr>
        <w:t>D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.) 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y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1133-M17-C-01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mediante los cuales la Empresa Comercial Castillo S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C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I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F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I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presenta documentación técnica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Proyecto y Anteproyecto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mediante los cuales propone la construcción de un local comercial en la esquina de la calle Luis Lobo de la Vega y Pasaje Magallanes de nuestra Ciudad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B240DB" w:rsidRPr="007E4434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7E4434" w:rsidRPr="007E4434" w:rsidRDefault="007E4434" w:rsidP="00695FC4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754851" w:rsidRPr="007E4434" w:rsidRDefault="001C11A8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de la documentación presentada se observan algunos inconvenientes en cuanto al cumplimiento de las exigencias establecidas en la Ordenanza N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613/94- Código de Desarrollo Urbano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como Factor de Ocupación del Suelo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F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O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.) 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y retiros desde la línea Municipal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4646AB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de las evaluaciones realizadas por las áreas técnicas de la Dirección</w:t>
      </w:r>
      <w:r w:rsidR="00416C95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de Catastro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Edificación Privada y Planeamiento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se observa que se trata de un emprendimiento que remarca un sector consolidado comercialmente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se inicia en la Av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Aconquija y se prolonga por calle Luis Lobo de la Vega hasta calle Salas y Valdez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constituido además por algunos edificios comerciales como el centro comercial Shopping y la Galería comercial que se ubica en la esquina Noroeste de Avda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Aconquija y Lobo de la Vega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9141A7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esta propuesta Ubicada en la esquina de calle Luis Lobo de la Vega y Pasaje Magallanes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se emplaza en un terreno de reducidas dimensiones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13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,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x 26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,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menor a lo exigido para esa Unidad Ambiental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UA1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donde las dimensiones cas mínimas son de 20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,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x 40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,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00mts para terrenos esquinas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Se incorpora a este complejo comercial que tiene escala urbana y no atenta contra el espíritu de las normas vigentes por su emplazamiento y características edilicias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reuniendo además características arquitectónicas que logran una armonización con el entorno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como son las fachadas totalmente vidriadas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2F5FCE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por otra parte las reducidas dimensiones del terreno donde se construirá este edificio han condicionado al proyectista a utilizar prácticamente la totalidad del mismo no pudiendo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en consecuencia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cumplir con las exigencias impuestas por las normas vigentes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B06B53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lo expuesto precedentemente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surge de la opinión favorable emitida el Sr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Director de Catastro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Edificación y Planeamiento a fs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73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al avalar el Proyecto de Ordenanza confeccionado por el área técnica de esa dependencia</w:t>
      </w:r>
      <w:r w:rsidR="00754851" w:rsidRPr="007E4434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fs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71 y 72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</w:p>
    <w:p w:rsidR="00754851" w:rsidRPr="007E4434" w:rsidRDefault="00B06B53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Que el Sr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Secretario de Gobierno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Obras y Servicios Públicos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en concordancia con el Sr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Director de Catastro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Edificación y Planeamiento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D5A9A" w:rsidRPr="007E4434">
        <w:rPr>
          <w:rFonts w:ascii="Book Antiqua" w:eastAsia="Times New Roman" w:hAnsi="Book Antiqua"/>
          <w:sz w:val="24"/>
          <w:szCs w:val="24"/>
          <w:lang w:eastAsia="es-AR"/>
        </w:rPr>
        <w:t>dispone se emita el instrumento legal pertinente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54851" w:rsidRPr="007E4434" w:rsidRDefault="00AD5A9A" w:rsidP="007E443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lang w:eastAsia="es-AR"/>
        </w:rPr>
        <w:t>Por ello y en uso de las facultades que le confiere el Decreto Provincial N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7E4434">
        <w:rPr>
          <w:rFonts w:ascii="Book Antiqua" w:eastAsia="Times New Roman" w:hAnsi="Book Antiqua"/>
          <w:sz w:val="24"/>
          <w:szCs w:val="24"/>
          <w:lang w:eastAsia="es-AR"/>
        </w:rPr>
        <w:t>822/1 de fecha 19 de Mayo de 2000</w:t>
      </w:r>
      <w:r w:rsidR="007E443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416C95" w:rsidRPr="007E4434" w:rsidRDefault="007E4434" w:rsidP="007E4434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b/>
          <w:sz w:val="24"/>
          <w:szCs w:val="24"/>
          <w:lang w:eastAsia="es-AR"/>
        </w:rPr>
        <w:lastRenderedPageBreak/>
        <w:t>EL INTERVENTOR MUNICIPAL SANCIONA CON FUERZA DE ORDENANZA</w:t>
      </w:r>
    </w:p>
    <w:p w:rsidR="00754851" w:rsidRPr="007E4434" w:rsidRDefault="007E4434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FACULTASE a la Dirección de Catastro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Edificación y Planeamiento a APROBAR por VIA DE EXCEPCION la Documentación Técnica correspondiente a proyecto de Obra Nueva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ingresada mediante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1031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M17-C-01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en la propiedad identificada con el padrón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380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663 de la Empresa Castillo S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C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I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F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I</w:t>
      </w:r>
      <w:r w:rsidR="00695FC4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9141A7" w:rsidRPr="007E4434">
        <w:rPr>
          <w:rFonts w:ascii="Book Antiqua" w:eastAsia="Times New Roman" w:hAnsi="Book Antiqua"/>
          <w:sz w:val="24"/>
          <w:szCs w:val="24"/>
          <w:lang w:eastAsia="es-AR"/>
        </w:rPr>
        <w:t>relacionada con la construcción de un local comercial en la esquina de calle Luis Lobo de la Vega y pasaje Magallanes de nuestra Ciudad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7E4434" w:rsidRPr="007E4434" w:rsidRDefault="007E4434" w:rsidP="007E443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E443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27335" w:rsidRPr="007E4434">
        <w:rPr>
          <w:rFonts w:ascii="Book Antiqua" w:eastAsia="Times New Roman" w:hAnsi="Book Antiqua"/>
          <w:sz w:val="24"/>
          <w:szCs w:val="24"/>
          <w:lang w:eastAsia="es-AR"/>
        </w:rPr>
        <w:t>Las excepciones a que se hace lugar mediante esta Ordenanza corresponde 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754851" w:rsidRPr="00695FC4" w:rsidRDefault="00E27335" w:rsidP="00695FC4">
      <w:pPr>
        <w:keepNext/>
        <w:spacing w:after="180" w:line="240" w:lineRule="auto"/>
        <w:ind w:left="284" w:right="282"/>
        <w:jc w:val="both"/>
        <w:outlineLvl w:val="0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F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O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S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E27335" w:rsidRPr="00695FC4" w:rsidRDefault="00E27335" w:rsidP="00695FC4">
      <w:pPr>
        <w:keepNext/>
        <w:spacing w:after="180" w:line="240" w:lineRule="auto"/>
        <w:ind w:left="284" w:right="282"/>
        <w:jc w:val="both"/>
        <w:outlineLvl w:val="0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Superficie del terreno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: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335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20 m2</w:t>
      </w:r>
    </w:p>
    <w:p w:rsidR="00E27335" w:rsidRPr="00695FC4" w:rsidRDefault="00E27335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POS exigido 0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6</w:t>
      </w:r>
    </w:p>
    <w:p w:rsidR="00416C95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POS propuesto 1</w:t>
      </w:r>
    </w:p>
    <w:p w:rsidR="00754851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F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O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T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2530F6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FOT exigido 0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7</w:t>
      </w:r>
    </w:p>
    <w:p w:rsidR="002530F6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FOT propuesto 2</w:t>
      </w:r>
    </w:p>
    <w:p w:rsidR="002530F6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Retiro sobre calle Luis Lobo de la Vega</w:t>
      </w:r>
    </w:p>
    <w:p w:rsidR="002530F6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Exigido 3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00 m</w:t>
      </w:r>
    </w:p>
    <w:p w:rsidR="002530F6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Propuesto sobre la línea municipal</w:t>
      </w:r>
    </w:p>
    <w:p w:rsidR="002530F6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Retiro sobre pasaje Magallanes</w:t>
      </w:r>
    </w:p>
    <w:p w:rsidR="002530F6" w:rsidRPr="00695FC4" w:rsidRDefault="002803F2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Exigido 3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00</w:t>
      </w:r>
      <w:r w:rsidR="002530F6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m</w:t>
      </w:r>
    </w:p>
    <w:p w:rsidR="002530F6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Propuesto sobre la línea municipal</w:t>
      </w:r>
    </w:p>
    <w:p w:rsidR="002530F6" w:rsidRPr="00695FC4" w:rsidRDefault="002530F6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Altura sobre calle Luis Lobo de la Vega</w:t>
      </w:r>
    </w:p>
    <w:p w:rsidR="002530F6" w:rsidRPr="00695FC4" w:rsidRDefault="009141A7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Exigida 3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00mts a los 3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00mts de retiro</w:t>
      </w:r>
    </w:p>
    <w:p w:rsidR="002803F2" w:rsidRPr="00695FC4" w:rsidRDefault="002803F2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Propuesta 7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80 sobre la línea</w:t>
      </w:r>
    </w:p>
    <w:p w:rsidR="002803F2" w:rsidRPr="00695FC4" w:rsidRDefault="002803F2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Altura sobre pasaje Magallanes</w:t>
      </w:r>
    </w:p>
    <w:p w:rsidR="002803F2" w:rsidRPr="00695FC4" w:rsidRDefault="009141A7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Exigida 3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00mts a los 3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00mts de retiro</w:t>
      </w:r>
    </w:p>
    <w:p w:rsidR="00754851" w:rsidRPr="00695FC4" w:rsidRDefault="009141A7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Propuesta 7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80mts sobre la línea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695FC4" w:rsidRDefault="002803F2" w:rsidP="00695FC4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Estacionamiento</w:t>
      </w:r>
      <w:r w:rsidR="007E4434"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: </w:t>
      </w:r>
      <w:r w:rsidRPr="00695FC4">
        <w:rPr>
          <w:rFonts w:ascii="Book Antiqua" w:eastAsia="Times New Roman" w:hAnsi="Book Antiqua"/>
          <w:i/>
          <w:sz w:val="24"/>
          <w:szCs w:val="24"/>
          <w:lang w:eastAsia="es-AR"/>
        </w:rPr>
        <w:t>Se propone en la zona de retiro</w:t>
      </w:r>
      <w:bookmarkStart w:id="0" w:name="_GoBack"/>
      <w:bookmarkEnd w:id="0"/>
    </w:p>
    <w:p w:rsidR="008213C0" w:rsidRPr="00695FC4" w:rsidRDefault="007E4434" w:rsidP="00695FC4">
      <w:pPr>
        <w:keepNext/>
        <w:spacing w:after="180" w:line="240" w:lineRule="auto"/>
        <w:ind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95FC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</w:t>
      </w:r>
      <w:r w:rsidR="00695FC4" w:rsidRPr="00695FC4">
        <w:rPr>
          <w:rFonts w:ascii="Book Antiqua" w:eastAsia="Times New Roman" w:hAnsi="Book Antiqua"/>
          <w:sz w:val="24"/>
          <w:szCs w:val="24"/>
          <w:u w:val="single"/>
          <w:lang w:eastAsia="es-AR"/>
        </w:rPr>
        <w:t xml:space="preserve"> TERCERO</w:t>
      </w:r>
      <w:r w:rsidRPr="00695FC4">
        <w:rPr>
          <w:rFonts w:ascii="Book Antiqua" w:eastAsia="Times New Roman" w:hAnsi="Book Antiqua"/>
          <w:sz w:val="24"/>
          <w:szCs w:val="24"/>
          <w:u w:val="single"/>
          <w:lang w:eastAsia="es-AR"/>
        </w:rPr>
        <w:t>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7E4434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7E4434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695FC4" w:rsidSect="007E4434">
      <w:footerReference w:type="default" r:id="rId6"/>
      <w:pgSz w:w="11906" w:h="16838"/>
      <w:pgMar w:top="1417" w:right="1134" w:bottom="1134" w:left="1701" w:header="709" w:footer="709" w:gutter="0"/>
      <w:pgNumType w:start="11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FCD" w:rsidRDefault="00CF5FCD" w:rsidP="007B3E73">
      <w:pPr>
        <w:spacing w:after="0" w:line="240" w:lineRule="auto"/>
      </w:pPr>
      <w:r>
        <w:separator/>
      </w:r>
    </w:p>
  </w:endnote>
  <w:endnote w:type="continuationSeparator" w:id="0">
    <w:p w:rsidR="00CF5FCD" w:rsidRDefault="00CF5FCD" w:rsidP="007B3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3E73" w:rsidRPr="00CF5FCD" w:rsidRDefault="007B3E73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FCD" w:rsidRDefault="00CF5FCD" w:rsidP="007B3E73">
      <w:pPr>
        <w:spacing w:after="0" w:line="240" w:lineRule="auto"/>
      </w:pPr>
      <w:r>
        <w:separator/>
      </w:r>
    </w:p>
  </w:footnote>
  <w:footnote w:type="continuationSeparator" w:id="0">
    <w:p w:rsidR="00CF5FCD" w:rsidRDefault="00CF5FCD" w:rsidP="007B3E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3D23"/>
    <w:rsid w:val="0000213B"/>
    <w:rsid w:val="00026D43"/>
    <w:rsid w:val="00030A93"/>
    <w:rsid w:val="000559EB"/>
    <w:rsid w:val="00065AE2"/>
    <w:rsid w:val="00083365"/>
    <w:rsid w:val="000C0E61"/>
    <w:rsid w:val="000D04A3"/>
    <w:rsid w:val="000E4337"/>
    <w:rsid w:val="001705E9"/>
    <w:rsid w:val="001976A1"/>
    <w:rsid w:val="001B46D9"/>
    <w:rsid w:val="001C11A8"/>
    <w:rsid w:val="001C1293"/>
    <w:rsid w:val="001F1D33"/>
    <w:rsid w:val="0020390B"/>
    <w:rsid w:val="00217135"/>
    <w:rsid w:val="002530F6"/>
    <w:rsid w:val="00253262"/>
    <w:rsid w:val="00255F5F"/>
    <w:rsid w:val="002803F2"/>
    <w:rsid w:val="002B4263"/>
    <w:rsid w:val="002F44AC"/>
    <w:rsid w:val="002F5FCE"/>
    <w:rsid w:val="003203FA"/>
    <w:rsid w:val="00335277"/>
    <w:rsid w:val="0035115A"/>
    <w:rsid w:val="00374AE8"/>
    <w:rsid w:val="003D55FA"/>
    <w:rsid w:val="00416C95"/>
    <w:rsid w:val="00424C40"/>
    <w:rsid w:val="00443D23"/>
    <w:rsid w:val="004536A3"/>
    <w:rsid w:val="004646AB"/>
    <w:rsid w:val="005F0ACA"/>
    <w:rsid w:val="00695FC4"/>
    <w:rsid w:val="006C2CB6"/>
    <w:rsid w:val="00754851"/>
    <w:rsid w:val="007B3E73"/>
    <w:rsid w:val="007E2E1D"/>
    <w:rsid w:val="007E4434"/>
    <w:rsid w:val="007E73C3"/>
    <w:rsid w:val="007E7792"/>
    <w:rsid w:val="008213C0"/>
    <w:rsid w:val="00837285"/>
    <w:rsid w:val="00892C00"/>
    <w:rsid w:val="008F3B5B"/>
    <w:rsid w:val="009141A7"/>
    <w:rsid w:val="009A4CFD"/>
    <w:rsid w:val="009C09A8"/>
    <w:rsid w:val="00AB3E96"/>
    <w:rsid w:val="00AC2ED0"/>
    <w:rsid w:val="00AD5A9A"/>
    <w:rsid w:val="00AE4D30"/>
    <w:rsid w:val="00B04DC3"/>
    <w:rsid w:val="00B06B53"/>
    <w:rsid w:val="00B072B8"/>
    <w:rsid w:val="00B240DB"/>
    <w:rsid w:val="00C6464F"/>
    <w:rsid w:val="00C70A09"/>
    <w:rsid w:val="00C73CAA"/>
    <w:rsid w:val="00C84AEA"/>
    <w:rsid w:val="00CA4E98"/>
    <w:rsid w:val="00CF5FCD"/>
    <w:rsid w:val="00D47E53"/>
    <w:rsid w:val="00DA7290"/>
    <w:rsid w:val="00DD2D15"/>
    <w:rsid w:val="00E11BF9"/>
    <w:rsid w:val="00E27335"/>
    <w:rsid w:val="00EA0D5A"/>
    <w:rsid w:val="00EF568B"/>
    <w:rsid w:val="00F6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B3DD7"/>
  <w15:docId w15:val="{8C47FB67-9A85-4588-B655-D4A2E2C4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B3E7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7B3E7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B3E7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7B3E7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Settings\Administrador\Escritorio\plantilla para ordenanza.dot</Template>
  <TotalTime>3</TotalTime>
  <Pages>2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28</cp:revision>
  <cp:lastPrinted>2017-10-04T15:16:00Z</cp:lastPrinted>
  <dcterms:created xsi:type="dcterms:W3CDTF">2017-05-11T14:08:00Z</dcterms:created>
  <dcterms:modified xsi:type="dcterms:W3CDTF">2018-07-07T22:41:00Z</dcterms:modified>
</cp:coreProperties>
</file>