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3C81" w:rsidRPr="00483C81" w:rsidRDefault="00483C81" w:rsidP="00483C81">
      <w:pPr>
        <w:keepNext/>
        <w:spacing w:after="180"/>
        <w:jc w:val="right"/>
        <w:rPr>
          <w:rFonts w:ascii="Book Antiqua" w:hAnsi="Book Antiqua"/>
          <w:bCs/>
        </w:rPr>
      </w:pPr>
      <w:r w:rsidRPr="00483C81">
        <w:rPr>
          <w:rFonts w:ascii="Book Antiqua" w:hAnsi="Book Antiqua"/>
          <w:bCs/>
        </w:rPr>
        <w:t>Yerba Buena, 28 de Junio de 1995</w:t>
      </w:r>
    </w:p>
    <w:p w:rsidR="00483C81" w:rsidRPr="00483C81" w:rsidRDefault="00483C81" w:rsidP="00483C81">
      <w:pPr>
        <w:keepNext/>
        <w:spacing w:before="480" w:after="180"/>
        <w:rPr>
          <w:rFonts w:ascii="Book Antiqua" w:hAnsi="Book Antiqua"/>
          <w:b/>
          <w:bCs/>
        </w:rPr>
      </w:pPr>
      <w:r w:rsidRPr="00483C81">
        <w:rPr>
          <w:rFonts w:ascii="Book Antiqua" w:hAnsi="Book Antiqua"/>
          <w:b/>
          <w:bCs/>
        </w:rPr>
        <w:t>ORDENANZA Nº 692</w:t>
      </w:r>
    </w:p>
    <w:p w:rsidR="00483C81" w:rsidRPr="00483C81" w:rsidRDefault="00D91240" w:rsidP="00483C81">
      <w:pPr>
        <w:keepNext/>
        <w:spacing w:before="240" w:after="60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 xml:space="preserve">VISTO: </w:t>
      </w:r>
    </w:p>
    <w:p w:rsidR="007A7E91" w:rsidRPr="00483C81" w:rsidRDefault="00D91240" w:rsidP="00483C8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La petición realizada por la Empresa </w:t>
      </w:r>
      <w:proofErr w:type="spellStart"/>
      <w:r>
        <w:rPr>
          <w:rFonts w:ascii="Book Antiqua" w:hAnsi="Book Antiqua"/>
          <w:bCs/>
        </w:rPr>
        <w:t>Fontdevila</w:t>
      </w:r>
      <w:proofErr w:type="spellEnd"/>
      <w:r>
        <w:rPr>
          <w:rFonts w:ascii="Book Antiqua" w:hAnsi="Book Antiqua"/>
          <w:bCs/>
        </w:rPr>
        <w:t xml:space="preserve"> S. A. “200 viviendas en Yerba Buena”; </w:t>
      </w:r>
    </w:p>
    <w:p w:rsidR="007A7E91" w:rsidRPr="00483C81" w:rsidRDefault="00D91240" w:rsidP="00483C8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Que la obra mencionada, fuera realizada con financiación y normativa del Instituto de la Vivienda y Desarrollo Urbano; </w:t>
      </w:r>
    </w:p>
    <w:p w:rsidR="007A7E91" w:rsidRPr="00483C81" w:rsidRDefault="00D91240" w:rsidP="00483C8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Que existe previsión legal para el caso que se presenta, en cuanto a dimensiones de lotes resultantes; </w:t>
      </w:r>
    </w:p>
    <w:p w:rsidR="007A7E91" w:rsidRPr="00483C81" w:rsidRDefault="00D91240" w:rsidP="00483C8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Que las obras de infraestructura básica requerida, de acuerdo a certificaciones presentadas, se encuentran terminadas y recibidas por los organismos pertinentes; </w:t>
      </w:r>
    </w:p>
    <w:p w:rsidR="007A7E91" w:rsidRPr="00483C81" w:rsidRDefault="00D91240" w:rsidP="00483C8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Que la aprobación definitiva solicitada por la empresa, no representa erogación de ningún tipo para el municipio; </w:t>
      </w:r>
    </w:p>
    <w:p w:rsidR="007A7E91" w:rsidRPr="00483C81" w:rsidRDefault="00D91240" w:rsidP="00483C8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Que los espacios verdes ofrecidos en donación para espacios comunitarios, calles y ochavas, cumplen en general con la normativa vigente; </w:t>
      </w:r>
    </w:p>
    <w:p w:rsidR="007A7E91" w:rsidRPr="00483C81" w:rsidRDefault="00D91240" w:rsidP="00483C8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Que los informes del Expte. 05 F-94 y el Expte. 111/94 en foja 04 y 05; en los informes de catastros e informes de edificación privada; </w:t>
      </w:r>
    </w:p>
    <w:p w:rsidR="007A7E91" w:rsidRPr="00483C81" w:rsidRDefault="00D91240" w:rsidP="00483C8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Que el Expte. 191,00 mts I-95 en los folios 141; 142; 143 y 146 las Direcciones Catastro y Edificación Privada, Planeamiento Urbano y Tierras Fiscales; </w:t>
      </w:r>
    </w:p>
    <w:p w:rsidR="00080FDC" w:rsidRPr="00483C81" w:rsidRDefault="00D91240" w:rsidP="00483C8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Que el acta de donación de las tierras a la municipalidad de Yerba Buena, en la nota enviada el 13/12794 por el Ex Interventor Bernardo García Hamilton, que a fojas 09 del Expte. 2.191,00 mts 95, con la actual interventora </w:t>
      </w:r>
      <w:proofErr w:type="spellStart"/>
      <w:r>
        <w:rPr>
          <w:rFonts w:ascii="Book Antiqua" w:hAnsi="Book Antiqua"/>
        </w:rPr>
        <w:t>Malvina</w:t>
      </w:r>
      <w:proofErr w:type="spellEnd"/>
      <w:r>
        <w:rPr>
          <w:rFonts w:ascii="Book Antiqua" w:hAnsi="Book Antiqua"/>
        </w:rPr>
        <w:t xml:space="preserve"> Seguí, reafirma el ofrecimiento del ex interventor, donando pasajes, ochavas, espacios verdes, en fojas 8 y fojas 9 y certificado por escribanía de Gobierno; y</w:t>
      </w:r>
    </w:p>
    <w:p w:rsidR="00483C81" w:rsidRPr="00483C81" w:rsidRDefault="00D91240" w:rsidP="00483C81">
      <w:pPr>
        <w:keepNext/>
        <w:spacing w:before="240" w:after="60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 xml:space="preserve">CONSIDERANDO: </w:t>
      </w:r>
    </w:p>
    <w:p w:rsidR="007A7E91" w:rsidRPr="00483C81" w:rsidRDefault="00D91240" w:rsidP="00483C8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La importancia y magnitud del asentamiento habitacional tendiente a paliar significativamente el déficit de vivienda de la ciudad de Yerba Buena; </w:t>
      </w:r>
    </w:p>
    <w:p w:rsidR="007A7E91" w:rsidRPr="00483C81" w:rsidRDefault="00D91240" w:rsidP="00483C8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La incorporación de nuevos y mejores servicios e infraestructura a la zona y su entrono inmediato; </w:t>
      </w:r>
    </w:p>
    <w:p w:rsidR="007A7E91" w:rsidRPr="00483C81" w:rsidRDefault="00D91240" w:rsidP="00483C8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La inminente radicación de importantes núcleos habitacionales y sociales; </w:t>
      </w:r>
    </w:p>
    <w:p w:rsidR="00483C81" w:rsidRPr="00483C81" w:rsidRDefault="00D91240" w:rsidP="00483C8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Que la superficie definitiva a donar resulta del plano presentado y son: </w:t>
      </w:r>
    </w:p>
    <w:p w:rsidR="0095013F" w:rsidRPr="00483C81" w:rsidRDefault="00D91240" w:rsidP="00D91240">
      <w:pPr>
        <w:keepNext/>
        <w:numPr>
          <w:ilvl w:val="0"/>
          <w:numId w:val="6"/>
        </w:numPr>
        <w:tabs>
          <w:tab w:val="left" w:pos="284"/>
          <w:tab w:val="decimal" w:leader="dot" w:pos="5670"/>
        </w:tabs>
        <w:spacing w:after="180"/>
        <w:ind w:left="0" w:firstLine="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Calles, pasajes y ochavas </w:t>
      </w:r>
      <w:r>
        <w:rPr>
          <w:rFonts w:ascii="Book Antiqua" w:hAnsi="Book Antiqua"/>
        </w:rPr>
        <w:tab/>
        <w:t>15.763,57mts</w:t>
      </w:r>
      <w:r w:rsidRPr="00D91240">
        <w:rPr>
          <w:rFonts w:ascii="Book Antiqua" w:hAnsi="Book Antiqua"/>
          <w:vertAlign w:val="superscript"/>
        </w:rPr>
        <w:t>2</w:t>
      </w:r>
    </w:p>
    <w:p w:rsidR="0095013F" w:rsidRPr="00483C81" w:rsidRDefault="00D91240" w:rsidP="00D91240">
      <w:pPr>
        <w:keepNext/>
        <w:numPr>
          <w:ilvl w:val="0"/>
          <w:numId w:val="6"/>
        </w:numPr>
        <w:tabs>
          <w:tab w:val="left" w:pos="284"/>
          <w:tab w:val="decimal" w:leader="dot" w:pos="5670"/>
        </w:tabs>
        <w:spacing w:after="180"/>
        <w:ind w:left="0" w:firstLine="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Espacios Comunitarios </w:t>
      </w:r>
      <w:r>
        <w:rPr>
          <w:rFonts w:ascii="Book Antiqua" w:hAnsi="Book Antiqua"/>
        </w:rPr>
        <w:tab/>
        <w:t>3.385,12mts</w:t>
      </w:r>
      <w:r w:rsidRPr="00D91240">
        <w:rPr>
          <w:rFonts w:ascii="Book Antiqua" w:hAnsi="Book Antiqua"/>
          <w:vertAlign w:val="superscript"/>
        </w:rPr>
        <w:t>2</w:t>
      </w:r>
    </w:p>
    <w:p w:rsidR="007F1874" w:rsidRPr="00483C81" w:rsidRDefault="00483C81" w:rsidP="00483C81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483C81">
        <w:rPr>
          <w:rFonts w:ascii="Book Antiqua" w:hAnsi="Book Antiqua"/>
          <w:b/>
          <w:bCs/>
          <w:iCs/>
        </w:rPr>
        <w:t>EL CONCEJO DELIBERANTE SANCIONA CON FUERZA DE ORDENANZA</w:t>
      </w:r>
      <w:bookmarkStart w:id="0" w:name="_GoBack"/>
    </w:p>
    <w:bookmarkEnd w:id="0"/>
    <w:p w:rsidR="006938D6" w:rsidRPr="00483C81" w:rsidRDefault="00483C81" w:rsidP="00483C81">
      <w:pPr>
        <w:keepNext/>
        <w:tabs>
          <w:tab w:val="left" w:pos="7440"/>
        </w:tabs>
        <w:spacing w:after="180"/>
        <w:jc w:val="both"/>
        <w:rPr>
          <w:rFonts w:ascii="Book Antiqua" w:hAnsi="Book Antiqua"/>
        </w:rPr>
      </w:pPr>
      <w:r w:rsidRPr="00483C81">
        <w:rPr>
          <w:rFonts w:ascii="Book Antiqua" w:hAnsi="Book Antiqua"/>
          <w:u w:val="single"/>
        </w:rPr>
        <w:lastRenderedPageBreak/>
        <w:t>ARTÍCULO PRIMERO</w:t>
      </w:r>
      <w:r w:rsidRPr="00D91240">
        <w:rPr>
          <w:rFonts w:ascii="Book Antiqua" w:hAnsi="Book Antiqua"/>
        </w:rPr>
        <w:t>:</w:t>
      </w:r>
      <w:r w:rsidR="00D91240" w:rsidRPr="00D91240">
        <w:rPr>
          <w:rFonts w:ascii="Book Antiqua" w:hAnsi="Book Antiqua"/>
        </w:rPr>
        <w:t xml:space="preserve"> </w:t>
      </w:r>
      <w:r w:rsidR="00D91240">
        <w:rPr>
          <w:rFonts w:ascii="Book Antiqua" w:hAnsi="Book Antiqua"/>
        </w:rPr>
        <w:t>APRUEBASE, la documentación técnica correspondiente a planos de mensura y división del Padrón Nº 675827.</w:t>
      </w:r>
    </w:p>
    <w:p w:rsidR="007A7E91" w:rsidRPr="00483C81" w:rsidRDefault="00483C81" w:rsidP="00483C81">
      <w:pPr>
        <w:keepNext/>
        <w:tabs>
          <w:tab w:val="left" w:pos="7440"/>
        </w:tabs>
        <w:spacing w:after="180"/>
        <w:jc w:val="both"/>
        <w:rPr>
          <w:rFonts w:ascii="Book Antiqua" w:hAnsi="Book Antiqua"/>
        </w:rPr>
      </w:pPr>
      <w:r w:rsidRPr="00483C81">
        <w:rPr>
          <w:rFonts w:ascii="Book Antiqua" w:hAnsi="Book Antiqua"/>
          <w:u w:val="single"/>
        </w:rPr>
        <w:t>ARTÍCULO SEGUNDO</w:t>
      </w:r>
      <w:r w:rsidRPr="00D91240">
        <w:rPr>
          <w:rFonts w:ascii="Book Antiqua" w:hAnsi="Book Antiqua"/>
        </w:rPr>
        <w:t>:</w:t>
      </w:r>
      <w:r w:rsidR="00D91240" w:rsidRPr="00D91240">
        <w:rPr>
          <w:rFonts w:ascii="Book Antiqua" w:hAnsi="Book Antiqua"/>
        </w:rPr>
        <w:t xml:space="preserve"> </w:t>
      </w:r>
      <w:r w:rsidR="00D91240">
        <w:rPr>
          <w:rFonts w:ascii="Book Antiqua" w:hAnsi="Book Antiqua"/>
        </w:rPr>
        <w:t>ACEPTASE la donación de una, superficie de terreno de 15.763,74 mts</w:t>
      </w:r>
      <w:r w:rsidR="00D91240" w:rsidRPr="00D91240">
        <w:rPr>
          <w:rFonts w:ascii="Book Antiqua" w:hAnsi="Book Antiqua"/>
          <w:vertAlign w:val="superscript"/>
        </w:rPr>
        <w:t>2</w:t>
      </w:r>
      <w:r w:rsidR="00D91240">
        <w:rPr>
          <w:rFonts w:ascii="Book Antiqua" w:hAnsi="Book Antiqua"/>
        </w:rPr>
        <w:t xml:space="preserve"> destinadas a calles, pasajes y ochavas y la donación de espacios comunitarios de 3.385,12mts</w:t>
      </w:r>
      <w:r w:rsidR="00D91240" w:rsidRPr="00D91240">
        <w:rPr>
          <w:rFonts w:ascii="Book Antiqua" w:hAnsi="Book Antiqua"/>
          <w:vertAlign w:val="superscript"/>
        </w:rPr>
        <w:t>2</w:t>
      </w:r>
      <w:r w:rsidR="00D91240">
        <w:rPr>
          <w:rFonts w:ascii="Book Antiqua" w:hAnsi="Book Antiqua"/>
        </w:rPr>
        <w:t>.</w:t>
      </w:r>
    </w:p>
    <w:p w:rsidR="007F1874" w:rsidRPr="00483C81" w:rsidRDefault="00483C81" w:rsidP="00483C81">
      <w:pPr>
        <w:keepNext/>
        <w:spacing w:after="180"/>
        <w:jc w:val="both"/>
        <w:rPr>
          <w:rFonts w:ascii="Book Antiqua" w:hAnsi="Book Antiqua"/>
        </w:rPr>
      </w:pPr>
      <w:r w:rsidRPr="00483C81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985448" w:rsidRPr="00483C81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985448" w:rsidRPr="00483C81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7F1874" w:rsidRPr="00483C81" w:rsidSect="00483C81">
      <w:footerReference w:type="default" r:id="rId7"/>
      <w:headerReference w:type="first" r:id="rId8"/>
      <w:pgSz w:w="11906" w:h="16838" w:code="5"/>
      <w:pgMar w:top="1417" w:right="1134" w:bottom="1134" w:left="1701" w:header="709" w:footer="709" w:gutter="0"/>
      <w:pgNumType w:start="62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7EF1" w:rsidRDefault="00327EF1">
      <w:r>
        <w:separator/>
      </w:r>
    </w:p>
  </w:endnote>
  <w:endnote w:type="continuationSeparator" w:id="0">
    <w:p w:rsidR="00327EF1" w:rsidRDefault="00327EF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556C" w:rsidRPr="00061469" w:rsidRDefault="00ED556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7EF1" w:rsidRDefault="00327EF1">
      <w:r>
        <w:separator/>
      </w:r>
    </w:p>
  </w:footnote>
  <w:footnote w:type="continuationSeparator" w:id="0">
    <w:p w:rsidR="00327EF1" w:rsidRDefault="00327EF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1874" w:rsidRDefault="007F1874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7F1874" w:rsidRDefault="00985448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7F1874" w:rsidRDefault="00985448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7A82896"/>
    <w:multiLevelType w:val="hybridMultilevel"/>
    <w:tmpl w:val="CD421BC2"/>
    <w:lvl w:ilvl="0" w:tplc="B882DA2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786D529B"/>
    <w:multiLevelType w:val="hybridMultilevel"/>
    <w:tmpl w:val="7270A6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662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85448"/>
    <w:rsid w:val="00061469"/>
    <w:rsid w:val="00080FDC"/>
    <w:rsid w:val="00107453"/>
    <w:rsid w:val="00112692"/>
    <w:rsid w:val="001C4179"/>
    <w:rsid w:val="00210BCE"/>
    <w:rsid w:val="00327EF1"/>
    <w:rsid w:val="00375D99"/>
    <w:rsid w:val="003773F8"/>
    <w:rsid w:val="004164D9"/>
    <w:rsid w:val="00462F88"/>
    <w:rsid w:val="00483C81"/>
    <w:rsid w:val="004A5A6B"/>
    <w:rsid w:val="004D3EC8"/>
    <w:rsid w:val="00511692"/>
    <w:rsid w:val="00597B05"/>
    <w:rsid w:val="00602AA5"/>
    <w:rsid w:val="0063069A"/>
    <w:rsid w:val="006938D6"/>
    <w:rsid w:val="006C210D"/>
    <w:rsid w:val="00714D90"/>
    <w:rsid w:val="007517B6"/>
    <w:rsid w:val="007A7E91"/>
    <w:rsid w:val="007C61DA"/>
    <w:rsid w:val="007D299E"/>
    <w:rsid w:val="007F1874"/>
    <w:rsid w:val="00817139"/>
    <w:rsid w:val="008370A1"/>
    <w:rsid w:val="00872704"/>
    <w:rsid w:val="00914EE9"/>
    <w:rsid w:val="0093626C"/>
    <w:rsid w:val="0095013F"/>
    <w:rsid w:val="00981EEB"/>
    <w:rsid w:val="00985448"/>
    <w:rsid w:val="009C7C9C"/>
    <w:rsid w:val="00A25CB6"/>
    <w:rsid w:val="00A45683"/>
    <w:rsid w:val="00A965ED"/>
    <w:rsid w:val="00AC5AAC"/>
    <w:rsid w:val="00AD0551"/>
    <w:rsid w:val="00AD32F8"/>
    <w:rsid w:val="00AD509E"/>
    <w:rsid w:val="00B0588E"/>
    <w:rsid w:val="00B22B8C"/>
    <w:rsid w:val="00C42C16"/>
    <w:rsid w:val="00D4600C"/>
    <w:rsid w:val="00D77242"/>
    <w:rsid w:val="00D90C4B"/>
    <w:rsid w:val="00D91240"/>
    <w:rsid w:val="00E21A21"/>
    <w:rsid w:val="00E96168"/>
    <w:rsid w:val="00ED556C"/>
    <w:rsid w:val="00F929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874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7F1874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7F1874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7F1874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7F1874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7F1874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7F1874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7F1874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7F1874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7F1874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7F1874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364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2364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28</cp:revision>
  <cp:lastPrinted>2017-10-04T15:13:00Z</cp:lastPrinted>
  <dcterms:created xsi:type="dcterms:W3CDTF">2017-05-11T14:07:00Z</dcterms:created>
  <dcterms:modified xsi:type="dcterms:W3CDTF">2018-08-03T14:55:00Z</dcterms:modified>
</cp:coreProperties>
</file>