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6C39" w:rsidRPr="00C96011" w:rsidRDefault="00846C39" w:rsidP="00C96011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>Yerba Buena, 27 de Enero de 1984</w:t>
      </w:r>
    </w:p>
    <w:p w:rsidR="00846C39" w:rsidRPr="00C96011" w:rsidRDefault="00846C39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>ORDENANZA Nº 17</w:t>
      </w:r>
    </w:p>
    <w:p w:rsidR="0017500D" w:rsidRPr="00C96011" w:rsidRDefault="00846C39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 xml:space="preserve">VISTO: </w:t>
      </w:r>
      <w:r w:rsidR="005E4794" w:rsidRPr="00C96011">
        <w:rPr>
          <w:rFonts w:ascii="Times New Roman" w:hAnsi="Times New Roman" w:cs="Times New Roman"/>
          <w:sz w:val="24"/>
          <w:szCs w:val="24"/>
        </w:rPr>
        <w:t>La</w:t>
      </w:r>
      <w:r w:rsidR="00F2576B" w:rsidRPr="00C96011">
        <w:rPr>
          <w:rFonts w:ascii="Times New Roman" w:hAnsi="Times New Roman" w:cs="Times New Roman"/>
          <w:sz w:val="24"/>
          <w:szCs w:val="24"/>
        </w:rPr>
        <w:t xml:space="preserve"> reciente sanción de la Ley número 5.594 promulgada por el poder Ejecutivo Provincial, mediante la cual se dispone el pago del aumento de $a 1000</w:t>
      </w:r>
      <w:r w:rsidR="00C96011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="00F2576B" w:rsidRPr="00C96011">
        <w:rPr>
          <w:rFonts w:ascii="Times New Roman" w:hAnsi="Times New Roman" w:cs="Times New Roman"/>
          <w:sz w:val="24"/>
          <w:szCs w:val="24"/>
        </w:rPr>
        <w:t>Argentinos un mil pesos</w:t>
      </w:r>
      <w:r w:rsidR="00C96011">
        <w:rPr>
          <w:rFonts w:ascii="Times New Roman" w:hAnsi="Times New Roman" w:cs="Times New Roman"/>
          <w:sz w:val="24"/>
          <w:szCs w:val="24"/>
        </w:rPr>
        <w:t xml:space="preserve">) ,  </w:t>
      </w:r>
      <w:r w:rsidR="00F2576B" w:rsidRPr="00C96011">
        <w:rPr>
          <w:rFonts w:ascii="Times New Roman" w:hAnsi="Times New Roman" w:cs="Times New Roman"/>
          <w:sz w:val="24"/>
          <w:szCs w:val="24"/>
        </w:rPr>
        <w:t>diferencia de aguinaldo segundo semestre año 1983 y ajustes resultantes de la aplicación de la política sobre asignaciones Familiares y…</w:t>
      </w:r>
    </w:p>
    <w:p w:rsidR="00E65B70" w:rsidRPr="00C96011" w:rsidRDefault="00846C39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F2576B" w:rsidRPr="00C96011">
        <w:rPr>
          <w:rFonts w:ascii="Times New Roman" w:hAnsi="Times New Roman" w:cs="Times New Roman"/>
          <w:sz w:val="24"/>
          <w:szCs w:val="24"/>
        </w:rPr>
        <w:t>Que oportunamente se autorizó al Departamento Ejecutivo Municipal hacer efectivo el pago de los conceptos primero y segundo consignados en el primer acápite y no así el tercer</w:t>
      </w:r>
      <w:r w:rsidR="00C704D5" w:rsidRPr="00C96011">
        <w:rPr>
          <w:rFonts w:ascii="Times New Roman" w:hAnsi="Times New Roman" w:cs="Times New Roman"/>
          <w:sz w:val="24"/>
          <w:szCs w:val="24"/>
        </w:rPr>
        <w:t xml:space="preserve"> punto por no haberlo sol</w:t>
      </w:r>
      <w:r w:rsidR="008E35A4" w:rsidRPr="00C96011">
        <w:rPr>
          <w:rFonts w:ascii="Times New Roman" w:hAnsi="Times New Roman" w:cs="Times New Roman"/>
          <w:sz w:val="24"/>
          <w:szCs w:val="24"/>
        </w:rPr>
        <w:t>i</w:t>
      </w:r>
      <w:r w:rsidR="00C704D5" w:rsidRPr="00C96011">
        <w:rPr>
          <w:rFonts w:ascii="Times New Roman" w:hAnsi="Times New Roman" w:cs="Times New Roman"/>
          <w:sz w:val="24"/>
          <w:szCs w:val="24"/>
        </w:rPr>
        <w:t>citado.</w:t>
      </w:r>
    </w:p>
    <w:p w:rsidR="003B681B" w:rsidRPr="00C96011" w:rsidRDefault="00031789" w:rsidP="00C9601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 xml:space="preserve">POR </w:t>
      </w:r>
      <w:r w:rsidR="00846C39" w:rsidRPr="00C96011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CC59DD" w:rsidRPr="00C96011" w:rsidRDefault="00834D17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>ARTICULO PRIMERO</w:t>
      </w:r>
      <w:r w:rsidR="00846C39" w:rsidRPr="00C96011">
        <w:rPr>
          <w:rFonts w:ascii="Times New Roman" w:hAnsi="Times New Roman" w:cs="Times New Roman"/>
          <w:sz w:val="24"/>
          <w:szCs w:val="24"/>
        </w:rPr>
        <w:t xml:space="preserve">: </w:t>
      </w:r>
      <w:r w:rsidR="00C704D5" w:rsidRPr="00C96011">
        <w:rPr>
          <w:rFonts w:ascii="Times New Roman" w:hAnsi="Times New Roman" w:cs="Times New Roman"/>
          <w:sz w:val="24"/>
          <w:szCs w:val="24"/>
        </w:rPr>
        <w:t>Facúltese el Departamento Ejecutivo Municipal disponer se efectúen los pagos correspondientes por concepto de diferencia sobre asignaciones familiares a quienes corresponda percibir dichos emolumentos.</w:t>
      </w:r>
    </w:p>
    <w:p w:rsidR="003B681B" w:rsidRPr="00C96011" w:rsidRDefault="00834D17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>ARTICULO SEGUNDO</w:t>
      </w:r>
      <w:r w:rsidR="00846C39" w:rsidRPr="00C96011">
        <w:rPr>
          <w:rFonts w:ascii="Times New Roman" w:hAnsi="Times New Roman" w:cs="Times New Roman"/>
          <w:sz w:val="24"/>
          <w:szCs w:val="24"/>
        </w:rPr>
        <w:t xml:space="preserve">: </w:t>
      </w:r>
      <w:r w:rsidR="00C704D5" w:rsidRPr="00C96011">
        <w:rPr>
          <w:rFonts w:ascii="Times New Roman" w:hAnsi="Times New Roman" w:cs="Times New Roman"/>
          <w:sz w:val="24"/>
          <w:szCs w:val="24"/>
        </w:rPr>
        <w:t>Esta facultad queda supeditada conforme a los recursos económicos que disponga el Departamento Ejecutivo Municipal.</w:t>
      </w:r>
    </w:p>
    <w:p w:rsidR="00C704D5" w:rsidRPr="00C96011" w:rsidRDefault="00834D17" w:rsidP="00C960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96011">
        <w:rPr>
          <w:rFonts w:ascii="Times New Roman" w:hAnsi="Times New Roman" w:cs="Times New Roman"/>
          <w:sz w:val="24"/>
          <w:szCs w:val="24"/>
        </w:rPr>
        <w:t>ARTICULO TERCERO</w:t>
      </w:r>
      <w:r w:rsidR="00846C39" w:rsidRPr="00C96011">
        <w:rPr>
          <w:rFonts w:ascii="Times New Roman" w:hAnsi="Times New Roman" w:cs="Times New Roman"/>
          <w:sz w:val="24"/>
          <w:szCs w:val="24"/>
        </w:rPr>
        <w:t xml:space="preserve">: </w:t>
      </w:r>
      <w:r w:rsidR="00C704D5" w:rsidRPr="00C96011">
        <w:rPr>
          <w:rFonts w:ascii="Times New Roman" w:hAnsi="Times New Roman" w:cs="Times New Roman"/>
          <w:sz w:val="24"/>
          <w:szCs w:val="24"/>
        </w:rPr>
        <w:t>Pase al Departamento Ejecutivo Municipal, Publíquese, cópiese y archívese.</w:t>
      </w:r>
    </w:p>
    <w:sectPr w:rsidR="00C704D5" w:rsidRPr="00C96011" w:rsidSect="00C9601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1016E7"/>
    <w:rsid w:val="00111C38"/>
    <w:rsid w:val="0012012B"/>
    <w:rsid w:val="0017500D"/>
    <w:rsid w:val="00215383"/>
    <w:rsid w:val="002730B9"/>
    <w:rsid w:val="00370300"/>
    <w:rsid w:val="003708B1"/>
    <w:rsid w:val="00395D6F"/>
    <w:rsid w:val="003B681B"/>
    <w:rsid w:val="00417F93"/>
    <w:rsid w:val="004A0425"/>
    <w:rsid w:val="00593A7D"/>
    <w:rsid w:val="005C0E57"/>
    <w:rsid w:val="005D18A4"/>
    <w:rsid w:val="005E4794"/>
    <w:rsid w:val="00637FF8"/>
    <w:rsid w:val="006805E5"/>
    <w:rsid w:val="00682754"/>
    <w:rsid w:val="006D0125"/>
    <w:rsid w:val="0073064C"/>
    <w:rsid w:val="00735837"/>
    <w:rsid w:val="00740BEC"/>
    <w:rsid w:val="00834D17"/>
    <w:rsid w:val="00846C39"/>
    <w:rsid w:val="00862FD3"/>
    <w:rsid w:val="0086471B"/>
    <w:rsid w:val="008B6CC1"/>
    <w:rsid w:val="008B71E6"/>
    <w:rsid w:val="008D7560"/>
    <w:rsid w:val="008E35A4"/>
    <w:rsid w:val="009207A2"/>
    <w:rsid w:val="00983F55"/>
    <w:rsid w:val="009B22F8"/>
    <w:rsid w:val="009E236C"/>
    <w:rsid w:val="00A057EB"/>
    <w:rsid w:val="00A405F4"/>
    <w:rsid w:val="00AB64F1"/>
    <w:rsid w:val="00AE7D49"/>
    <w:rsid w:val="00B63423"/>
    <w:rsid w:val="00B762AC"/>
    <w:rsid w:val="00BD7105"/>
    <w:rsid w:val="00C17B72"/>
    <w:rsid w:val="00C3356C"/>
    <w:rsid w:val="00C704D5"/>
    <w:rsid w:val="00C96011"/>
    <w:rsid w:val="00CC59DD"/>
    <w:rsid w:val="00D106B3"/>
    <w:rsid w:val="00D321AD"/>
    <w:rsid w:val="00DC4C94"/>
    <w:rsid w:val="00DE1BFB"/>
    <w:rsid w:val="00E65B70"/>
    <w:rsid w:val="00E74546"/>
    <w:rsid w:val="00EA366E"/>
    <w:rsid w:val="00F17978"/>
    <w:rsid w:val="00F2576B"/>
    <w:rsid w:val="00F45749"/>
    <w:rsid w:val="00F80444"/>
    <w:rsid w:val="00FB7D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24</cp:revision>
  <dcterms:created xsi:type="dcterms:W3CDTF">2017-03-27T20:20:00Z</dcterms:created>
  <dcterms:modified xsi:type="dcterms:W3CDTF">2017-06-06T11:45:00Z</dcterms:modified>
</cp:coreProperties>
</file>