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86A" w:rsidRPr="00840240" w:rsidRDefault="00FE486A" w:rsidP="00840240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>Yerba Buena, 07 de Marzo de 1984</w:t>
      </w:r>
    </w:p>
    <w:p w:rsidR="00FE486A" w:rsidRPr="00840240" w:rsidRDefault="00FE486A" w:rsidP="00840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>ORDENANZA Nº 30</w:t>
      </w:r>
    </w:p>
    <w:p w:rsidR="00573C83" w:rsidRPr="00840240" w:rsidRDefault="00FE486A" w:rsidP="00840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 xml:space="preserve">VISTO: </w:t>
      </w:r>
      <w:r w:rsidR="00B25C87" w:rsidRPr="00840240">
        <w:rPr>
          <w:rFonts w:ascii="Times New Roman" w:hAnsi="Times New Roman" w:cs="Times New Roman"/>
          <w:sz w:val="24"/>
          <w:szCs w:val="24"/>
        </w:rPr>
        <w:t>La</w:t>
      </w:r>
      <w:r w:rsidR="004877DF" w:rsidRPr="00840240">
        <w:rPr>
          <w:rFonts w:ascii="Times New Roman" w:hAnsi="Times New Roman" w:cs="Times New Roman"/>
          <w:sz w:val="24"/>
          <w:szCs w:val="24"/>
        </w:rPr>
        <w:t xml:space="preserve"> necesidad de contar en la ciudad de Yerba Buena con una red domiciliaria distribuidora de gas natural; y que la red de gas natural significa no sólo un adelante y mejora para la ciudad sino que además beneficio al usuario por su bajo costo comparado con el gas envasado; y </w:t>
      </w:r>
      <w:r w:rsidR="004877DF" w:rsidRPr="00840240">
        <w:rPr>
          <w:rFonts w:ascii="Times New Roman" w:hAnsi="Times New Roman" w:cs="Times New Roman"/>
          <w:sz w:val="24"/>
          <w:szCs w:val="24"/>
        </w:rPr>
        <w:br/>
        <w:t>Que dentro de la política Energética del Estado Nacional figura el fomentar el uso del gas natural; y</w:t>
      </w:r>
    </w:p>
    <w:p w:rsidR="00840240" w:rsidRDefault="00FE486A" w:rsidP="00840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534274" w:rsidRPr="00840240">
        <w:rPr>
          <w:rFonts w:ascii="Times New Roman" w:hAnsi="Times New Roman" w:cs="Times New Roman"/>
          <w:sz w:val="24"/>
          <w:szCs w:val="24"/>
        </w:rPr>
        <w:t xml:space="preserve">Que </w:t>
      </w:r>
      <w:r w:rsidR="004877DF" w:rsidRPr="00840240">
        <w:rPr>
          <w:rFonts w:ascii="Times New Roman" w:hAnsi="Times New Roman" w:cs="Times New Roman"/>
          <w:sz w:val="24"/>
          <w:szCs w:val="24"/>
        </w:rPr>
        <w:t>existe un estudio realizado en gas del Estado para la distribución de Gas Natural en la zona comprendida por Camino del Perú, Las Higueritas, Avda. Solano Vera y Boulevard 9 de Julio;</w:t>
      </w:r>
      <w:r w:rsidR="00840240">
        <w:rPr>
          <w:rFonts w:ascii="Times New Roman" w:hAnsi="Times New Roman" w:cs="Times New Roman"/>
          <w:sz w:val="24"/>
          <w:szCs w:val="24"/>
        </w:rPr>
        <w:t xml:space="preserve">                     (</w:t>
      </w:r>
      <w:r w:rsidR="004877DF" w:rsidRPr="00840240">
        <w:rPr>
          <w:rFonts w:ascii="Times New Roman" w:hAnsi="Times New Roman" w:cs="Times New Roman"/>
          <w:sz w:val="24"/>
          <w:szCs w:val="24"/>
        </w:rPr>
        <w:t>Plano de Gas del Estado Nº EP.47.854</w:t>
      </w:r>
      <w:r w:rsidR="00840240">
        <w:rPr>
          <w:rFonts w:ascii="Times New Roman" w:hAnsi="Times New Roman" w:cs="Times New Roman"/>
          <w:sz w:val="24"/>
          <w:szCs w:val="24"/>
        </w:rPr>
        <w:t xml:space="preserve">                     (</w:t>
      </w:r>
      <w:r w:rsidR="004877DF" w:rsidRPr="00840240">
        <w:rPr>
          <w:rFonts w:ascii="Times New Roman" w:hAnsi="Times New Roman" w:cs="Times New Roman"/>
          <w:sz w:val="24"/>
          <w:szCs w:val="24"/>
        </w:rPr>
        <w:t>T</w:t>
      </w:r>
      <w:r w:rsidR="00840240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573C83" w:rsidRPr="00840240" w:rsidRDefault="004877DF" w:rsidP="00840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>Que la experiencia indica que la mejor forma de encarar obras cuando el Municipio carece de recursos propios es mediante la colaboración vecinal; y</w:t>
      </w:r>
    </w:p>
    <w:p w:rsidR="00573C83" w:rsidRPr="00840240" w:rsidRDefault="004877DF" w:rsidP="00840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>Que según Ordenanza Nº 102 del 06/11/81 se faculta al Departamento Ejecutivo Municipal a promover y gestionar la ejecución de obras de Servicios públicos por colaboración vecinal;</w:t>
      </w:r>
    </w:p>
    <w:p w:rsidR="00573C83" w:rsidRPr="00840240" w:rsidRDefault="004877DF" w:rsidP="00840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>Por E</w:t>
      </w:r>
      <w:r w:rsidR="0065749C" w:rsidRPr="00840240">
        <w:rPr>
          <w:rFonts w:ascii="Times New Roman" w:hAnsi="Times New Roman" w:cs="Times New Roman"/>
          <w:sz w:val="24"/>
          <w:szCs w:val="24"/>
        </w:rPr>
        <w:t>llo:</w:t>
      </w:r>
    </w:p>
    <w:p w:rsidR="00735D8A" w:rsidRPr="00840240" w:rsidRDefault="00FE486A" w:rsidP="0084024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4877DF" w:rsidRPr="00840240" w:rsidRDefault="003F5B91" w:rsidP="00840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>ARTICULO PRIMERO</w:t>
      </w:r>
      <w:r w:rsidR="00FE486A" w:rsidRPr="00840240">
        <w:rPr>
          <w:rFonts w:ascii="Times New Roman" w:hAnsi="Times New Roman" w:cs="Times New Roman"/>
          <w:sz w:val="24"/>
          <w:szCs w:val="24"/>
        </w:rPr>
        <w:t xml:space="preserve">: </w:t>
      </w:r>
      <w:r w:rsidR="008A0B1B" w:rsidRPr="00840240">
        <w:rPr>
          <w:rFonts w:ascii="Times New Roman" w:hAnsi="Times New Roman" w:cs="Times New Roman"/>
          <w:sz w:val="24"/>
          <w:szCs w:val="24"/>
        </w:rPr>
        <w:t>Facultase al Departamento Ejecutivo</w:t>
      </w:r>
      <w:r w:rsidR="004877DF" w:rsidRPr="00840240">
        <w:rPr>
          <w:rFonts w:ascii="Times New Roman" w:hAnsi="Times New Roman" w:cs="Times New Roman"/>
          <w:sz w:val="24"/>
          <w:szCs w:val="24"/>
        </w:rPr>
        <w:t xml:space="preserve"> Municipal</w:t>
      </w:r>
      <w:r w:rsidR="008A0B1B" w:rsidRPr="00840240">
        <w:rPr>
          <w:rFonts w:ascii="Times New Roman" w:hAnsi="Times New Roman" w:cs="Times New Roman"/>
          <w:sz w:val="24"/>
          <w:szCs w:val="24"/>
        </w:rPr>
        <w:t>,</w:t>
      </w:r>
      <w:r w:rsidR="004877DF" w:rsidRPr="00840240">
        <w:rPr>
          <w:rFonts w:ascii="Times New Roman" w:hAnsi="Times New Roman" w:cs="Times New Roman"/>
          <w:sz w:val="24"/>
          <w:szCs w:val="24"/>
        </w:rPr>
        <w:t xml:space="preserve"> a encarar la realización de la obra “Red de distribución de Gas Natural para Yerba Buena”, que se llevará a cabo con fondos provenientes de:</w:t>
      </w:r>
    </w:p>
    <w:p w:rsidR="00A602FB" w:rsidRPr="00840240" w:rsidRDefault="004877DF" w:rsidP="00840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>1.-</w:t>
      </w:r>
      <w:r w:rsidR="00840240">
        <w:rPr>
          <w:rFonts w:ascii="Times New Roman" w:hAnsi="Times New Roman" w:cs="Times New Roman"/>
          <w:sz w:val="24"/>
          <w:szCs w:val="24"/>
        </w:rPr>
        <w:t xml:space="preserve">)  </w:t>
      </w:r>
      <w:r w:rsidRPr="00840240">
        <w:rPr>
          <w:rFonts w:ascii="Times New Roman" w:hAnsi="Times New Roman" w:cs="Times New Roman"/>
          <w:sz w:val="24"/>
          <w:szCs w:val="24"/>
        </w:rPr>
        <w:t>Colaboración vecinal.</w:t>
      </w:r>
    </w:p>
    <w:p w:rsidR="00A602FB" w:rsidRPr="00840240" w:rsidRDefault="004877DF" w:rsidP="00840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>2.-</w:t>
      </w:r>
      <w:r w:rsidR="00840240">
        <w:rPr>
          <w:rFonts w:ascii="Times New Roman" w:hAnsi="Times New Roman" w:cs="Times New Roman"/>
          <w:sz w:val="24"/>
          <w:szCs w:val="24"/>
        </w:rPr>
        <w:t xml:space="preserve">)  </w:t>
      </w:r>
      <w:r w:rsidRPr="00840240">
        <w:rPr>
          <w:rFonts w:ascii="Times New Roman" w:hAnsi="Times New Roman" w:cs="Times New Roman"/>
          <w:sz w:val="24"/>
          <w:szCs w:val="24"/>
        </w:rPr>
        <w:t>Fondos Municipales.</w:t>
      </w:r>
    </w:p>
    <w:p w:rsidR="00A602FB" w:rsidRPr="00840240" w:rsidRDefault="004877DF" w:rsidP="00840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>3.-</w:t>
      </w:r>
      <w:r w:rsidR="00840240">
        <w:rPr>
          <w:rFonts w:ascii="Times New Roman" w:hAnsi="Times New Roman" w:cs="Times New Roman"/>
          <w:sz w:val="24"/>
          <w:szCs w:val="24"/>
        </w:rPr>
        <w:t xml:space="preserve">)  </w:t>
      </w:r>
      <w:r w:rsidRPr="00840240">
        <w:rPr>
          <w:rFonts w:ascii="Times New Roman" w:hAnsi="Times New Roman" w:cs="Times New Roman"/>
          <w:sz w:val="24"/>
          <w:szCs w:val="24"/>
        </w:rPr>
        <w:t xml:space="preserve">Aportes no reintegrables </w:t>
      </w:r>
      <w:r w:rsidR="00B25C87" w:rsidRPr="00840240">
        <w:rPr>
          <w:rFonts w:ascii="Times New Roman" w:hAnsi="Times New Roman" w:cs="Times New Roman"/>
          <w:sz w:val="24"/>
          <w:szCs w:val="24"/>
        </w:rPr>
        <w:t>provenientes</w:t>
      </w:r>
      <w:r w:rsidRPr="00840240">
        <w:rPr>
          <w:rFonts w:ascii="Times New Roman" w:hAnsi="Times New Roman" w:cs="Times New Roman"/>
          <w:sz w:val="24"/>
          <w:szCs w:val="24"/>
        </w:rPr>
        <w:t xml:space="preserve"> del Gobierno Provincial.</w:t>
      </w:r>
    </w:p>
    <w:p w:rsidR="00A602FB" w:rsidRPr="00840240" w:rsidRDefault="004877DF" w:rsidP="00840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>4.-</w:t>
      </w:r>
      <w:r w:rsidR="00840240">
        <w:rPr>
          <w:rFonts w:ascii="Times New Roman" w:hAnsi="Times New Roman" w:cs="Times New Roman"/>
          <w:sz w:val="24"/>
          <w:szCs w:val="24"/>
        </w:rPr>
        <w:t xml:space="preserve">)  </w:t>
      </w:r>
      <w:r w:rsidRPr="00840240">
        <w:rPr>
          <w:rFonts w:ascii="Times New Roman" w:hAnsi="Times New Roman" w:cs="Times New Roman"/>
          <w:sz w:val="24"/>
          <w:szCs w:val="24"/>
        </w:rPr>
        <w:t>Aporte no reintegrables provenientes del Gobierno Nacional.</w:t>
      </w:r>
    </w:p>
    <w:p w:rsidR="00A602FB" w:rsidRPr="00840240" w:rsidRDefault="003F5B91" w:rsidP="00840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>ARTICULO SEGUNDO</w:t>
      </w:r>
      <w:r w:rsidR="00FE486A" w:rsidRPr="00840240">
        <w:rPr>
          <w:rFonts w:ascii="Times New Roman" w:hAnsi="Times New Roman" w:cs="Times New Roman"/>
          <w:sz w:val="24"/>
          <w:szCs w:val="24"/>
        </w:rPr>
        <w:t xml:space="preserve">: </w:t>
      </w:r>
      <w:r w:rsidR="00B25C87" w:rsidRPr="00840240">
        <w:rPr>
          <w:rFonts w:ascii="Times New Roman" w:hAnsi="Times New Roman" w:cs="Times New Roman"/>
          <w:sz w:val="24"/>
          <w:szCs w:val="24"/>
        </w:rPr>
        <w:t>La parte de la obra encarada por colaboración vecinal se hará según lo estipulado por la ordenanza nº102 del 06/11/81 y la Reglamentación que oportunamente se dicte.</w:t>
      </w:r>
    </w:p>
    <w:p w:rsidR="00E9290D" w:rsidRPr="00840240" w:rsidRDefault="003F5B91" w:rsidP="0084024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0240">
        <w:rPr>
          <w:rFonts w:ascii="Times New Roman" w:hAnsi="Times New Roman" w:cs="Times New Roman"/>
          <w:sz w:val="24"/>
          <w:szCs w:val="24"/>
        </w:rPr>
        <w:t>ARTICULO TERCERO</w:t>
      </w:r>
      <w:r w:rsidR="00FE486A" w:rsidRPr="00840240">
        <w:rPr>
          <w:rFonts w:ascii="Times New Roman" w:hAnsi="Times New Roman" w:cs="Times New Roman"/>
          <w:sz w:val="24"/>
          <w:szCs w:val="24"/>
        </w:rPr>
        <w:t xml:space="preserve">: </w:t>
      </w:r>
      <w:r w:rsidR="00121229" w:rsidRPr="00840240">
        <w:rPr>
          <w:rFonts w:ascii="Times New Roman" w:hAnsi="Times New Roman" w:cs="Times New Roman"/>
          <w:sz w:val="24"/>
          <w:szCs w:val="24"/>
        </w:rPr>
        <w:t>COMUNIQUESE COPIESE, ARCHIVESE.</w:t>
      </w:r>
      <w:r w:rsidR="00840240" w:rsidRPr="0084024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9290D" w:rsidRPr="00840240" w:rsidSect="0084024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65749C"/>
    <w:rsid w:val="00121229"/>
    <w:rsid w:val="001B1962"/>
    <w:rsid w:val="001E70A8"/>
    <w:rsid w:val="00272168"/>
    <w:rsid w:val="003A26EC"/>
    <w:rsid w:val="003F5B91"/>
    <w:rsid w:val="00413596"/>
    <w:rsid w:val="004877DF"/>
    <w:rsid w:val="00534274"/>
    <w:rsid w:val="00573C83"/>
    <w:rsid w:val="00580BAB"/>
    <w:rsid w:val="00593088"/>
    <w:rsid w:val="0065749C"/>
    <w:rsid w:val="006E126A"/>
    <w:rsid w:val="00707C78"/>
    <w:rsid w:val="00735D8A"/>
    <w:rsid w:val="007C1348"/>
    <w:rsid w:val="00840240"/>
    <w:rsid w:val="00841362"/>
    <w:rsid w:val="00891AAE"/>
    <w:rsid w:val="008A0B1B"/>
    <w:rsid w:val="008B58B9"/>
    <w:rsid w:val="009161E5"/>
    <w:rsid w:val="009D428E"/>
    <w:rsid w:val="00A3598C"/>
    <w:rsid w:val="00A602FB"/>
    <w:rsid w:val="00A91DC7"/>
    <w:rsid w:val="00B25C87"/>
    <w:rsid w:val="00C1427A"/>
    <w:rsid w:val="00C37E9F"/>
    <w:rsid w:val="00C81444"/>
    <w:rsid w:val="00D63759"/>
    <w:rsid w:val="00D91896"/>
    <w:rsid w:val="00E57E34"/>
    <w:rsid w:val="00E621B1"/>
    <w:rsid w:val="00E824BA"/>
    <w:rsid w:val="00E9290D"/>
    <w:rsid w:val="00EC44B5"/>
    <w:rsid w:val="00F9474B"/>
    <w:rsid w:val="00FD3614"/>
    <w:rsid w:val="00FE079B"/>
    <w:rsid w:val="00FE48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dcterms:created xsi:type="dcterms:W3CDTF">2016-12-07T22:01:00Z</dcterms:created>
  <dcterms:modified xsi:type="dcterms:W3CDTF">2017-06-06T11:46:00Z</dcterms:modified>
</cp:coreProperties>
</file>