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5B8E" w:rsidRPr="00437288" w:rsidRDefault="00525B8E" w:rsidP="0043728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Yerba Buena, 20 de Abril de 1989</w:t>
      </w:r>
    </w:p>
    <w:p w:rsidR="00525B8E" w:rsidRPr="00437288" w:rsidRDefault="00525B8E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ORDENANZA Nº 331</w:t>
      </w:r>
    </w:p>
    <w:p w:rsidR="007626E7" w:rsidRPr="00437288" w:rsidRDefault="00525B8E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 xml:space="preserve">VISTO: </w:t>
      </w:r>
      <w:r w:rsidR="0030167A" w:rsidRPr="00437288">
        <w:rPr>
          <w:rFonts w:ascii="Times New Roman" w:hAnsi="Times New Roman" w:cs="Times New Roman"/>
          <w:sz w:val="24"/>
          <w:szCs w:val="24"/>
        </w:rPr>
        <w:t xml:space="preserve">La Ordenanza N° 154/85-198/86-221/86-197/86-183/86 y 200/86 y los Convenios celebrados por la Municipalidad de Yerba Buena con la Firma “San </w:t>
      </w:r>
      <w:r w:rsidR="000F37DA" w:rsidRPr="00437288">
        <w:rPr>
          <w:rFonts w:ascii="Times New Roman" w:hAnsi="Times New Roman" w:cs="Times New Roman"/>
          <w:sz w:val="24"/>
          <w:szCs w:val="24"/>
        </w:rPr>
        <w:t>Agustín</w:t>
      </w:r>
      <w:r w:rsidR="0030167A" w:rsidRPr="00437288">
        <w:rPr>
          <w:rFonts w:ascii="Times New Roman" w:hAnsi="Times New Roman" w:cs="Times New Roman"/>
          <w:sz w:val="24"/>
          <w:szCs w:val="24"/>
        </w:rPr>
        <w:t xml:space="preserve"> S.R.L.” mediante los cuales se establece la normativa general que rige los Cementerios Parque del Municipio; y</w:t>
      </w:r>
    </w:p>
    <w:p w:rsidR="001C166A" w:rsidRPr="00437288" w:rsidRDefault="00525B8E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C166A" w:rsidRPr="00437288">
        <w:rPr>
          <w:rFonts w:ascii="Times New Roman" w:hAnsi="Times New Roman" w:cs="Times New Roman"/>
          <w:sz w:val="24"/>
          <w:szCs w:val="24"/>
        </w:rPr>
        <w:t xml:space="preserve">Que </w:t>
      </w:r>
      <w:r w:rsidR="007970F7" w:rsidRPr="00437288">
        <w:rPr>
          <w:rFonts w:ascii="Times New Roman" w:hAnsi="Times New Roman" w:cs="Times New Roman"/>
          <w:sz w:val="24"/>
          <w:szCs w:val="24"/>
        </w:rPr>
        <w:t xml:space="preserve">en </w:t>
      </w:r>
      <w:r w:rsidR="0030167A" w:rsidRPr="00437288">
        <w:rPr>
          <w:rFonts w:ascii="Times New Roman" w:hAnsi="Times New Roman" w:cs="Times New Roman"/>
          <w:sz w:val="24"/>
          <w:szCs w:val="24"/>
        </w:rPr>
        <w:t xml:space="preserve">fecha del 25 de Agosto de 1986, a través del Convenio celebrado con la Firma San </w:t>
      </w:r>
      <w:r w:rsidR="000F37DA" w:rsidRPr="00437288">
        <w:rPr>
          <w:rFonts w:ascii="Times New Roman" w:hAnsi="Times New Roman" w:cs="Times New Roman"/>
          <w:sz w:val="24"/>
          <w:szCs w:val="24"/>
        </w:rPr>
        <w:t>Agustín</w:t>
      </w:r>
      <w:r w:rsidR="0030167A" w:rsidRPr="00437288">
        <w:rPr>
          <w:rFonts w:ascii="Times New Roman" w:hAnsi="Times New Roman" w:cs="Times New Roman"/>
          <w:sz w:val="24"/>
          <w:szCs w:val="24"/>
        </w:rPr>
        <w:t xml:space="preserve"> S.R.L., se estipula el pago por la Municipalidad del Servicio de </w:t>
      </w:r>
      <w:r w:rsidR="000F37DA" w:rsidRPr="00437288">
        <w:rPr>
          <w:rFonts w:ascii="Times New Roman" w:hAnsi="Times New Roman" w:cs="Times New Roman"/>
          <w:sz w:val="24"/>
          <w:szCs w:val="24"/>
        </w:rPr>
        <w:t>Conservación</w:t>
      </w:r>
      <w:r w:rsidR="0030167A" w:rsidRPr="00437288">
        <w:rPr>
          <w:rFonts w:ascii="Times New Roman" w:hAnsi="Times New Roman" w:cs="Times New Roman"/>
          <w:sz w:val="24"/>
          <w:szCs w:val="24"/>
        </w:rPr>
        <w:t xml:space="preserve"> correspondiente a 1054</w:t>
      </w:r>
      <w:r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43728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30167A" w:rsidRPr="00437288">
        <w:rPr>
          <w:rFonts w:ascii="Times New Roman" w:hAnsi="Times New Roman" w:cs="Times New Roman"/>
          <w:sz w:val="24"/>
          <w:szCs w:val="24"/>
        </w:rPr>
        <w:t>Un mil cincuenta y cuatro</w:t>
      </w:r>
      <w:r w:rsidR="00437288">
        <w:rPr>
          <w:rFonts w:ascii="Times New Roman" w:hAnsi="Times New Roman" w:cs="Times New Roman"/>
          <w:sz w:val="24"/>
          <w:szCs w:val="24"/>
        </w:rPr>
        <w:t xml:space="preserve">) </w:t>
      </w:r>
      <w:r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30167A" w:rsidRPr="00437288">
        <w:rPr>
          <w:rFonts w:ascii="Times New Roman" w:hAnsi="Times New Roman" w:cs="Times New Roman"/>
          <w:sz w:val="24"/>
          <w:szCs w:val="24"/>
        </w:rPr>
        <w:t>parcelas Municipales, obligación que se inicia en fecha 01/11/87;</w:t>
      </w:r>
    </w:p>
    <w:p w:rsidR="0030167A" w:rsidRPr="00437288" w:rsidRDefault="00902509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Que respecto a la conservación del Cementerio Parque Municipal ubicado en la ca</w:t>
      </w:r>
      <w:r w:rsidR="000F37DA" w:rsidRPr="00437288">
        <w:rPr>
          <w:rFonts w:ascii="Times New Roman" w:hAnsi="Times New Roman" w:cs="Times New Roman"/>
          <w:sz w:val="24"/>
          <w:szCs w:val="24"/>
        </w:rPr>
        <w:t>l</w:t>
      </w:r>
      <w:r w:rsidRPr="00437288">
        <w:rPr>
          <w:rFonts w:ascii="Times New Roman" w:hAnsi="Times New Roman" w:cs="Times New Roman"/>
          <w:sz w:val="24"/>
          <w:szCs w:val="24"/>
        </w:rPr>
        <w:t xml:space="preserve">le San Pablo y Sarmiento de este Municipio, la Municipalidad ha realizado a favor de la Firma San </w:t>
      </w:r>
      <w:r w:rsidR="000F37DA" w:rsidRPr="00437288">
        <w:rPr>
          <w:rFonts w:ascii="Times New Roman" w:hAnsi="Times New Roman" w:cs="Times New Roman"/>
          <w:sz w:val="24"/>
          <w:szCs w:val="24"/>
        </w:rPr>
        <w:t>Agustín</w:t>
      </w:r>
      <w:r w:rsidRPr="00437288">
        <w:rPr>
          <w:rFonts w:ascii="Times New Roman" w:hAnsi="Times New Roman" w:cs="Times New Roman"/>
          <w:sz w:val="24"/>
          <w:szCs w:val="24"/>
        </w:rPr>
        <w:t xml:space="preserve"> S.R.L., una adjudicación de atribuciones que competen al Estado;</w:t>
      </w:r>
    </w:p>
    <w:p w:rsidR="00902509" w:rsidRPr="00437288" w:rsidRDefault="00902509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 xml:space="preserve">Que siendo objeto de los Convenios celebrados con la firma San </w:t>
      </w:r>
      <w:r w:rsidR="000F37DA" w:rsidRPr="00437288">
        <w:rPr>
          <w:rFonts w:ascii="Times New Roman" w:hAnsi="Times New Roman" w:cs="Times New Roman"/>
          <w:sz w:val="24"/>
          <w:szCs w:val="24"/>
        </w:rPr>
        <w:t>Agustín</w:t>
      </w:r>
      <w:r w:rsidRPr="00437288">
        <w:rPr>
          <w:rFonts w:ascii="Times New Roman" w:hAnsi="Times New Roman" w:cs="Times New Roman"/>
          <w:sz w:val="24"/>
          <w:szCs w:val="24"/>
        </w:rPr>
        <w:t xml:space="preserve"> S.R.L., la organización del funcionamiento de un servicio público y del Poder de Policía, que por razones de oportunidad, mérito o conveniencia y en ejercicio de prorrogativas especiales, la administración ésta se encuentra </w:t>
      </w:r>
      <w:r w:rsidR="000F37DA" w:rsidRPr="00437288">
        <w:rPr>
          <w:rFonts w:ascii="Times New Roman" w:hAnsi="Times New Roman" w:cs="Times New Roman"/>
          <w:sz w:val="24"/>
          <w:szCs w:val="24"/>
        </w:rPr>
        <w:t>facultada</w:t>
      </w:r>
      <w:r w:rsidRPr="00437288">
        <w:rPr>
          <w:rFonts w:ascii="Times New Roman" w:hAnsi="Times New Roman" w:cs="Times New Roman"/>
          <w:sz w:val="24"/>
          <w:szCs w:val="24"/>
        </w:rPr>
        <w:t xml:space="preserve"> para reincorporar a sus actividades la prestación del servicio de Conservación antes mencionado;</w:t>
      </w:r>
    </w:p>
    <w:p w:rsidR="00902509" w:rsidRPr="00437288" w:rsidRDefault="00902509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Que en los casos en que una concesión de servicios debe ser interpretada, tal criterio debe primar a favor de los intereses públicos por los que debe velar la administración y no por los intereses particulares, por la aplicación de un régimen del derecho administrativo exorbitante del derecho privado;</w:t>
      </w:r>
    </w:p>
    <w:p w:rsidR="00902509" w:rsidRPr="00437288" w:rsidRDefault="00902509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Que la obligación de pago facturada por la firma San Agustín representa erogación excesivamente onerosa para las arcas municipales e innecesarias, teniéndose en cuenta la crisis económica financiera por la que atraviesa la Provincia y el Municipio en particular;</w:t>
      </w:r>
    </w:p>
    <w:p w:rsidR="004940E0" w:rsidRPr="00437288" w:rsidRDefault="00902509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Que las tareas de conservación establec</w:t>
      </w:r>
      <w:bookmarkStart w:id="0" w:name="_GoBack"/>
      <w:bookmarkEnd w:id="0"/>
      <w:r w:rsidRPr="00437288">
        <w:rPr>
          <w:rFonts w:ascii="Times New Roman" w:hAnsi="Times New Roman" w:cs="Times New Roman"/>
          <w:sz w:val="24"/>
          <w:szCs w:val="24"/>
        </w:rPr>
        <w:t>idas en el REGLAMENTO GENERAL</w:t>
      </w:r>
      <w:r w:rsidR="004940E0" w:rsidRPr="00437288">
        <w:rPr>
          <w:rFonts w:ascii="Times New Roman" w:hAnsi="Times New Roman" w:cs="Times New Roman"/>
          <w:sz w:val="24"/>
          <w:szCs w:val="24"/>
        </w:rPr>
        <w:t>:</w:t>
      </w:r>
    </w:p>
    <w:p w:rsidR="00E150BC" w:rsidRPr="00437288" w:rsidRDefault="00525B8E" w:rsidP="0043728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626E7" w:rsidRPr="00437288" w:rsidRDefault="008D202D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ARTICULO PRIMERO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: </w:t>
      </w:r>
      <w:r w:rsidR="000F37DA" w:rsidRPr="00437288">
        <w:rPr>
          <w:rFonts w:ascii="Times New Roman" w:hAnsi="Times New Roman" w:cs="Times New Roman"/>
          <w:sz w:val="24"/>
          <w:szCs w:val="24"/>
        </w:rPr>
        <w:t>ESTABLECESE que los servicios de Conservación de las 1054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43728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F37DA" w:rsidRPr="00437288">
        <w:rPr>
          <w:rFonts w:ascii="Times New Roman" w:hAnsi="Times New Roman" w:cs="Times New Roman"/>
          <w:sz w:val="24"/>
          <w:szCs w:val="24"/>
        </w:rPr>
        <w:t>un mil cincuenta y cuatro</w:t>
      </w:r>
      <w:r w:rsidR="00437288">
        <w:rPr>
          <w:rFonts w:ascii="Times New Roman" w:hAnsi="Times New Roman" w:cs="Times New Roman"/>
          <w:sz w:val="24"/>
          <w:szCs w:val="24"/>
        </w:rPr>
        <w:t xml:space="preserve">) 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0F37DA" w:rsidRPr="00437288">
        <w:rPr>
          <w:rFonts w:ascii="Times New Roman" w:hAnsi="Times New Roman" w:cs="Times New Roman"/>
          <w:sz w:val="24"/>
          <w:szCs w:val="24"/>
        </w:rPr>
        <w:t>parcelas Municipales ubicadas en el Cementerio “SAN AGUSTIN”, serán prestados por la Municipalidad de Yerba Buena, a través de sus agentes a partir de la fecha de la promulgación de la presente Ordenanza.</w:t>
      </w:r>
    </w:p>
    <w:p w:rsidR="001C166A" w:rsidRPr="00437288" w:rsidRDefault="008D202D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ARTICULO SEGUNDO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: </w:t>
      </w:r>
      <w:r w:rsidR="000F37DA" w:rsidRPr="00437288">
        <w:rPr>
          <w:rFonts w:ascii="Times New Roman" w:hAnsi="Times New Roman" w:cs="Times New Roman"/>
          <w:sz w:val="24"/>
          <w:szCs w:val="24"/>
        </w:rPr>
        <w:t>INSTRUYESE al Departamento Ejecutivo para que rescinda la Concesión otorgada a la firma San Agustín S.R.L respecto al servicio de conservación sobre las 1054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43728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F37DA" w:rsidRPr="00437288">
        <w:rPr>
          <w:rFonts w:ascii="Times New Roman" w:hAnsi="Times New Roman" w:cs="Times New Roman"/>
          <w:sz w:val="24"/>
          <w:szCs w:val="24"/>
        </w:rPr>
        <w:t>un mil cincuenta y cuatro</w:t>
      </w:r>
      <w:r w:rsidR="00437288">
        <w:rPr>
          <w:rFonts w:ascii="Times New Roman" w:hAnsi="Times New Roman" w:cs="Times New Roman"/>
          <w:sz w:val="24"/>
          <w:szCs w:val="24"/>
        </w:rPr>
        <w:t xml:space="preserve">) 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0F37DA" w:rsidRPr="00437288">
        <w:rPr>
          <w:rFonts w:ascii="Times New Roman" w:hAnsi="Times New Roman" w:cs="Times New Roman"/>
          <w:sz w:val="24"/>
          <w:szCs w:val="24"/>
        </w:rPr>
        <w:t>parcelas Municipales a las que hace referencia el artículo Primero de la presente Ordenanza.</w:t>
      </w:r>
    </w:p>
    <w:p w:rsidR="007626E7" w:rsidRPr="00437288" w:rsidRDefault="000F37DA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Por ello el Departamento Ejecutivo deberá adoptar las medidas judiciales tendientes a adecuar la normativa vigente a lo dispuesto en la presente Ordenanza.</w:t>
      </w:r>
    </w:p>
    <w:p w:rsidR="007626E7" w:rsidRPr="00437288" w:rsidRDefault="008D202D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ARTICULO TERCERO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: </w:t>
      </w:r>
      <w:r w:rsidR="000F37DA" w:rsidRPr="00437288">
        <w:rPr>
          <w:rFonts w:ascii="Times New Roman" w:hAnsi="Times New Roman" w:cs="Times New Roman"/>
          <w:sz w:val="24"/>
          <w:szCs w:val="24"/>
        </w:rPr>
        <w:t>Se creará una comisión Bi-Poderes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43728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F37DA" w:rsidRPr="00437288">
        <w:rPr>
          <w:rFonts w:ascii="Times New Roman" w:hAnsi="Times New Roman" w:cs="Times New Roman"/>
          <w:sz w:val="24"/>
          <w:szCs w:val="24"/>
        </w:rPr>
        <w:t>Ejecutivo y Legislativo</w:t>
      </w:r>
      <w:r w:rsidR="00437288">
        <w:rPr>
          <w:rFonts w:ascii="Times New Roman" w:hAnsi="Times New Roman" w:cs="Times New Roman"/>
          <w:sz w:val="24"/>
          <w:szCs w:val="24"/>
        </w:rPr>
        <w:t xml:space="preserve">) 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 </w:t>
      </w:r>
      <w:r w:rsidR="000F37DA" w:rsidRPr="00437288">
        <w:rPr>
          <w:rFonts w:ascii="Times New Roman" w:hAnsi="Times New Roman" w:cs="Times New Roman"/>
          <w:sz w:val="24"/>
          <w:szCs w:val="24"/>
        </w:rPr>
        <w:t xml:space="preserve">a integrarse, la que tendrá por objeto entender los asuntos Extra-Judiciales </w:t>
      </w:r>
      <w:r w:rsidR="000F37DA" w:rsidRPr="00437288">
        <w:rPr>
          <w:rFonts w:ascii="Times New Roman" w:hAnsi="Times New Roman" w:cs="Times New Roman"/>
          <w:sz w:val="24"/>
          <w:szCs w:val="24"/>
        </w:rPr>
        <w:lastRenderedPageBreak/>
        <w:t>que puedan plantearse por cualquiera de las partes, y que se refieran al tema puntualizado en esta Ordenanza.</w:t>
      </w:r>
    </w:p>
    <w:p w:rsidR="007626E7" w:rsidRPr="00437288" w:rsidRDefault="008D202D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ARTICULO CUARTO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: </w:t>
      </w:r>
      <w:r w:rsidR="000F37DA" w:rsidRPr="00437288">
        <w:rPr>
          <w:rFonts w:ascii="Times New Roman" w:hAnsi="Times New Roman" w:cs="Times New Roman"/>
          <w:sz w:val="24"/>
          <w:szCs w:val="24"/>
        </w:rPr>
        <w:t>DEROGASE toda disposición en contrario vigente a la fecha de promulgación de la presente Ordenanza.</w:t>
      </w:r>
    </w:p>
    <w:p w:rsidR="006F3A68" w:rsidRPr="00437288" w:rsidRDefault="008D202D" w:rsidP="004372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37288">
        <w:rPr>
          <w:rFonts w:ascii="Times New Roman" w:hAnsi="Times New Roman" w:cs="Times New Roman"/>
          <w:sz w:val="24"/>
          <w:szCs w:val="24"/>
        </w:rPr>
        <w:t>ARTICULO QUINTO</w:t>
      </w:r>
      <w:r w:rsidR="00525B8E" w:rsidRPr="00437288">
        <w:rPr>
          <w:rFonts w:ascii="Times New Roman" w:hAnsi="Times New Roman" w:cs="Times New Roman"/>
          <w:sz w:val="24"/>
          <w:szCs w:val="24"/>
        </w:rPr>
        <w:t xml:space="preserve">: </w:t>
      </w:r>
      <w:r w:rsidR="000F37DA" w:rsidRPr="00437288">
        <w:rPr>
          <w:rFonts w:ascii="Times New Roman" w:hAnsi="Times New Roman" w:cs="Times New Roman"/>
          <w:sz w:val="24"/>
          <w:szCs w:val="24"/>
        </w:rPr>
        <w:t>COMUNIQUESE, PROMULGUESE, PUBLIQUESE, COPIESE Y ARCHIVESE.</w:t>
      </w:r>
    </w:p>
    <w:sectPr w:rsidR="006F3A68" w:rsidRPr="00437288" w:rsidSect="0043728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264B3"/>
    <w:rsid w:val="00031789"/>
    <w:rsid w:val="00081675"/>
    <w:rsid w:val="000A142D"/>
    <w:rsid w:val="000C41ED"/>
    <w:rsid w:val="000F37DA"/>
    <w:rsid w:val="00120DF6"/>
    <w:rsid w:val="00155412"/>
    <w:rsid w:val="0017500D"/>
    <w:rsid w:val="001C166A"/>
    <w:rsid w:val="001F6DC8"/>
    <w:rsid w:val="002241D1"/>
    <w:rsid w:val="002730B9"/>
    <w:rsid w:val="00293DB9"/>
    <w:rsid w:val="002B4778"/>
    <w:rsid w:val="002B669B"/>
    <w:rsid w:val="002C36A6"/>
    <w:rsid w:val="002D0AFE"/>
    <w:rsid w:val="002D2805"/>
    <w:rsid w:val="002D64D4"/>
    <w:rsid w:val="0030167A"/>
    <w:rsid w:val="00313F47"/>
    <w:rsid w:val="00315B94"/>
    <w:rsid w:val="00346CFA"/>
    <w:rsid w:val="003E0A4D"/>
    <w:rsid w:val="003E49CE"/>
    <w:rsid w:val="00404A66"/>
    <w:rsid w:val="0041286A"/>
    <w:rsid w:val="00414E9A"/>
    <w:rsid w:val="00437288"/>
    <w:rsid w:val="0047234E"/>
    <w:rsid w:val="004940E0"/>
    <w:rsid w:val="004A79F6"/>
    <w:rsid w:val="004D02EC"/>
    <w:rsid w:val="004D11B4"/>
    <w:rsid w:val="00525B8E"/>
    <w:rsid w:val="0052669A"/>
    <w:rsid w:val="00526710"/>
    <w:rsid w:val="00545F7D"/>
    <w:rsid w:val="005B175D"/>
    <w:rsid w:val="005C0E57"/>
    <w:rsid w:val="00625207"/>
    <w:rsid w:val="00642770"/>
    <w:rsid w:val="00642FB4"/>
    <w:rsid w:val="006E134C"/>
    <w:rsid w:val="006F3A68"/>
    <w:rsid w:val="006F7868"/>
    <w:rsid w:val="00706B32"/>
    <w:rsid w:val="0073064C"/>
    <w:rsid w:val="0073752F"/>
    <w:rsid w:val="007626E7"/>
    <w:rsid w:val="00767071"/>
    <w:rsid w:val="007970F7"/>
    <w:rsid w:val="007F5967"/>
    <w:rsid w:val="00830E18"/>
    <w:rsid w:val="00880066"/>
    <w:rsid w:val="00894777"/>
    <w:rsid w:val="008D202D"/>
    <w:rsid w:val="008D4B58"/>
    <w:rsid w:val="008E469C"/>
    <w:rsid w:val="008F10B0"/>
    <w:rsid w:val="00902509"/>
    <w:rsid w:val="0090799B"/>
    <w:rsid w:val="009207A2"/>
    <w:rsid w:val="00954B04"/>
    <w:rsid w:val="00982631"/>
    <w:rsid w:val="00985EF7"/>
    <w:rsid w:val="00A057EB"/>
    <w:rsid w:val="00AC2AB7"/>
    <w:rsid w:val="00AE7D49"/>
    <w:rsid w:val="00B226C5"/>
    <w:rsid w:val="00B34B2E"/>
    <w:rsid w:val="00B96ECD"/>
    <w:rsid w:val="00C059F3"/>
    <w:rsid w:val="00C229A3"/>
    <w:rsid w:val="00C3356C"/>
    <w:rsid w:val="00C56944"/>
    <w:rsid w:val="00C70300"/>
    <w:rsid w:val="00C772D5"/>
    <w:rsid w:val="00C936F9"/>
    <w:rsid w:val="00CE45DF"/>
    <w:rsid w:val="00CE7EA1"/>
    <w:rsid w:val="00D33ECA"/>
    <w:rsid w:val="00D76C80"/>
    <w:rsid w:val="00D96F62"/>
    <w:rsid w:val="00DC4C94"/>
    <w:rsid w:val="00DC565F"/>
    <w:rsid w:val="00E0728B"/>
    <w:rsid w:val="00E150BC"/>
    <w:rsid w:val="00E60B51"/>
    <w:rsid w:val="00EB1BEE"/>
    <w:rsid w:val="00ED17FA"/>
    <w:rsid w:val="00ED195F"/>
    <w:rsid w:val="00F52A38"/>
    <w:rsid w:val="00F80444"/>
    <w:rsid w:val="00FB19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503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22</cp:revision>
  <dcterms:created xsi:type="dcterms:W3CDTF">2017-02-15T20:39:00Z</dcterms:created>
  <dcterms:modified xsi:type="dcterms:W3CDTF">2017-06-06T11:47:00Z</dcterms:modified>
</cp:coreProperties>
</file>