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DC4" w:rsidRPr="00554B74" w:rsidRDefault="001B6DC4" w:rsidP="00554B74">
      <w:pPr>
        <w:spacing w:line="240" w:lineRule="auto"/>
        <w:jc w:val="right"/>
        <w:rPr>
          <w:rFonts w:ascii="Times New Roman" w:hAnsi="Times New Roman"/>
          <w:sz w:val="24"/>
        </w:rPr>
      </w:pPr>
      <w:r w:rsidRPr="00554B74">
        <w:rPr>
          <w:rFonts w:ascii="Times New Roman" w:hAnsi="Times New Roman"/>
          <w:sz w:val="24"/>
        </w:rPr>
        <w:t>Yerba Buena, 29 de Junio de 1989</w:t>
      </w:r>
    </w:p>
    <w:p w:rsidR="001B6DC4" w:rsidRPr="00554B74" w:rsidRDefault="001B6DC4" w:rsidP="00554B74">
      <w:pPr>
        <w:spacing w:line="240" w:lineRule="auto"/>
        <w:jc w:val="left"/>
        <w:rPr>
          <w:rFonts w:ascii="Times New Roman" w:hAnsi="Times New Roman"/>
          <w:sz w:val="24"/>
        </w:rPr>
      </w:pPr>
      <w:r w:rsidRPr="00554B74">
        <w:rPr>
          <w:rFonts w:ascii="Times New Roman" w:hAnsi="Times New Roman"/>
          <w:sz w:val="24"/>
        </w:rPr>
        <w:t>ORDENANZA Nº 341</w:t>
      </w:r>
    </w:p>
    <w:p w:rsidR="00BC301D" w:rsidRPr="00554B74" w:rsidRDefault="001B6DC4" w:rsidP="00554B74">
      <w:pPr>
        <w:spacing w:line="240" w:lineRule="auto"/>
        <w:rPr>
          <w:rFonts w:ascii="Times New Roman" w:hAnsi="Times New Roman"/>
          <w:sz w:val="24"/>
        </w:rPr>
      </w:pPr>
      <w:r w:rsidRPr="00554B74">
        <w:rPr>
          <w:rFonts w:ascii="Times New Roman" w:hAnsi="Times New Roman"/>
          <w:sz w:val="24"/>
        </w:rPr>
        <w:t xml:space="preserve">VISTO: </w:t>
      </w:r>
      <w:r w:rsidR="00BC301D" w:rsidRPr="00554B74">
        <w:rPr>
          <w:rFonts w:ascii="Times New Roman" w:hAnsi="Times New Roman"/>
          <w:sz w:val="24"/>
        </w:rPr>
        <w:t>La urgente necesidad de dar solución al agudo problema de la Recolección de Residuos, para llegar hasta la instancia definitiva mediante la privatización de este importante servicio; y</w:t>
      </w:r>
    </w:p>
    <w:p w:rsidR="006705DA" w:rsidRPr="00554B74" w:rsidRDefault="001B6DC4" w:rsidP="00554B74">
      <w:pPr>
        <w:spacing w:line="240" w:lineRule="auto"/>
        <w:rPr>
          <w:rFonts w:ascii="Times New Roman" w:hAnsi="Times New Roman"/>
          <w:sz w:val="24"/>
        </w:rPr>
      </w:pPr>
      <w:r w:rsidRPr="00554B74">
        <w:rPr>
          <w:rFonts w:ascii="Times New Roman" w:hAnsi="Times New Roman"/>
          <w:sz w:val="24"/>
        </w:rPr>
        <w:t xml:space="preserve">CONSIDERANDO: </w:t>
      </w:r>
      <w:r w:rsidR="00BC301D" w:rsidRPr="00554B74">
        <w:rPr>
          <w:rFonts w:ascii="Times New Roman" w:hAnsi="Times New Roman"/>
          <w:sz w:val="24"/>
        </w:rPr>
        <w:t>Que se debe asumir actitudes en problemas de gravedad como el citado, toda vez que la importancia y el crecimiento de Yerba Buena así lo exige, ya que este inconveniente tan relacionado con la limpieza, la estética y la salud poblacional, debe ser encarado con la decisión debida hasta concretar su cometido, tal como es su privatización;</w:t>
      </w:r>
    </w:p>
    <w:p w:rsidR="00BC301D" w:rsidRPr="00554B74" w:rsidRDefault="00BC301D" w:rsidP="00554B74">
      <w:pPr>
        <w:spacing w:line="240" w:lineRule="auto"/>
        <w:rPr>
          <w:rFonts w:ascii="Times New Roman" w:hAnsi="Times New Roman"/>
          <w:sz w:val="24"/>
        </w:rPr>
      </w:pPr>
      <w:r w:rsidRPr="00554B74">
        <w:rPr>
          <w:rFonts w:ascii="Times New Roman" w:hAnsi="Times New Roman"/>
          <w:sz w:val="24"/>
        </w:rPr>
        <w:t>Que esta proposición constituye una cuota de posibilidades digna de tenerse en cuenta, por la cercanía de estas tres importantes ciudades, ya que hay que derribar únicamente la barrera imaginaria que las separa, generando de esa forma, la gran oportunidad de concretar la solución de este problema;</w:t>
      </w:r>
    </w:p>
    <w:p w:rsidR="002D575E" w:rsidRPr="00554B74" w:rsidRDefault="00BC301D" w:rsidP="00554B74">
      <w:pPr>
        <w:spacing w:line="240" w:lineRule="auto"/>
        <w:jc w:val="center"/>
        <w:rPr>
          <w:rFonts w:ascii="Times New Roman" w:hAnsi="Times New Roman"/>
          <w:sz w:val="24"/>
        </w:rPr>
      </w:pPr>
      <w:r w:rsidRPr="00554B74">
        <w:rPr>
          <w:rFonts w:ascii="Times New Roman" w:hAnsi="Times New Roman"/>
          <w:sz w:val="24"/>
        </w:rPr>
        <w:t xml:space="preserve">POR </w:t>
      </w:r>
      <w:r w:rsidR="001B6DC4" w:rsidRPr="00554B74">
        <w:rPr>
          <w:rFonts w:ascii="Times New Roman" w:hAnsi="Times New Roman"/>
          <w:sz w:val="24"/>
        </w:rPr>
        <w:t>EL CONCEJO DELIBERANTE SANCIONA CON FUERZA DE ORDENANZA</w:t>
      </w:r>
      <w:r w:rsidR="002D575E" w:rsidRPr="00554B74">
        <w:rPr>
          <w:rFonts w:ascii="Times New Roman" w:hAnsi="Times New Roman"/>
          <w:sz w:val="24"/>
        </w:rPr>
        <w:t>:</w:t>
      </w:r>
    </w:p>
    <w:p w:rsidR="000D6F58" w:rsidRPr="00554B74" w:rsidRDefault="00C37F4D" w:rsidP="00554B74">
      <w:pPr>
        <w:spacing w:line="240" w:lineRule="auto"/>
        <w:rPr>
          <w:rFonts w:ascii="Times New Roman" w:hAnsi="Times New Roman"/>
          <w:sz w:val="24"/>
        </w:rPr>
      </w:pPr>
      <w:r w:rsidRPr="00554B74">
        <w:rPr>
          <w:rFonts w:ascii="Times New Roman" w:hAnsi="Times New Roman"/>
          <w:sz w:val="24"/>
        </w:rPr>
        <w:t>ARTICULO PRIMERO</w:t>
      </w:r>
      <w:r w:rsidR="001B6DC4" w:rsidRPr="00554B74">
        <w:rPr>
          <w:rFonts w:ascii="Times New Roman" w:hAnsi="Times New Roman"/>
          <w:sz w:val="24"/>
        </w:rPr>
        <w:t xml:space="preserve">: </w:t>
      </w:r>
      <w:r w:rsidR="00BC301D" w:rsidRPr="00554B74">
        <w:rPr>
          <w:rFonts w:ascii="Times New Roman" w:hAnsi="Times New Roman"/>
          <w:sz w:val="24"/>
        </w:rPr>
        <w:t>Facultase al Departamento Ejecutivo Municipal, para que junto a la Secretaria que corresponda, inicie el debido accionar tendiente a materializar la privatización de la recolección de residuos en nuestro municipio.</w:t>
      </w:r>
    </w:p>
    <w:p w:rsidR="00BC301D" w:rsidRPr="00554B74" w:rsidRDefault="00C37F4D" w:rsidP="00554B74">
      <w:pPr>
        <w:spacing w:line="240" w:lineRule="auto"/>
        <w:rPr>
          <w:rFonts w:ascii="Times New Roman" w:hAnsi="Times New Roman"/>
          <w:sz w:val="24"/>
        </w:rPr>
      </w:pPr>
      <w:r w:rsidRPr="00554B74">
        <w:rPr>
          <w:rFonts w:ascii="Times New Roman" w:hAnsi="Times New Roman"/>
          <w:sz w:val="24"/>
        </w:rPr>
        <w:t xml:space="preserve">ARTICULO SEGUNDO: </w:t>
      </w:r>
      <w:r w:rsidR="00BC301D" w:rsidRPr="00554B74">
        <w:rPr>
          <w:rFonts w:ascii="Times New Roman" w:hAnsi="Times New Roman"/>
          <w:sz w:val="24"/>
        </w:rPr>
        <w:t>Facultase al Departamento Ejecutivo Municipal a iniciar las gestiones necesarias con las Municipalidades de la Capital, Taf</w:t>
      </w:r>
      <w:r w:rsidR="00F53C2C" w:rsidRPr="00554B74">
        <w:rPr>
          <w:rFonts w:ascii="Times New Roman" w:hAnsi="Times New Roman"/>
          <w:sz w:val="24"/>
        </w:rPr>
        <w:t xml:space="preserve">í </w:t>
      </w:r>
      <w:r w:rsidR="00BC301D" w:rsidRPr="00554B74">
        <w:rPr>
          <w:rFonts w:ascii="Times New Roman" w:hAnsi="Times New Roman"/>
          <w:sz w:val="24"/>
        </w:rPr>
        <w:t>Viejo, Alderetes</w:t>
      </w:r>
      <w:bookmarkStart w:id="0" w:name="_GoBack"/>
      <w:bookmarkEnd w:id="0"/>
      <w:r w:rsidR="00BC301D" w:rsidRPr="00554B74">
        <w:rPr>
          <w:rFonts w:ascii="Times New Roman" w:hAnsi="Times New Roman"/>
          <w:sz w:val="24"/>
        </w:rPr>
        <w:t xml:space="preserve"> y Banda del Rio </w:t>
      </w:r>
      <w:r w:rsidR="00F53C2C" w:rsidRPr="00554B74">
        <w:rPr>
          <w:rFonts w:ascii="Times New Roman" w:hAnsi="Times New Roman"/>
          <w:sz w:val="24"/>
        </w:rPr>
        <w:t>Salí</w:t>
      </w:r>
      <w:r w:rsidR="00BC301D" w:rsidRPr="00554B74">
        <w:rPr>
          <w:rFonts w:ascii="Times New Roman" w:hAnsi="Times New Roman"/>
          <w:sz w:val="24"/>
        </w:rPr>
        <w:t>, a los efectos de que las tareas de Recolección de Residuos se realicen en forma conjunta con la Municipalidad de Yerba Buena.</w:t>
      </w:r>
    </w:p>
    <w:p w:rsidR="006F2884" w:rsidRPr="00554B74" w:rsidRDefault="00C37F4D" w:rsidP="00554B74">
      <w:pPr>
        <w:spacing w:line="240" w:lineRule="auto"/>
        <w:rPr>
          <w:rFonts w:ascii="Times New Roman" w:hAnsi="Times New Roman"/>
          <w:sz w:val="24"/>
        </w:rPr>
      </w:pPr>
      <w:r w:rsidRPr="00554B74">
        <w:rPr>
          <w:rFonts w:ascii="Times New Roman" w:hAnsi="Times New Roman"/>
          <w:sz w:val="24"/>
        </w:rPr>
        <w:t>ARTICULO TERCERO</w:t>
      </w:r>
      <w:r w:rsidR="001B6DC4" w:rsidRPr="00554B74">
        <w:rPr>
          <w:rFonts w:ascii="Times New Roman" w:hAnsi="Times New Roman"/>
          <w:sz w:val="24"/>
        </w:rPr>
        <w:t xml:space="preserve">: </w:t>
      </w:r>
      <w:r w:rsidR="003E657F" w:rsidRPr="00554B74">
        <w:rPr>
          <w:rFonts w:ascii="Times New Roman" w:hAnsi="Times New Roman"/>
          <w:sz w:val="24"/>
        </w:rPr>
        <w:t>COMUNÍQUESE, CÓPIESE y ARCHÍVESE.</w:t>
      </w:r>
      <w:r w:rsidR="00554B74" w:rsidRPr="00554B74">
        <w:rPr>
          <w:rFonts w:ascii="Times New Roman" w:hAnsi="Times New Roman"/>
          <w:sz w:val="24"/>
        </w:rPr>
        <w:t xml:space="preserve"> </w:t>
      </w:r>
    </w:p>
    <w:sectPr w:rsidR="006F2884" w:rsidRPr="00554B74" w:rsidSect="00554B74">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C301D"/>
    <w:rsid w:val="0002745C"/>
    <w:rsid w:val="000776C1"/>
    <w:rsid w:val="000C44C5"/>
    <w:rsid w:val="000D6F58"/>
    <w:rsid w:val="001A60AB"/>
    <w:rsid w:val="001B6DC4"/>
    <w:rsid w:val="001E251D"/>
    <w:rsid w:val="00207437"/>
    <w:rsid w:val="00222916"/>
    <w:rsid w:val="002D575E"/>
    <w:rsid w:val="002E240A"/>
    <w:rsid w:val="003E657F"/>
    <w:rsid w:val="00407830"/>
    <w:rsid w:val="004736F5"/>
    <w:rsid w:val="00497E3A"/>
    <w:rsid w:val="004C3568"/>
    <w:rsid w:val="004E7119"/>
    <w:rsid w:val="00517FA0"/>
    <w:rsid w:val="005332C2"/>
    <w:rsid w:val="00554B74"/>
    <w:rsid w:val="00583458"/>
    <w:rsid w:val="00592143"/>
    <w:rsid w:val="0059286A"/>
    <w:rsid w:val="005952EA"/>
    <w:rsid w:val="006705DA"/>
    <w:rsid w:val="006A548F"/>
    <w:rsid w:val="006F2884"/>
    <w:rsid w:val="007B73E1"/>
    <w:rsid w:val="007E6ABD"/>
    <w:rsid w:val="007F1AB9"/>
    <w:rsid w:val="00851A7D"/>
    <w:rsid w:val="00922019"/>
    <w:rsid w:val="009802B8"/>
    <w:rsid w:val="009D154F"/>
    <w:rsid w:val="009F62DF"/>
    <w:rsid w:val="00A045B4"/>
    <w:rsid w:val="00A703B2"/>
    <w:rsid w:val="00A81A4C"/>
    <w:rsid w:val="00B923D8"/>
    <w:rsid w:val="00BB2ED4"/>
    <w:rsid w:val="00BC301D"/>
    <w:rsid w:val="00C049C7"/>
    <w:rsid w:val="00C05233"/>
    <w:rsid w:val="00C37F4D"/>
    <w:rsid w:val="00C52884"/>
    <w:rsid w:val="00C54AB0"/>
    <w:rsid w:val="00CE1123"/>
    <w:rsid w:val="00D11B68"/>
    <w:rsid w:val="00D26B13"/>
    <w:rsid w:val="00D52EB4"/>
    <w:rsid w:val="00D606FA"/>
    <w:rsid w:val="00DF100D"/>
    <w:rsid w:val="00E0151A"/>
    <w:rsid w:val="00E07229"/>
    <w:rsid w:val="00E34AE4"/>
    <w:rsid w:val="00E47BB3"/>
    <w:rsid w:val="00F36298"/>
    <w:rsid w:val="00F53C2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238</Words>
  <Characters>1311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21</cp:revision>
  <dcterms:created xsi:type="dcterms:W3CDTF">2017-02-20T20:32:00Z</dcterms:created>
  <dcterms:modified xsi:type="dcterms:W3CDTF">2017-06-06T11:47:00Z</dcterms:modified>
</cp:coreProperties>
</file>