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EA7" w:rsidRPr="008E0E62" w:rsidRDefault="00134EA7" w:rsidP="008E0E62">
      <w:pPr>
        <w:tabs>
          <w:tab w:val="left" w:pos="0"/>
        </w:tabs>
        <w:spacing w:line="240" w:lineRule="auto"/>
        <w:jc w:val="right"/>
        <w:rPr>
          <w:rFonts w:ascii="Times New Roman" w:hAnsi="Times New Roman" w:cs="Times New Roman"/>
          <w:sz w:val="24"/>
          <w:szCs w:val="24"/>
        </w:rPr>
      </w:pPr>
      <w:r w:rsidRPr="008E0E62">
        <w:rPr>
          <w:rFonts w:ascii="Times New Roman" w:hAnsi="Times New Roman" w:cs="Times New Roman"/>
          <w:sz w:val="24"/>
          <w:szCs w:val="24"/>
        </w:rPr>
        <w:t>Yerba Buena, 03 de Octubre de 1990</w:t>
      </w:r>
    </w:p>
    <w:p w:rsidR="00134EA7" w:rsidRPr="008E0E62" w:rsidRDefault="00134EA7" w:rsidP="008E0E62">
      <w:pPr>
        <w:tabs>
          <w:tab w:val="left" w:pos="0"/>
        </w:tabs>
        <w:spacing w:line="240" w:lineRule="auto"/>
        <w:rPr>
          <w:rFonts w:ascii="Times New Roman" w:hAnsi="Times New Roman" w:cs="Times New Roman"/>
          <w:sz w:val="24"/>
          <w:szCs w:val="24"/>
        </w:rPr>
      </w:pPr>
      <w:r w:rsidRPr="008E0E62">
        <w:rPr>
          <w:rFonts w:ascii="Times New Roman" w:hAnsi="Times New Roman" w:cs="Times New Roman"/>
          <w:sz w:val="24"/>
          <w:szCs w:val="24"/>
        </w:rPr>
        <w:t>ORDENANZA Nº 389</w:t>
      </w:r>
    </w:p>
    <w:p w:rsidR="005909BF" w:rsidRPr="008E0E62" w:rsidRDefault="00134EA7" w:rsidP="008E0E62">
      <w:pPr>
        <w:tabs>
          <w:tab w:val="left" w:pos="0"/>
        </w:tabs>
        <w:spacing w:line="240" w:lineRule="auto"/>
        <w:rPr>
          <w:rFonts w:ascii="Times New Roman" w:hAnsi="Times New Roman" w:cs="Times New Roman"/>
          <w:sz w:val="24"/>
          <w:szCs w:val="24"/>
        </w:rPr>
      </w:pPr>
      <w:r w:rsidRPr="008E0E62">
        <w:rPr>
          <w:rFonts w:ascii="Times New Roman" w:hAnsi="Times New Roman" w:cs="Times New Roman"/>
          <w:sz w:val="24"/>
          <w:szCs w:val="24"/>
        </w:rPr>
        <w:t xml:space="preserve">VISTO: </w:t>
      </w:r>
      <w:r w:rsidR="00DB59B3" w:rsidRPr="008E0E62">
        <w:rPr>
          <w:rFonts w:ascii="Times New Roman" w:hAnsi="Times New Roman" w:cs="Times New Roman"/>
          <w:sz w:val="24"/>
          <w:szCs w:val="24"/>
        </w:rPr>
        <w:t>La Ordenanza Municipal Nº 287/87, sancionada por el Honorable C. Deliberante de Yerba Buena, promulgada por la Municipalidad mediante Decreto Nº 275</w:t>
      </w:r>
      <w:r w:rsidRPr="008E0E62">
        <w:rPr>
          <w:rFonts w:ascii="Times New Roman" w:hAnsi="Times New Roman" w:cs="Times New Roman"/>
          <w:sz w:val="24"/>
          <w:szCs w:val="24"/>
        </w:rPr>
        <w:t xml:space="preserve"> </w:t>
      </w:r>
      <w:r w:rsidR="008E0E62">
        <w:rPr>
          <w:rFonts w:ascii="Times New Roman" w:hAnsi="Times New Roman" w:cs="Times New Roman"/>
          <w:sz w:val="24"/>
          <w:szCs w:val="24"/>
        </w:rPr>
        <w:t xml:space="preserve">                    (</w:t>
      </w:r>
      <w:r w:rsidR="00DB59B3" w:rsidRPr="008E0E62">
        <w:rPr>
          <w:rFonts w:ascii="Times New Roman" w:hAnsi="Times New Roman" w:cs="Times New Roman"/>
          <w:sz w:val="24"/>
          <w:szCs w:val="24"/>
        </w:rPr>
        <w:t>S.O.S.P</w:t>
      </w:r>
      <w:r w:rsidR="008E0E62">
        <w:rPr>
          <w:rFonts w:ascii="Times New Roman" w:hAnsi="Times New Roman" w:cs="Times New Roman"/>
          <w:sz w:val="24"/>
          <w:szCs w:val="24"/>
        </w:rPr>
        <w:t xml:space="preserve">) </w:t>
      </w:r>
      <w:r w:rsidRPr="008E0E62">
        <w:rPr>
          <w:rFonts w:ascii="Times New Roman" w:hAnsi="Times New Roman" w:cs="Times New Roman"/>
          <w:sz w:val="24"/>
          <w:szCs w:val="24"/>
        </w:rPr>
        <w:t xml:space="preserve"> </w:t>
      </w:r>
      <w:r w:rsidR="00DB59B3" w:rsidRPr="008E0E62">
        <w:rPr>
          <w:rFonts w:ascii="Times New Roman" w:hAnsi="Times New Roman" w:cs="Times New Roman"/>
          <w:sz w:val="24"/>
          <w:szCs w:val="24"/>
        </w:rPr>
        <w:t>/87 y publicada en el Boletín Oficial de la Provincia con fecha 08/02/88, mediante la cual se autoriza al Departamento Ejecutivo a donar a la Agrupación Tradicionalista de Yerba Buena un terreno ubicado en Horco Molle de esta Ciudad, Padron Nº 676.365, el cual tiene como cargo la construcción por parte de la Agrupación Tradicionalista de Yerba Buena, de su Sede Social, en un plazo no mayor de 180 días a contar desde la fecha de publicación, comprometiéndose asimismo a realizar por su cuenta y cargo la totalidad de las instalaciones complementarias necesarias para su funcionamiento; y</w:t>
      </w:r>
    </w:p>
    <w:p w:rsidR="00A057F5" w:rsidRPr="008E0E62" w:rsidRDefault="00134EA7" w:rsidP="008E0E62">
      <w:pPr>
        <w:spacing w:line="240" w:lineRule="auto"/>
        <w:rPr>
          <w:rFonts w:ascii="Times New Roman" w:hAnsi="Times New Roman" w:cs="Times New Roman"/>
          <w:sz w:val="24"/>
          <w:szCs w:val="24"/>
        </w:rPr>
      </w:pPr>
      <w:r w:rsidRPr="008E0E62">
        <w:rPr>
          <w:rFonts w:ascii="Times New Roman" w:hAnsi="Times New Roman" w:cs="Times New Roman"/>
          <w:sz w:val="24"/>
          <w:szCs w:val="24"/>
        </w:rPr>
        <w:t xml:space="preserve">CONSIDERANDO: </w:t>
      </w:r>
      <w:r w:rsidR="000F568A" w:rsidRPr="008E0E62">
        <w:rPr>
          <w:rFonts w:ascii="Times New Roman" w:hAnsi="Times New Roman" w:cs="Times New Roman"/>
          <w:sz w:val="24"/>
          <w:szCs w:val="24"/>
        </w:rPr>
        <w:t xml:space="preserve">Que </w:t>
      </w:r>
      <w:r w:rsidR="001854CB" w:rsidRPr="008E0E62">
        <w:rPr>
          <w:rFonts w:ascii="Times New Roman" w:hAnsi="Times New Roman" w:cs="Times New Roman"/>
          <w:sz w:val="24"/>
          <w:szCs w:val="24"/>
        </w:rPr>
        <w:t>en el artículo de la legislación autoriza a la Municipalidad a pedir la restitución del bien en el estado en que éste se encuentre, sin que correspondan indemnizaciones por las obras realizadas, en caos de incumplimiento del cargo en el tiempo acordado;</w:t>
      </w:r>
    </w:p>
    <w:p w:rsidR="005909BF" w:rsidRPr="008E0E62" w:rsidRDefault="001854CB" w:rsidP="008E0E62">
      <w:pPr>
        <w:spacing w:line="240" w:lineRule="auto"/>
        <w:rPr>
          <w:rFonts w:ascii="Times New Roman" w:hAnsi="Times New Roman" w:cs="Times New Roman"/>
          <w:sz w:val="24"/>
          <w:szCs w:val="24"/>
        </w:rPr>
      </w:pPr>
      <w:r w:rsidRPr="008E0E62">
        <w:rPr>
          <w:rFonts w:ascii="Times New Roman" w:hAnsi="Times New Roman" w:cs="Times New Roman"/>
          <w:sz w:val="24"/>
          <w:szCs w:val="24"/>
        </w:rPr>
        <w:tab/>
      </w:r>
      <w:r w:rsidRPr="008E0E62">
        <w:rPr>
          <w:rFonts w:ascii="Times New Roman" w:hAnsi="Times New Roman" w:cs="Times New Roman"/>
          <w:sz w:val="24"/>
          <w:szCs w:val="24"/>
        </w:rPr>
        <w:tab/>
        <w:t>Que de acuerdo con el dictamen de Asesoría Letrada y avalado en un todo por los informes obrantes en Expte. Nº 3586-C-1989, perteneciente a la Municipalidad, teniendo en cuenta el incumplimiento del cargo mencionado, debe procederse a derogar la legislación revocando de esta manera la donación realizada a la Agrupación Tradicionalista de Yerba Buena, para la cual debe emitirse el instrumento legal correspondiente;</w:t>
      </w:r>
    </w:p>
    <w:p w:rsidR="00841538" w:rsidRPr="008E0E62" w:rsidRDefault="00A057F5" w:rsidP="008E0E62">
      <w:pPr>
        <w:spacing w:line="240" w:lineRule="auto"/>
        <w:jc w:val="center"/>
        <w:rPr>
          <w:rFonts w:ascii="Times New Roman" w:hAnsi="Times New Roman" w:cs="Times New Roman"/>
          <w:sz w:val="24"/>
          <w:szCs w:val="24"/>
        </w:rPr>
      </w:pPr>
      <w:r w:rsidRPr="008E0E62">
        <w:rPr>
          <w:rFonts w:ascii="Times New Roman" w:hAnsi="Times New Roman" w:cs="Times New Roman"/>
          <w:sz w:val="24"/>
          <w:szCs w:val="24"/>
        </w:rPr>
        <w:t xml:space="preserve">POR </w:t>
      </w:r>
      <w:r w:rsidR="00134EA7" w:rsidRPr="008E0E62">
        <w:rPr>
          <w:rFonts w:ascii="Times New Roman" w:hAnsi="Times New Roman" w:cs="Times New Roman"/>
          <w:sz w:val="24"/>
          <w:szCs w:val="24"/>
        </w:rPr>
        <w:t>EL CONCEJO DELIBERANTE SANCIONA CON FUERZA DE ORDENANZA</w:t>
      </w:r>
    </w:p>
    <w:p w:rsidR="005909BF" w:rsidRPr="008E0E62" w:rsidRDefault="00711F2B" w:rsidP="008E0E62">
      <w:pPr>
        <w:spacing w:line="240" w:lineRule="auto"/>
        <w:rPr>
          <w:rFonts w:ascii="Times New Roman" w:hAnsi="Times New Roman" w:cs="Times New Roman"/>
          <w:sz w:val="24"/>
          <w:szCs w:val="24"/>
        </w:rPr>
      </w:pPr>
      <w:r w:rsidRPr="008E0E62">
        <w:rPr>
          <w:rFonts w:ascii="Times New Roman" w:hAnsi="Times New Roman" w:cs="Times New Roman"/>
          <w:sz w:val="24"/>
          <w:szCs w:val="24"/>
        </w:rPr>
        <w:t>ARTICULO PRIMERO</w:t>
      </w:r>
      <w:r w:rsidR="00134EA7" w:rsidRPr="008E0E62">
        <w:rPr>
          <w:rFonts w:ascii="Times New Roman" w:hAnsi="Times New Roman" w:cs="Times New Roman"/>
          <w:sz w:val="24"/>
          <w:szCs w:val="24"/>
        </w:rPr>
        <w:t xml:space="preserve">: </w:t>
      </w:r>
      <w:r w:rsidR="001854CB" w:rsidRPr="008E0E62">
        <w:rPr>
          <w:rFonts w:ascii="Times New Roman" w:hAnsi="Times New Roman" w:cs="Times New Roman"/>
          <w:sz w:val="24"/>
          <w:szCs w:val="24"/>
        </w:rPr>
        <w:t>DEROGUESE la Ordenanza Municipal Nº 287/87 sancionada por el Honorable Concejo Deliberante de Yerba Buena, por las causales expuestas anteriormente.</w:t>
      </w:r>
    </w:p>
    <w:p w:rsidR="005909BF" w:rsidRPr="008E0E62" w:rsidRDefault="00711F2B" w:rsidP="008E0E62">
      <w:pPr>
        <w:spacing w:line="240" w:lineRule="auto"/>
        <w:rPr>
          <w:rFonts w:ascii="Times New Roman" w:hAnsi="Times New Roman" w:cs="Times New Roman"/>
          <w:sz w:val="24"/>
          <w:szCs w:val="24"/>
        </w:rPr>
      </w:pPr>
      <w:r w:rsidRPr="008E0E62">
        <w:rPr>
          <w:rFonts w:ascii="Times New Roman" w:hAnsi="Times New Roman" w:cs="Times New Roman"/>
          <w:sz w:val="24"/>
          <w:szCs w:val="24"/>
        </w:rPr>
        <w:t>ARTICULO SEGUNDO</w:t>
      </w:r>
      <w:r w:rsidR="00134EA7" w:rsidRPr="008E0E62">
        <w:rPr>
          <w:rFonts w:ascii="Times New Roman" w:hAnsi="Times New Roman" w:cs="Times New Roman"/>
          <w:sz w:val="24"/>
          <w:szCs w:val="24"/>
        </w:rPr>
        <w:t xml:space="preserve">: </w:t>
      </w:r>
      <w:r w:rsidR="001854CB" w:rsidRPr="008E0E62">
        <w:rPr>
          <w:rFonts w:ascii="Times New Roman" w:hAnsi="Times New Roman" w:cs="Times New Roman"/>
          <w:sz w:val="24"/>
          <w:szCs w:val="24"/>
        </w:rPr>
        <w:t>Notifíquese a la Agrupación Tradicionalista de Yerba Buena para que efectúe de inmediato restitución del bien donado, por incumplimiento del cargo.</w:t>
      </w:r>
    </w:p>
    <w:p w:rsidR="00F80444" w:rsidRPr="008E0E62" w:rsidRDefault="00711F2B" w:rsidP="008E0E62">
      <w:pPr>
        <w:spacing w:line="240" w:lineRule="auto"/>
        <w:rPr>
          <w:rFonts w:ascii="Times New Roman" w:hAnsi="Times New Roman" w:cs="Times New Roman"/>
          <w:sz w:val="24"/>
          <w:szCs w:val="24"/>
        </w:rPr>
      </w:pPr>
      <w:r w:rsidRPr="008E0E62">
        <w:rPr>
          <w:rFonts w:ascii="Times New Roman" w:hAnsi="Times New Roman" w:cs="Times New Roman"/>
          <w:sz w:val="24"/>
          <w:szCs w:val="24"/>
        </w:rPr>
        <w:t>ARTICULO TERCERO</w:t>
      </w:r>
      <w:r w:rsidR="00134EA7" w:rsidRPr="008E0E62">
        <w:rPr>
          <w:rFonts w:ascii="Times New Roman" w:hAnsi="Times New Roman" w:cs="Times New Roman"/>
          <w:sz w:val="24"/>
          <w:szCs w:val="24"/>
        </w:rPr>
        <w:t xml:space="preserve">: </w:t>
      </w:r>
      <w:r w:rsidR="001854CB" w:rsidRPr="008E0E62">
        <w:rPr>
          <w:rFonts w:ascii="Times New Roman" w:hAnsi="Times New Roman" w:cs="Times New Roman"/>
          <w:sz w:val="24"/>
          <w:szCs w:val="24"/>
        </w:rPr>
        <w:t>COMUNIQUESE, COPIESE Y ARCHIVESE.</w:t>
      </w:r>
      <w:r w:rsidR="008E0E62" w:rsidRPr="008E0E62">
        <w:rPr>
          <w:rFonts w:ascii="Times New Roman" w:hAnsi="Times New Roman" w:cs="Times New Roman"/>
          <w:sz w:val="24"/>
          <w:szCs w:val="24"/>
        </w:rPr>
        <w:t xml:space="preserve"> </w:t>
      </w:r>
    </w:p>
    <w:sectPr w:rsidR="00F80444" w:rsidRPr="008E0E62" w:rsidSect="008E0E62">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1FB46A41"/>
    <w:multiLevelType w:val="hybridMultilevel"/>
    <w:tmpl w:val="13BEBA36"/>
    <w:lvl w:ilvl="0" w:tplc="0C0A0011">
      <w:start w:val="1"/>
      <w:numFmt w:val="decimal"/>
      <w:lvlText w:val="%1)"/>
      <w:lvlJc w:val="left"/>
      <w:pPr>
        <w:ind w:left="1853" w:hanging="360"/>
      </w:pPr>
    </w:lvl>
    <w:lvl w:ilvl="1" w:tplc="0C0A0019" w:tentative="1">
      <w:start w:val="1"/>
      <w:numFmt w:val="lowerLetter"/>
      <w:lvlText w:val="%2."/>
      <w:lvlJc w:val="left"/>
      <w:pPr>
        <w:ind w:left="2573" w:hanging="360"/>
      </w:pPr>
    </w:lvl>
    <w:lvl w:ilvl="2" w:tplc="0C0A001B" w:tentative="1">
      <w:start w:val="1"/>
      <w:numFmt w:val="lowerRoman"/>
      <w:lvlText w:val="%3."/>
      <w:lvlJc w:val="right"/>
      <w:pPr>
        <w:ind w:left="3293" w:hanging="180"/>
      </w:pPr>
    </w:lvl>
    <w:lvl w:ilvl="3" w:tplc="0C0A000F" w:tentative="1">
      <w:start w:val="1"/>
      <w:numFmt w:val="decimal"/>
      <w:lvlText w:val="%4."/>
      <w:lvlJc w:val="left"/>
      <w:pPr>
        <w:ind w:left="4013" w:hanging="360"/>
      </w:pPr>
    </w:lvl>
    <w:lvl w:ilvl="4" w:tplc="0C0A0019" w:tentative="1">
      <w:start w:val="1"/>
      <w:numFmt w:val="lowerLetter"/>
      <w:lvlText w:val="%5."/>
      <w:lvlJc w:val="left"/>
      <w:pPr>
        <w:ind w:left="4733" w:hanging="360"/>
      </w:pPr>
    </w:lvl>
    <w:lvl w:ilvl="5" w:tplc="0C0A001B" w:tentative="1">
      <w:start w:val="1"/>
      <w:numFmt w:val="lowerRoman"/>
      <w:lvlText w:val="%6."/>
      <w:lvlJc w:val="right"/>
      <w:pPr>
        <w:ind w:left="5453" w:hanging="180"/>
      </w:pPr>
    </w:lvl>
    <w:lvl w:ilvl="6" w:tplc="0C0A000F" w:tentative="1">
      <w:start w:val="1"/>
      <w:numFmt w:val="decimal"/>
      <w:lvlText w:val="%7."/>
      <w:lvlJc w:val="left"/>
      <w:pPr>
        <w:ind w:left="6173" w:hanging="360"/>
      </w:pPr>
    </w:lvl>
    <w:lvl w:ilvl="7" w:tplc="0C0A0019" w:tentative="1">
      <w:start w:val="1"/>
      <w:numFmt w:val="lowerLetter"/>
      <w:lvlText w:val="%8."/>
      <w:lvlJc w:val="left"/>
      <w:pPr>
        <w:ind w:left="6893" w:hanging="360"/>
      </w:pPr>
    </w:lvl>
    <w:lvl w:ilvl="8" w:tplc="0C0A001B" w:tentative="1">
      <w:start w:val="1"/>
      <w:numFmt w:val="lowerRoman"/>
      <w:lvlText w:val="%9."/>
      <w:lvlJc w:val="right"/>
      <w:pPr>
        <w:ind w:left="7613"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486F158F"/>
    <w:multiLevelType w:val="hybridMultilevel"/>
    <w:tmpl w:val="A1D6180E"/>
    <w:lvl w:ilvl="0" w:tplc="0C0A0001">
      <w:start w:val="1"/>
      <w:numFmt w:val="bullet"/>
      <w:lvlText w:val=""/>
      <w:lvlJc w:val="left"/>
      <w:pPr>
        <w:ind w:left="2573" w:hanging="360"/>
      </w:pPr>
      <w:rPr>
        <w:rFonts w:ascii="Symbol" w:hAnsi="Symbol" w:hint="default"/>
      </w:rPr>
    </w:lvl>
    <w:lvl w:ilvl="1" w:tplc="0C0A0003" w:tentative="1">
      <w:start w:val="1"/>
      <w:numFmt w:val="bullet"/>
      <w:lvlText w:val="o"/>
      <w:lvlJc w:val="left"/>
      <w:pPr>
        <w:ind w:left="3293" w:hanging="360"/>
      </w:pPr>
      <w:rPr>
        <w:rFonts w:ascii="Courier New" w:hAnsi="Courier New" w:cs="Courier New" w:hint="default"/>
      </w:rPr>
    </w:lvl>
    <w:lvl w:ilvl="2" w:tplc="0C0A0005" w:tentative="1">
      <w:start w:val="1"/>
      <w:numFmt w:val="bullet"/>
      <w:lvlText w:val=""/>
      <w:lvlJc w:val="left"/>
      <w:pPr>
        <w:ind w:left="4013" w:hanging="360"/>
      </w:pPr>
      <w:rPr>
        <w:rFonts w:ascii="Wingdings" w:hAnsi="Wingdings" w:hint="default"/>
      </w:rPr>
    </w:lvl>
    <w:lvl w:ilvl="3" w:tplc="0C0A0001" w:tentative="1">
      <w:start w:val="1"/>
      <w:numFmt w:val="bullet"/>
      <w:lvlText w:val=""/>
      <w:lvlJc w:val="left"/>
      <w:pPr>
        <w:ind w:left="4733" w:hanging="360"/>
      </w:pPr>
      <w:rPr>
        <w:rFonts w:ascii="Symbol" w:hAnsi="Symbol" w:hint="default"/>
      </w:rPr>
    </w:lvl>
    <w:lvl w:ilvl="4" w:tplc="0C0A0003" w:tentative="1">
      <w:start w:val="1"/>
      <w:numFmt w:val="bullet"/>
      <w:lvlText w:val="o"/>
      <w:lvlJc w:val="left"/>
      <w:pPr>
        <w:ind w:left="5453" w:hanging="360"/>
      </w:pPr>
      <w:rPr>
        <w:rFonts w:ascii="Courier New" w:hAnsi="Courier New" w:cs="Courier New" w:hint="default"/>
      </w:rPr>
    </w:lvl>
    <w:lvl w:ilvl="5" w:tplc="0C0A0005" w:tentative="1">
      <w:start w:val="1"/>
      <w:numFmt w:val="bullet"/>
      <w:lvlText w:val=""/>
      <w:lvlJc w:val="left"/>
      <w:pPr>
        <w:ind w:left="6173" w:hanging="360"/>
      </w:pPr>
      <w:rPr>
        <w:rFonts w:ascii="Wingdings" w:hAnsi="Wingdings" w:hint="default"/>
      </w:rPr>
    </w:lvl>
    <w:lvl w:ilvl="6" w:tplc="0C0A0001" w:tentative="1">
      <w:start w:val="1"/>
      <w:numFmt w:val="bullet"/>
      <w:lvlText w:val=""/>
      <w:lvlJc w:val="left"/>
      <w:pPr>
        <w:ind w:left="6893" w:hanging="360"/>
      </w:pPr>
      <w:rPr>
        <w:rFonts w:ascii="Symbol" w:hAnsi="Symbol" w:hint="default"/>
      </w:rPr>
    </w:lvl>
    <w:lvl w:ilvl="7" w:tplc="0C0A0003" w:tentative="1">
      <w:start w:val="1"/>
      <w:numFmt w:val="bullet"/>
      <w:lvlText w:val="o"/>
      <w:lvlJc w:val="left"/>
      <w:pPr>
        <w:ind w:left="7613" w:hanging="360"/>
      </w:pPr>
      <w:rPr>
        <w:rFonts w:ascii="Courier New" w:hAnsi="Courier New" w:cs="Courier New" w:hint="default"/>
      </w:rPr>
    </w:lvl>
    <w:lvl w:ilvl="8" w:tplc="0C0A0005" w:tentative="1">
      <w:start w:val="1"/>
      <w:numFmt w:val="bullet"/>
      <w:lvlText w:val=""/>
      <w:lvlJc w:val="left"/>
      <w:pPr>
        <w:ind w:left="8333" w:hanging="360"/>
      </w:pPr>
      <w:rPr>
        <w:rFonts w:ascii="Wingdings" w:hAnsi="Wingdings" w:hint="default"/>
      </w:rPr>
    </w:lvl>
  </w:abstractNum>
  <w:abstractNum w:abstractNumId="6">
    <w:nsid w:val="6A7D0765"/>
    <w:multiLevelType w:val="hybridMultilevel"/>
    <w:tmpl w:val="BE044AB8"/>
    <w:lvl w:ilvl="0" w:tplc="0C0A0017">
      <w:start w:val="1"/>
      <w:numFmt w:val="lowerLetter"/>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num w:numId="1">
    <w:abstractNumId w:val="3"/>
  </w:num>
  <w:num w:numId="2">
    <w:abstractNumId w:val="2"/>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76E5E"/>
    <w:rsid w:val="00081675"/>
    <w:rsid w:val="000831D4"/>
    <w:rsid w:val="000A142D"/>
    <w:rsid w:val="000A365A"/>
    <w:rsid w:val="000C41ED"/>
    <w:rsid w:val="000F568A"/>
    <w:rsid w:val="00134EA7"/>
    <w:rsid w:val="001371FE"/>
    <w:rsid w:val="0017500D"/>
    <w:rsid w:val="001854CB"/>
    <w:rsid w:val="001F1A96"/>
    <w:rsid w:val="001F6DC8"/>
    <w:rsid w:val="002157FA"/>
    <w:rsid w:val="002730B9"/>
    <w:rsid w:val="0027457D"/>
    <w:rsid w:val="00283EFB"/>
    <w:rsid w:val="00286F0B"/>
    <w:rsid w:val="002C36A6"/>
    <w:rsid w:val="002D0AFE"/>
    <w:rsid w:val="00313F47"/>
    <w:rsid w:val="00315B94"/>
    <w:rsid w:val="00326840"/>
    <w:rsid w:val="00351C6F"/>
    <w:rsid w:val="003F6D82"/>
    <w:rsid w:val="00404A66"/>
    <w:rsid w:val="0041286A"/>
    <w:rsid w:val="00421E58"/>
    <w:rsid w:val="0047234E"/>
    <w:rsid w:val="00484FFA"/>
    <w:rsid w:val="004929EF"/>
    <w:rsid w:val="004D02EC"/>
    <w:rsid w:val="004D11B4"/>
    <w:rsid w:val="004D129C"/>
    <w:rsid w:val="005909BF"/>
    <w:rsid w:val="005B175D"/>
    <w:rsid w:val="005B1863"/>
    <w:rsid w:val="005C0E57"/>
    <w:rsid w:val="005F21DB"/>
    <w:rsid w:val="0061141E"/>
    <w:rsid w:val="00625207"/>
    <w:rsid w:val="00642770"/>
    <w:rsid w:val="00675291"/>
    <w:rsid w:val="00706B32"/>
    <w:rsid w:val="00711F2B"/>
    <w:rsid w:val="0071778F"/>
    <w:rsid w:val="0073064C"/>
    <w:rsid w:val="00733473"/>
    <w:rsid w:val="0073752F"/>
    <w:rsid w:val="0075485D"/>
    <w:rsid w:val="007672CD"/>
    <w:rsid w:val="00774354"/>
    <w:rsid w:val="007A53CC"/>
    <w:rsid w:val="007A78AE"/>
    <w:rsid w:val="007C7D1F"/>
    <w:rsid w:val="007E5D36"/>
    <w:rsid w:val="0080738D"/>
    <w:rsid w:val="00841538"/>
    <w:rsid w:val="008578CE"/>
    <w:rsid w:val="00885BF2"/>
    <w:rsid w:val="00893904"/>
    <w:rsid w:val="008E0E62"/>
    <w:rsid w:val="008E469C"/>
    <w:rsid w:val="0090799B"/>
    <w:rsid w:val="009207A2"/>
    <w:rsid w:val="009266FF"/>
    <w:rsid w:val="00933783"/>
    <w:rsid w:val="0094160D"/>
    <w:rsid w:val="009A0B94"/>
    <w:rsid w:val="009A178F"/>
    <w:rsid w:val="009B72C3"/>
    <w:rsid w:val="009C7B1E"/>
    <w:rsid w:val="00A057EB"/>
    <w:rsid w:val="00A057F5"/>
    <w:rsid w:val="00A224B2"/>
    <w:rsid w:val="00A26EFB"/>
    <w:rsid w:val="00AB0899"/>
    <w:rsid w:val="00AB4FF8"/>
    <w:rsid w:val="00AC6B4B"/>
    <w:rsid w:val="00AE7D49"/>
    <w:rsid w:val="00B01DC9"/>
    <w:rsid w:val="00B14872"/>
    <w:rsid w:val="00B5755E"/>
    <w:rsid w:val="00B6191E"/>
    <w:rsid w:val="00B66BE2"/>
    <w:rsid w:val="00B96ECD"/>
    <w:rsid w:val="00BE0F9D"/>
    <w:rsid w:val="00BE70BE"/>
    <w:rsid w:val="00C3356C"/>
    <w:rsid w:val="00C70300"/>
    <w:rsid w:val="00C80817"/>
    <w:rsid w:val="00C925A1"/>
    <w:rsid w:val="00C936F9"/>
    <w:rsid w:val="00CE45DF"/>
    <w:rsid w:val="00D61863"/>
    <w:rsid w:val="00D76C80"/>
    <w:rsid w:val="00DB59B3"/>
    <w:rsid w:val="00DB6AF5"/>
    <w:rsid w:val="00DC4C94"/>
    <w:rsid w:val="00E00471"/>
    <w:rsid w:val="00E0728B"/>
    <w:rsid w:val="00EA0104"/>
    <w:rsid w:val="00EB1BEE"/>
    <w:rsid w:val="00F07102"/>
    <w:rsid w:val="00F46AEB"/>
    <w:rsid w:val="00F64C6D"/>
    <w:rsid w:val="00F71FA9"/>
    <w:rsid w:val="00F80444"/>
    <w:rsid w:val="00FA51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DA5E3-2BFF-42FB-A617-B6B61C899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302</Words>
  <Characters>1666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2017-02-07T22:13:00Z</dcterms:created>
  <dcterms:modified xsi:type="dcterms:W3CDTF">2017-06-06T11:48:00Z</dcterms:modified>
</cp:coreProperties>
</file>