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4A51" w:rsidRPr="00932B17" w:rsidRDefault="00AF4A51" w:rsidP="00932B17">
      <w:pPr>
        <w:spacing w:line="240" w:lineRule="auto"/>
        <w:jc w:val="right"/>
        <w:rPr>
          <w:rFonts w:ascii="Times New Roman" w:hAnsi="Times New Roman" w:cs="Times New Roman"/>
          <w:sz w:val="24"/>
          <w:szCs w:val="24"/>
        </w:rPr>
      </w:pPr>
      <w:r w:rsidRPr="00932B17">
        <w:rPr>
          <w:rFonts w:ascii="Times New Roman" w:hAnsi="Times New Roman" w:cs="Times New Roman"/>
          <w:sz w:val="24"/>
          <w:szCs w:val="24"/>
        </w:rPr>
        <w:t>Yerba Buena, 16 de Octubre de 1990</w:t>
      </w:r>
    </w:p>
    <w:p w:rsidR="00AF4A51" w:rsidRPr="00932B17" w:rsidRDefault="00AF4A51"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ORDENANZA Nº 393</w:t>
      </w:r>
    </w:p>
    <w:p w:rsidR="00DF7307" w:rsidRPr="00932B17" w:rsidRDefault="00AF4A51"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 xml:space="preserve">VISTO: </w:t>
      </w:r>
      <w:r w:rsidR="0026027A" w:rsidRPr="00932B17">
        <w:rPr>
          <w:rFonts w:ascii="Times New Roman" w:hAnsi="Times New Roman" w:cs="Times New Roman"/>
          <w:sz w:val="24"/>
          <w:szCs w:val="24"/>
        </w:rPr>
        <w:t>El inminente ingreso al Municipio de Yerba Buena por parte de las Empresas dedicadas a la transmisión de señales televisivas por cable, que significan un avance y modernización a la que no puede estar alejada nuestra comunidad; y</w:t>
      </w:r>
    </w:p>
    <w:p w:rsidR="008D75B1" w:rsidRPr="00932B17" w:rsidRDefault="00AF4A51"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 xml:space="preserve">CONSIDERANDO: </w:t>
      </w:r>
      <w:r w:rsidR="0026027A" w:rsidRPr="00932B17">
        <w:rPr>
          <w:rFonts w:ascii="Times New Roman" w:hAnsi="Times New Roman" w:cs="Times New Roman"/>
          <w:sz w:val="24"/>
          <w:szCs w:val="24"/>
        </w:rPr>
        <w:t>Que es tarea del Gobierno Municipal bregar para que la comunidad logre sus mas caros objetivos de vida, como así también los aspectos estéticos que hacen el correcto uso de determinados servicios;</w:t>
      </w:r>
    </w:p>
    <w:p w:rsidR="0026027A" w:rsidRPr="00932B17" w:rsidRDefault="0026027A"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Que esto implica un estudio prolijo y objetivo de las prestaciones que se quieren realizar y fundamentalmente de las formas en que las mismas llegan al usuario;</w:t>
      </w:r>
    </w:p>
    <w:p w:rsidR="0026027A" w:rsidRPr="00932B17" w:rsidRDefault="0026027A"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Que luego de un análisis se ha llegado a la conclusión que la instalación aérea de las líneas que llevan la señal es la única factible, a pesar de que por razones estéticas y de seguridad deberían ser subterráneas, pero esta variante produciría una incidencia en el cesto del servicio, el que se transferiría al usuario haciéndole prácticamente imposible de encarar a la mayoría de los vecinos interesados;</w:t>
      </w:r>
    </w:p>
    <w:p w:rsidR="00DF7307" w:rsidRPr="00932B17" w:rsidRDefault="0026027A"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Que asimismo se hace necesario reglamentar el uso del espacio aéreo y de las columnas donde se sostiene el cable;</w:t>
      </w:r>
    </w:p>
    <w:p w:rsidR="00001534" w:rsidRPr="00932B17" w:rsidRDefault="0026027A" w:rsidP="00932B17">
      <w:pPr>
        <w:spacing w:line="240" w:lineRule="auto"/>
        <w:jc w:val="center"/>
        <w:rPr>
          <w:rFonts w:ascii="Times New Roman" w:hAnsi="Times New Roman" w:cs="Times New Roman"/>
          <w:sz w:val="24"/>
          <w:szCs w:val="24"/>
        </w:rPr>
      </w:pPr>
      <w:r w:rsidRPr="00932B17">
        <w:rPr>
          <w:rFonts w:ascii="Times New Roman" w:hAnsi="Times New Roman" w:cs="Times New Roman"/>
          <w:sz w:val="24"/>
          <w:szCs w:val="24"/>
        </w:rPr>
        <w:t xml:space="preserve">POR </w:t>
      </w:r>
      <w:r w:rsidR="00AF4A51" w:rsidRPr="00932B17">
        <w:rPr>
          <w:rFonts w:ascii="Times New Roman" w:hAnsi="Times New Roman" w:cs="Times New Roman"/>
          <w:sz w:val="24"/>
          <w:szCs w:val="24"/>
        </w:rPr>
        <w:t>EL CONCEJO DELIBERANTE SANCIONA CON FUERZA DE ORDENANZA</w:t>
      </w:r>
    </w:p>
    <w:p w:rsidR="0026027A"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PRIMERO</w:t>
      </w:r>
      <w:r w:rsidR="00AF4A51" w:rsidRPr="00932B17">
        <w:rPr>
          <w:rFonts w:ascii="Times New Roman" w:hAnsi="Times New Roman" w:cs="Times New Roman"/>
          <w:sz w:val="24"/>
          <w:szCs w:val="24"/>
        </w:rPr>
        <w:t xml:space="preserve">: </w:t>
      </w:r>
      <w:r w:rsidR="0026027A" w:rsidRPr="00932B17">
        <w:rPr>
          <w:rFonts w:ascii="Times New Roman" w:hAnsi="Times New Roman" w:cs="Times New Roman"/>
          <w:sz w:val="24"/>
          <w:szCs w:val="24"/>
        </w:rPr>
        <w:t>TODA presentación que solicite la instalación de un sistema de transmisión televisiva por cable</w:t>
      </w:r>
      <w:r w:rsidR="00AF4A51" w:rsidRPr="00932B17">
        <w:rPr>
          <w:rFonts w:ascii="Times New Roman" w:hAnsi="Times New Roman" w:cs="Times New Roman"/>
          <w:sz w:val="24"/>
          <w:szCs w:val="24"/>
        </w:rPr>
        <w:t xml:space="preserve"> </w:t>
      </w:r>
      <w:r w:rsidR="00932B17">
        <w:rPr>
          <w:rFonts w:ascii="Times New Roman" w:hAnsi="Times New Roman" w:cs="Times New Roman"/>
          <w:sz w:val="24"/>
          <w:szCs w:val="24"/>
        </w:rPr>
        <w:t xml:space="preserve">                    (</w:t>
      </w:r>
      <w:r w:rsidR="0026027A" w:rsidRPr="00932B17">
        <w:rPr>
          <w:rFonts w:ascii="Times New Roman" w:hAnsi="Times New Roman" w:cs="Times New Roman"/>
          <w:sz w:val="24"/>
          <w:szCs w:val="24"/>
        </w:rPr>
        <w:t>circuito cerrado</w:t>
      </w:r>
      <w:r w:rsidR="00932B17">
        <w:rPr>
          <w:rFonts w:ascii="Times New Roman" w:hAnsi="Times New Roman" w:cs="Times New Roman"/>
          <w:sz w:val="24"/>
          <w:szCs w:val="24"/>
        </w:rPr>
        <w:t xml:space="preserve">) , </w:t>
      </w:r>
      <w:r w:rsidR="0026027A" w:rsidRPr="00932B17">
        <w:rPr>
          <w:rFonts w:ascii="Times New Roman" w:hAnsi="Times New Roman" w:cs="Times New Roman"/>
          <w:sz w:val="24"/>
          <w:szCs w:val="24"/>
        </w:rPr>
        <w:t xml:space="preserve"> deberá reunir los siguientes requisitos:</w:t>
      </w:r>
    </w:p>
    <w:p w:rsidR="0026027A" w:rsidRPr="00932B17" w:rsidRDefault="0026027A" w:rsidP="00932B17">
      <w:pPr>
        <w:pStyle w:val="Prrafodelista"/>
        <w:numPr>
          <w:ilvl w:val="0"/>
          <w:numId w:val="7"/>
        </w:numPr>
        <w:spacing w:line="240" w:lineRule="auto"/>
        <w:ind w:left="0" w:firstLine="0"/>
        <w:rPr>
          <w:rFonts w:ascii="Times New Roman" w:hAnsi="Times New Roman" w:cs="Times New Roman"/>
          <w:sz w:val="24"/>
          <w:szCs w:val="24"/>
        </w:rPr>
      </w:pPr>
      <w:r w:rsidRPr="00932B17">
        <w:rPr>
          <w:rFonts w:ascii="Times New Roman" w:hAnsi="Times New Roman" w:cs="Times New Roman"/>
          <w:sz w:val="24"/>
          <w:szCs w:val="24"/>
        </w:rPr>
        <w:t>Anteproyecto de factibilidad de redes</w:t>
      </w:r>
      <w:r w:rsidR="000004C6" w:rsidRPr="00932B17">
        <w:rPr>
          <w:rFonts w:ascii="Times New Roman" w:hAnsi="Times New Roman" w:cs="Times New Roman"/>
          <w:sz w:val="24"/>
          <w:szCs w:val="24"/>
        </w:rPr>
        <w:t xml:space="preserve"> y columnas a utilizar.</w:t>
      </w:r>
    </w:p>
    <w:p w:rsidR="000004C6" w:rsidRPr="00932B17" w:rsidRDefault="000004C6" w:rsidP="00932B17">
      <w:pPr>
        <w:pStyle w:val="Prrafodelista"/>
        <w:numPr>
          <w:ilvl w:val="0"/>
          <w:numId w:val="7"/>
        </w:numPr>
        <w:spacing w:line="240" w:lineRule="auto"/>
        <w:ind w:left="0" w:firstLine="0"/>
        <w:rPr>
          <w:rFonts w:ascii="Times New Roman" w:hAnsi="Times New Roman" w:cs="Times New Roman"/>
          <w:sz w:val="24"/>
          <w:szCs w:val="24"/>
        </w:rPr>
      </w:pPr>
      <w:r w:rsidRPr="00932B17">
        <w:rPr>
          <w:rFonts w:ascii="Times New Roman" w:hAnsi="Times New Roman" w:cs="Times New Roman"/>
          <w:sz w:val="24"/>
          <w:szCs w:val="24"/>
        </w:rPr>
        <w:t>Descripción y características del sistema a instalar.</w:t>
      </w:r>
    </w:p>
    <w:p w:rsidR="000004C6" w:rsidRPr="00932B17" w:rsidRDefault="000004C6" w:rsidP="00932B17">
      <w:pPr>
        <w:pStyle w:val="Prrafodelista"/>
        <w:numPr>
          <w:ilvl w:val="0"/>
          <w:numId w:val="7"/>
        </w:numPr>
        <w:spacing w:line="240" w:lineRule="auto"/>
        <w:ind w:left="0" w:firstLine="0"/>
        <w:rPr>
          <w:rFonts w:ascii="Times New Roman" w:hAnsi="Times New Roman" w:cs="Times New Roman"/>
          <w:sz w:val="24"/>
          <w:szCs w:val="24"/>
        </w:rPr>
      </w:pPr>
      <w:r w:rsidRPr="00932B17">
        <w:rPr>
          <w:rFonts w:ascii="Times New Roman" w:hAnsi="Times New Roman" w:cs="Times New Roman"/>
          <w:sz w:val="24"/>
          <w:szCs w:val="24"/>
        </w:rPr>
        <w:t>Plazo de ejecución de las obras y etapas en que la misa se desarrollará.</w:t>
      </w:r>
    </w:p>
    <w:p w:rsidR="00DF7307" w:rsidRPr="00932B17" w:rsidRDefault="000004C6" w:rsidP="00932B17">
      <w:pPr>
        <w:pStyle w:val="Prrafodelista"/>
        <w:numPr>
          <w:ilvl w:val="0"/>
          <w:numId w:val="7"/>
        </w:numPr>
        <w:spacing w:line="240" w:lineRule="auto"/>
        <w:ind w:left="0" w:firstLine="0"/>
        <w:rPr>
          <w:rFonts w:ascii="Times New Roman" w:hAnsi="Times New Roman" w:cs="Times New Roman"/>
          <w:sz w:val="24"/>
          <w:szCs w:val="24"/>
        </w:rPr>
      </w:pPr>
      <w:r w:rsidRPr="00932B17">
        <w:rPr>
          <w:rFonts w:ascii="Times New Roman" w:hAnsi="Times New Roman" w:cs="Times New Roman"/>
          <w:sz w:val="24"/>
          <w:szCs w:val="24"/>
        </w:rPr>
        <w:t>Autorización del COMPER, para la transmisión de señales.</w:t>
      </w:r>
    </w:p>
    <w:p w:rsidR="00DF7307"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SEGUNDO</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UNA vez cumplimentada la solicitud y aprobada la factibilidad, se deberá cumplir con el trámite administrativo mediante la celebración de un contrato por el uso de los soportes</w:t>
      </w:r>
      <w:r w:rsidR="00AF4A51" w:rsidRPr="00932B17">
        <w:rPr>
          <w:rFonts w:ascii="Times New Roman" w:hAnsi="Times New Roman" w:cs="Times New Roman"/>
          <w:sz w:val="24"/>
          <w:szCs w:val="24"/>
        </w:rPr>
        <w:t xml:space="preserve"> </w:t>
      </w:r>
      <w:r w:rsid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columna municipales</w:t>
      </w:r>
      <w:r w:rsidR="00932B17">
        <w:rPr>
          <w:rFonts w:ascii="Times New Roman" w:hAnsi="Times New Roman" w:cs="Times New Roman"/>
          <w:sz w:val="24"/>
          <w:szCs w:val="24"/>
        </w:rPr>
        <w:t xml:space="preserve">) , </w:t>
      </w:r>
      <w:r w:rsidR="000004C6" w:rsidRPr="00932B17">
        <w:rPr>
          <w:rFonts w:ascii="Times New Roman" w:hAnsi="Times New Roman" w:cs="Times New Roman"/>
          <w:sz w:val="24"/>
          <w:szCs w:val="24"/>
        </w:rPr>
        <w:t xml:space="preserve"> fijándose un monto de A 11.800</w:t>
      </w:r>
      <w:r w:rsidR="00AF4A51" w:rsidRPr="00932B17">
        <w:rPr>
          <w:rFonts w:ascii="Times New Roman" w:hAnsi="Times New Roman" w:cs="Times New Roman"/>
          <w:sz w:val="24"/>
          <w:szCs w:val="24"/>
        </w:rPr>
        <w:t xml:space="preserve"> </w:t>
      </w:r>
      <w:r w:rsid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Australes once mil ochocientos</w:t>
      </w:r>
      <w:r w:rsidR="00932B17">
        <w:rPr>
          <w:rFonts w:ascii="Times New Roman" w:hAnsi="Times New Roman" w:cs="Times New Roman"/>
          <w:sz w:val="24"/>
          <w:szCs w:val="24"/>
        </w:rPr>
        <w:t xml:space="preserve">) </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por soporte y por cable, mensuales. Este valor al mes de Agosto de 1990 se actualizará mensualmente según INDEC y Serv. Al Consular de la Pcia. De Tucumán.</w:t>
      </w:r>
    </w:p>
    <w:p w:rsidR="00DF7307"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TERCERO</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El pago por el uso del espacio aéreo será determinado por la Ordenanza Fiscal en vigencia.</w:t>
      </w:r>
    </w:p>
    <w:p w:rsidR="00DF7307"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CUARTO</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El Departamento Ejecutivo Municipal deberá tomar los recaudos neesarios a efectos de que las instalaciones a realizarse cuenten con la inspección de personal idóneo cuyo costo se encuentra contenido en el precio de canon a cobrar.</w:t>
      </w:r>
    </w:p>
    <w:p w:rsidR="00DF7307"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QUINTO</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El Departamento Ejecutivo deberá preveer que el 100%</w:t>
      </w:r>
      <w:r w:rsidR="00AF4A51" w:rsidRPr="00932B17">
        <w:rPr>
          <w:rFonts w:ascii="Times New Roman" w:hAnsi="Times New Roman" w:cs="Times New Roman"/>
          <w:sz w:val="24"/>
          <w:szCs w:val="24"/>
        </w:rPr>
        <w:t xml:space="preserve"> </w:t>
      </w:r>
      <w:r w:rsid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cien por ciento</w:t>
      </w:r>
      <w:r w:rsidR="00932B17">
        <w:rPr>
          <w:rFonts w:ascii="Times New Roman" w:hAnsi="Times New Roman" w:cs="Times New Roman"/>
          <w:sz w:val="24"/>
          <w:szCs w:val="24"/>
        </w:rPr>
        <w:t xml:space="preserve">) </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de lo que ingrese por canon será destinado a la Salud.</w:t>
      </w:r>
    </w:p>
    <w:p w:rsidR="00F80444" w:rsidRPr="00932B17" w:rsidRDefault="000708DE" w:rsidP="00932B17">
      <w:pPr>
        <w:spacing w:line="240" w:lineRule="auto"/>
        <w:rPr>
          <w:rFonts w:ascii="Times New Roman" w:hAnsi="Times New Roman" w:cs="Times New Roman"/>
          <w:sz w:val="24"/>
          <w:szCs w:val="24"/>
        </w:rPr>
      </w:pPr>
      <w:r w:rsidRPr="00932B17">
        <w:rPr>
          <w:rFonts w:ascii="Times New Roman" w:hAnsi="Times New Roman" w:cs="Times New Roman"/>
          <w:sz w:val="24"/>
          <w:szCs w:val="24"/>
        </w:rPr>
        <w:t>ARTICULO SEXTO</w:t>
      </w:r>
      <w:r w:rsidR="00AF4A51" w:rsidRPr="00932B17">
        <w:rPr>
          <w:rFonts w:ascii="Times New Roman" w:hAnsi="Times New Roman" w:cs="Times New Roman"/>
          <w:sz w:val="24"/>
          <w:szCs w:val="24"/>
        </w:rPr>
        <w:t xml:space="preserve">: </w:t>
      </w:r>
      <w:r w:rsidR="000004C6" w:rsidRPr="00932B17">
        <w:rPr>
          <w:rFonts w:ascii="Times New Roman" w:hAnsi="Times New Roman" w:cs="Times New Roman"/>
          <w:sz w:val="24"/>
          <w:szCs w:val="24"/>
        </w:rPr>
        <w:t>COMUNIQUESE, COPIESE Y ARCHIVESE.</w:t>
      </w:r>
      <w:bookmarkStart w:id="0" w:name="_GoBack"/>
      <w:bookmarkEnd w:id="0"/>
      <w:r w:rsidR="00932B17" w:rsidRPr="00932B17">
        <w:rPr>
          <w:rFonts w:ascii="Times New Roman" w:hAnsi="Times New Roman" w:cs="Times New Roman"/>
          <w:sz w:val="24"/>
          <w:szCs w:val="24"/>
        </w:rPr>
        <w:t xml:space="preserve"> </w:t>
      </w:r>
    </w:p>
    <w:sectPr w:rsidR="00F80444" w:rsidRPr="00932B17" w:rsidSect="00932B1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C3196"/>
    <w:multiLevelType w:val="hybridMultilevel"/>
    <w:tmpl w:val="EE001BD6"/>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20E22630"/>
    <w:multiLevelType w:val="hybridMultilevel"/>
    <w:tmpl w:val="79005FBE"/>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230001CE"/>
    <w:multiLevelType w:val="hybridMultilevel"/>
    <w:tmpl w:val="EA8CC452"/>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nsid w:val="281A1E9F"/>
    <w:multiLevelType w:val="hybridMultilevel"/>
    <w:tmpl w:val="1CB472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5DA67145"/>
    <w:multiLevelType w:val="hybridMultilevel"/>
    <w:tmpl w:val="16CAB170"/>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5E856D6E"/>
    <w:multiLevelType w:val="hybridMultilevel"/>
    <w:tmpl w:val="9A1A52E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67BF4753"/>
    <w:multiLevelType w:val="hybridMultilevel"/>
    <w:tmpl w:val="1AC65D4A"/>
    <w:lvl w:ilvl="0" w:tplc="2C0A0017">
      <w:start w:val="1"/>
      <w:numFmt w:val="lowerLetter"/>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2"/>
  </w:num>
  <w:num w:numId="2">
    <w:abstractNumId w:val="1"/>
  </w:num>
  <w:num w:numId="3">
    <w:abstractNumId w:val="0"/>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004C6"/>
    <w:rsid w:val="00001534"/>
    <w:rsid w:val="00004CAC"/>
    <w:rsid w:val="00031789"/>
    <w:rsid w:val="000564B7"/>
    <w:rsid w:val="000708DE"/>
    <w:rsid w:val="00076C51"/>
    <w:rsid w:val="00081675"/>
    <w:rsid w:val="000831D4"/>
    <w:rsid w:val="000A142D"/>
    <w:rsid w:val="000A365A"/>
    <w:rsid w:val="000C24F8"/>
    <w:rsid w:val="000C41ED"/>
    <w:rsid w:val="00101909"/>
    <w:rsid w:val="00127BD3"/>
    <w:rsid w:val="0017500D"/>
    <w:rsid w:val="001C5996"/>
    <w:rsid w:val="001F6DC8"/>
    <w:rsid w:val="00203DAA"/>
    <w:rsid w:val="00205C0B"/>
    <w:rsid w:val="002157FA"/>
    <w:rsid w:val="00243880"/>
    <w:rsid w:val="002551ED"/>
    <w:rsid w:val="0026027A"/>
    <w:rsid w:val="002730B9"/>
    <w:rsid w:val="002C36A6"/>
    <w:rsid w:val="002D0AFE"/>
    <w:rsid w:val="00313F47"/>
    <w:rsid w:val="00315B94"/>
    <w:rsid w:val="003C2DD3"/>
    <w:rsid w:val="003F6D82"/>
    <w:rsid w:val="004045CD"/>
    <w:rsid w:val="00404A66"/>
    <w:rsid w:val="0041286A"/>
    <w:rsid w:val="0047234E"/>
    <w:rsid w:val="004929EF"/>
    <w:rsid w:val="004D02EC"/>
    <w:rsid w:val="004D11B4"/>
    <w:rsid w:val="00500A63"/>
    <w:rsid w:val="00511AD2"/>
    <w:rsid w:val="005B175D"/>
    <w:rsid w:val="005B1863"/>
    <w:rsid w:val="005C0E57"/>
    <w:rsid w:val="0061141E"/>
    <w:rsid w:val="00625207"/>
    <w:rsid w:val="00642770"/>
    <w:rsid w:val="00646027"/>
    <w:rsid w:val="00657847"/>
    <w:rsid w:val="006613EC"/>
    <w:rsid w:val="00706B32"/>
    <w:rsid w:val="0071778F"/>
    <w:rsid w:val="0073064C"/>
    <w:rsid w:val="0073752F"/>
    <w:rsid w:val="007C7D1F"/>
    <w:rsid w:val="00806B77"/>
    <w:rsid w:val="0080738D"/>
    <w:rsid w:val="008167FA"/>
    <w:rsid w:val="00850C7A"/>
    <w:rsid w:val="008D75B1"/>
    <w:rsid w:val="008E469C"/>
    <w:rsid w:val="0090799B"/>
    <w:rsid w:val="009207A2"/>
    <w:rsid w:val="00932977"/>
    <w:rsid w:val="00932B17"/>
    <w:rsid w:val="00966196"/>
    <w:rsid w:val="009C0396"/>
    <w:rsid w:val="00A057EB"/>
    <w:rsid w:val="00A27BCE"/>
    <w:rsid w:val="00AE66EB"/>
    <w:rsid w:val="00AE7D49"/>
    <w:rsid w:val="00AF4A51"/>
    <w:rsid w:val="00B01DC9"/>
    <w:rsid w:val="00B5755E"/>
    <w:rsid w:val="00B8253A"/>
    <w:rsid w:val="00B82F68"/>
    <w:rsid w:val="00B96ECD"/>
    <w:rsid w:val="00C11426"/>
    <w:rsid w:val="00C3356C"/>
    <w:rsid w:val="00C70300"/>
    <w:rsid w:val="00C80817"/>
    <w:rsid w:val="00C92A10"/>
    <w:rsid w:val="00C936F9"/>
    <w:rsid w:val="00CA4882"/>
    <w:rsid w:val="00CC4F80"/>
    <w:rsid w:val="00CE4493"/>
    <w:rsid w:val="00CE45DF"/>
    <w:rsid w:val="00D61863"/>
    <w:rsid w:val="00D76C80"/>
    <w:rsid w:val="00D92510"/>
    <w:rsid w:val="00DC4C94"/>
    <w:rsid w:val="00DC54AF"/>
    <w:rsid w:val="00DE2BB7"/>
    <w:rsid w:val="00DF7307"/>
    <w:rsid w:val="00E0728B"/>
    <w:rsid w:val="00E375F2"/>
    <w:rsid w:val="00E40175"/>
    <w:rsid w:val="00E603A3"/>
    <w:rsid w:val="00EA1006"/>
    <w:rsid w:val="00EB1BEE"/>
    <w:rsid w:val="00EE4496"/>
    <w:rsid w:val="00F46AEB"/>
    <w:rsid w:val="00F761A8"/>
    <w:rsid w:val="00F80444"/>
    <w:rsid w:val="00FA515D"/>
    <w:rsid w:val="00FB0980"/>
    <w:rsid w:val="00FB542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178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2316</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21</cp:revision>
  <dcterms:created xsi:type="dcterms:W3CDTF">2017-02-08T21:55:00Z</dcterms:created>
  <dcterms:modified xsi:type="dcterms:W3CDTF">2017-06-06T11:48:00Z</dcterms:modified>
</cp:coreProperties>
</file>