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953CF" w:rsidRPr="00863AFA" w:rsidRDefault="001953CF" w:rsidP="00863AFA">
      <w:pPr>
        <w:spacing w:line="240" w:lineRule="auto"/>
        <w:jc w:val="right"/>
        <w:rPr>
          <w:rFonts w:ascii="Times New Roman" w:hAnsi="Times New Roman" w:cs="Times New Roman"/>
          <w:sz w:val="24"/>
        </w:rPr>
      </w:pPr>
      <w:r w:rsidRPr="00863AFA">
        <w:rPr>
          <w:rFonts w:ascii="Times New Roman" w:hAnsi="Times New Roman" w:cs="Times New Roman"/>
          <w:sz w:val="24"/>
        </w:rPr>
        <w:t>Yerba Buena, 28 de Julio de 1991</w:t>
      </w:r>
    </w:p>
    <w:p w:rsidR="001953CF" w:rsidRPr="00863AFA" w:rsidRDefault="001953CF" w:rsidP="00863AFA">
      <w:pPr>
        <w:spacing w:line="240" w:lineRule="auto"/>
        <w:rPr>
          <w:rFonts w:ascii="Times New Roman" w:hAnsi="Times New Roman" w:cs="Times New Roman"/>
          <w:sz w:val="24"/>
        </w:rPr>
      </w:pPr>
      <w:r w:rsidRPr="00863AFA">
        <w:rPr>
          <w:rFonts w:ascii="Times New Roman" w:hAnsi="Times New Roman" w:cs="Times New Roman"/>
          <w:sz w:val="24"/>
        </w:rPr>
        <w:t>ORDENANZA Nº 415</w:t>
      </w:r>
    </w:p>
    <w:p w:rsidR="00371188" w:rsidRPr="00863AFA" w:rsidRDefault="001953CF" w:rsidP="00863AFA">
      <w:pPr>
        <w:spacing w:line="240" w:lineRule="auto"/>
        <w:rPr>
          <w:rFonts w:ascii="Times New Roman" w:hAnsi="Times New Roman" w:cs="Times New Roman"/>
          <w:sz w:val="24"/>
        </w:rPr>
      </w:pPr>
      <w:r w:rsidRPr="00863AFA">
        <w:rPr>
          <w:rFonts w:ascii="Times New Roman" w:hAnsi="Times New Roman" w:cs="Times New Roman"/>
          <w:sz w:val="24"/>
        </w:rPr>
        <w:t xml:space="preserve">VISTO: </w:t>
      </w:r>
      <w:r w:rsidR="00371188" w:rsidRPr="00863AFA">
        <w:rPr>
          <w:rFonts w:ascii="Times New Roman" w:hAnsi="Times New Roman" w:cs="Times New Roman"/>
          <w:sz w:val="24"/>
        </w:rPr>
        <w:t xml:space="preserve">El Expte. N 2859-M-17-I-1991, mediante el cual el Sr. Guillermo Infante y Alborada </w:t>
      </w:r>
      <w:r w:rsidR="00B47E07" w:rsidRPr="00863AFA">
        <w:rPr>
          <w:rFonts w:ascii="Times New Roman" w:hAnsi="Times New Roman" w:cs="Times New Roman"/>
          <w:sz w:val="24"/>
        </w:rPr>
        <w:t>contracciones</w:t>
      </w:r>
      <w:r w:rsidR="004532C5" w:rsidRPr="00863AFA">
        <w:rPr>
          <w:rFonts w:ascii="Times New Roman" w:hAnsi="Times New Roman" w:cs="Times New Roman"/>
          <w:sz w:val="24"/>
        </w:rPr>
        <w:t xml:space="preserve"> </w:t>
      </w:r>
      <w:r w:rsidR="00371188" w:rsidRPr="00863AFA">
        <w:rPr>
          <w:rFonts w:ascii="Times New Roman" w:hAnsi="Times New Roman" w:cs="Times New Roman"/>
          <w:sz w:val="24"/>
        </w:rPr>
        <w:t>sociedad de responsabilidad limitada ofrezcan en donación superficies destinadas a calles y ochavas, espacios verdes; y el Expte. N 3618-M-17-I-1991, mediante el cual se presenta documentación técnica referente a planes de unificación y división de los inmuebles identificados con los padrones N 677.481, N 677.482 y N</w:t>
      </w:r>
      <w:r w:rsidR="004532C5" w:rsidRPr="00863AFA">
        <w:rPr>
          <w:rFonts w:ascii="Times New Roman" w:hAnsi="Times New Roman" w:cs="Times New Roman"/>
          <w:sz w:val="24"/>
        </w:rPr>
        <w:t xml:space="preserve"> </w:t>
      </w:r>
      <w:r w:rsidR="00371188" w:rsidRPr="00863AFA">
        <w:rPr>
          <w:rFonts w:ascii="Times New Roman" w:hAnsi="Times New Roman" w:cs="Times New Roman"/>
          <w:sz w:val="24"/>
        </w:rPr>
        <w:t>676.875; y</w:t>
      </w:r>
    </w:p>
    <w:p w:rsidR="009C2B6B" w:rsidRPr="00863AFA" w:rsidRDefault="001953CF" w:rsidP="00863AFA">
      <w:pPr>
        <w:spacing w:line="240" w:lineRule="auto"/>
        <w:rPr>
          <w:rFonts w:ascii="Times New Roman" w:hAnsi="Times New Roman" w:cs="Times New Roman"/>
          <w:sz w:val="24"/>
        </w:rPr>
      </w:pPr>
      <w:r w:rsidRPr="00863AFA">
        <w:rPr>
          <w:rFonts w:ascii="Times New Roman" w:hAnsi="Times New Roman" w:cs="Times New Roman"/>
          <w:sz w:val="24"/>
        </w:rPr>
        <w:t xml:space="preserve">CONSIDERANDO: </w:t>
      </w:r>
      <w:r w:rsidR="009C2B6B" w:rsidRPr="00863AFA">
        <w:rPr>
          <w:rFonts w:ascii="Times New Roman" w:hAnsi="Times New Roman" w:cs="Times New Roman"/>
          <w:sz w:val="24"/>
        </w:rPr>
        <w:t xml:space="preserve">Que las donaciones que se efectúan son al solo efecto de realizar el </w:t>
      </w:r>
      <w:r w:rsidR="00B47E07" w:rsidRPr="00863AFA">
        <w:rPr>
          <w:rFonts w:ascii="Times New Roman" w:hAnsi="Times New Roman" w:cs="Times New Roman"/>
          <w:sz w:val="24"/>
        </w:rPr>
        <w:t>amanzanamiento</w:t>
      </w:r>
      <w:r w:rsidR="009C2B6B" w:rsidRPr="00863AFA">
        <w:rPr>
          <w:rFonts w:ascii="Times New Roman" w:hAnsi="Times New Roman" w:cs="Times New Roman"/>
          <w:sz w:val="24"/>
        </w:rPr>
        <w:t xml:space="preserve"> del “Barrio Municipal Yerba Buena – 1200 </w:t>
      </w:r>
      <w:r w:rsidR="00B47E07" w:rsidRPr="00863AFA">
        <w:rPr>
          <w:rFonts w:ascii="Times New Roman" w:hAnsi="Times New Roman" w:cs="Times New Roman"/>
          <w:sz w:val="24"/>
        </w:rPr>
        <w:t>viviendas “conforme</w:t>
      </w:r>
      <w:r w:rsidR="009C2B6B" w:rsidRPr="00863AFA">
        <w:rPr>
          <w:rFonts w:ascii="Times New Roman" w:hAnsi="Times New Roman" w:cs="Times New Roman"/>
          <w:sz w:val="24"/>
        </w:rPr>
        <w:t xml:space="preserve"> a lo aprobado por el </w:t>
      </w:r>
      <w:r w:rsidR="00B47E07" w:rsidRPr="00863AFA">
        <w:rPr>
          <w:rFonts w:ascii="Times New Roman" w:hAnsi="Times New Roman" w:cs="Times New Roman"/>
          <w:sz w:val="24"/>
        </w:rPr>
        <w:t>honorable</w:t>
      </w:r>
      <w:r w:rsidR="009C2B6B" w:rsidRPr="00863AFA">
        <w:rPr>
          <w:rFonts w:ascii="Times New Roman" w:hAnsi="Times New Roman" w:cs="Times New Roman"/>
          <w:sz w:val="24"/>
        </w:rPr>
        <w:t xml:space="preserve"> concejo deliberante de Yerba Buena en su oportunidad mediante expte. N 608-M-1985, salvo en la superficie </w:t>
      </w:r>
      <w:r w:rsidR="00B47E07" w:rsidRPr="00863AFA">
        <w:rPr>
          <w:rFonts w:ascii="Times New Roman" w:hAnsi="Times New Roman" w:cs="Times New Roman"/>
          <w:sz w:val="24"/>
        </w:rPr>
        <w:t>destinada</w:t>
      </w:r>
      <w:r w:rsidR="009C2B6B" w:rsidRPr="00863AFA">
        <w:rPr>
          <w:rFonts w:ascii="Times New Roman" w:hAnsi="Times New Roman" w:cs="Times New Roman"/>
          <w:sz w:val="24"/>
        </w:rPr>
        <w:t xml:space="preserve"> a espacio verde y camino de traza de algunas calles, para que dicho amanzanamiento </w:t>
      </w:r>
      <w:r w:rsidR="00B47E07" w:rsidRPr="00863AFA">
        <w:rPr>
          <w:rFonts w:ascii="Times New Roman" w:hAnsi="Times New Roman" w:cs="Times New Roman"/>
          <w:sz w:val="24"/>
        </w:rPr>
        <w:t>sea</w:t>
      </w:r>
      <w:r w:rsidR="009C2B6B" w:rsidRPr="00863AFA">
        <w:rPr>
          <w:rFonts w:ascii="Times New Roman" w:hAnsi="Times New Roman" w:cs="Times New Roman"/>
          <w:sz w:val="24"/>
        </w:rPr>
        <w:t xml:space="preserve"> aprobado pro planeamiento municipal según </w:t>
      </w:r>
      <w:r w:rsidR="00B47E07" w:rsidRPr="00863AFA">
        <w:rPr>
          <w:rFonts w:ascii="Times New Roman" w:hAnsi="Times New Roman" w:cs="Times New Roman"/>
          <w:sz w:val="24"/>
        </w:rPr>
        <w:t>dictámenes</w:t>
      </w:r>
      <w:r w:rsidR="009C2B6B" w:rsidRPr="00863AFA">
        <w:rPr>
          <w:rFonts w:ascii="Times New Roman" w:hAnsi="Times New Roman" w:cs="Times New Roman"/>
          <w:sz w:val="24"/>
        </w:rPr>
        <w:t xml:space="preserve"> que obra en expte. N 2059-M-17-I-1991</w:t>
      </w:r>
    </w:p>
    <w:p w:rsidR="004532C5" w:rsidRPr="00863AFA" w:rsidRDefault="00371188" w:rsidP="00863AFA">
      <w:pPr>
        <w:spacing w:line="240" w:lineRule="auto"/>
        <w:rPr>
          <w:rFonts w:ascii="Times New Roman" w:hAnsi="Times New Roman" w:cs="Times New Roman"/>
          <w:sz w:val="24"/>
        </w:rPr>
      </w:pPr>
      <w:r w:rsidRPr="00863AFA">
        <w:rPr>
          <w:rFonts w:ascii="Times New Roman" w:hAnsi="Times New Roman" w:cs="Times New Roman"/>
          <w:sz w:val="24"/>
        </w:rPr>
        <w:tab/>
      </w:r>
      <w:r w:rsidR="009C2B6B" w:rsidRPr="00863AFA">
        <w:rPr>
          <w:rFonts w:ascii="Times New Roman" w:hAnsi="Times New Roman" w:cs="Times New Roman"/>
          <w:sz w:val="24"/>
        </w:rPr>
        <w:t xml:space="preserve">Que si bien las calles que se donan no poseen infraestructura, la Municipalidad exigirá la </w:t>
      </w:r>
      <w:r w:rsidR="00B47E07" w:rsidRPr="00863AFA">
        <w:rPr>
          <w:rFonts w:ascii="Times New Roman" w:hAnsi="Times New Roman" w:cs="Times New Roman"/>
          <w:sz w:val="24"/>
        </w:rPr>
        <w:t>concreción</w:t>
      </w:r>
      <w:r w:rsidR="009C2B6B" w:rsidRPr="00863AFA">
        <w:rPr>
          <w:rFonts w:ascii="Times New Roman" w:hAnsi="Times New Roman" w:cs="Times New Roman"/>
          <w:sz w:val="24"/>
        </w:rPr>
        <w:t xml:space="preserve"> de la misma en oportunidad de la visacion de </w:t>
      </w:r>
      <w:r w:rsidR="00B47E07" w:rsidRPr="00863AFA">
        <w:rPr>
          <w:rFonts w:ascii="Times New Roman" w:hAnsi="Times New Roman" w:cs="Times New Roman"/>
          <w:sz w:val="24"/>
        </w:rPr>
        <w:t>los</w:t>
      </w:r>
      <w:r w:rsidR="009C2B6B" w:rsidRPr="00863AFA">
        <w:rPr>
          <w:rFonts w:ascii="Times New Roman" w:hAnsi="Times New Roman" w:cs="Times New Roman"/>
          <w:sz w:val="24"/>
        </w:rPr>
        <w:t xml:space="preserve"> fraccionamientos que se realicen. </w:t>
      </w:r>
      <w:r w:rsidR="00B47E07" w:rsidRPr="00863AFA">
        <w:rPr>
          <w:rFonts w:ascii="Times New Roman" w:hAnsi="Times New Roman" w:cs="Times New Roman"/>
          <w:sz w:val="24"/>
        </w:rPr>
        <w:t>Así</w:t>
      </w:r>
      <w:r w:rsidR="009C2B6B" w:rsidRPr="00863AFA">
        <w:rPr>
          <w:rFonts w:ascii="Times New Roman" w:hAnsi="Times New Roman" w:cs="Times New Roman"/>
          <w:sz w:val="24"/>
        </w:rPr>
        <w:t xml:space="preserve"> mismo lo establecido en expte. N 680-M-1985, a medida que se </w:t>
      </w:r>
      <w:r w:rsidR="00B47E07" w:rsidRPr="00863AFA">
        <w:rPr>
          <w:rFonts w:ascii="Times New Roman" w:hAnsi="Times New Roman" w:cs="Times New Roman"/>
          <w:sz w:val="24"/>
        </w:rPr>
        <w:t>construyan</w:t>
      </w:r>
      <w:r w:rsidR="009C2B6B" w:rsidRPr="00863AFA">
        <w:rPr>
          <w:rFonts w:ascii="Times New Roman" w:hAnsi="Times New Roman" w:cs="Times New Roman"/>
          <w:sz w:val="24"/>
        </w:rPr>
        <w:t xml:space="preserve"> los complejos habitacionales;</w:t>
      </w:r>
    </w:p>
    <w:p w:rsidR="00133EA1" w:rsidRPr="00863AFA" w:rsidRDefault="009C2B6B" w:rsidP="00863AFA">
      <w:pPr>
        <w:spacing w:line="240" w:lineRule="auto"/>
        <w:rPr>
          <w:rFonts w:ascii="Times New Roman" w:hAnsi="Times New Roman" w:cs="Times New Roman"/>
          <w:sz w:val="24"/>
        </w:rPr>
      </w:pPr>
      <w:r w:rsidRPr="00863AFA">
        <w:rPr>
          <w:rFonts w:ascii="Times New Roman" w:hAnsi="Times New Roman" w:cs="Times New Roman"/>
          <w:sz w:val="24"/>
        </w:rPr>
        <w:tab/>
        <w:t xml:space="preserve">Que no </w:t>
      </w:r>
      <w:r w:rsidR="00B47E07" w:rsidRPr="00863AFA">
        <w:rPr>
          <w:rFonts w:ascii="Times New Roman" w:hAnsi="Times New Roman" w:cs="Times New Roman"/>
          <w:sz w:val="24"/>
        </w:rPr>
        <w:t>existe</w:t>
      </w:r>
      <w:r w:rsidRPr="00863AFA">
        <w:rPr>
          <w:rFonts w:ascii="Times New Roman" w:hAnsi="Times New Roman" w:cs="Times New Roman"/>
          <w:sz w:val="24"/>
        </w:rPr>
        <w:t xml:space="preserve"> objeción al respecto, avalado en un todo por los informes de las </w:t>
      </w:r>
      <w:r w:rsidR="00B47E07" w:rsidRPr="00863AFA">
        <w:rPr>
          <w:rFonts w:ascii="Times New Roman" w:hAnsi="Times New Roman" w:cs="Times New Roman"/>
          <w:sz w:val="24"/>
        </w:rPr>
        <w:t>aéreas</w:t>
      </w:r>
      <w:r w:rsidRPr="00863AFA">
        <w:rPr>
          <w:rFonts w:ascii="Times New Roman" w:hAnsi="Times New Roman" w:cs="Times New Roman"/>
          <w:sz w:val="24"/>
        </w:rPr>
        <w:t xml:space="preserve"> competentes en el tema,</w:t>
      </w:r>
      <w:r w:rsidRPr="00863AFA">
        <w:rPr>
          <w:rFonts w:ascii="Times New Roman" w:hAnsi="Times New Roman" w:cs="Times New Roman"/>
          <w:sz w:val="24"/>
        </w:rPr>
        <w:br/>
      </w:r>
    </w:p>
    <w:p w:rsidR="00B16FC9" w:rsidRPr="00863AFA" w:rsidRDefault="00397D70" w:rsidP="00863AFA">
      <w:pPr>
        <w:spacing w:line="240" w:lineRule="auto"/>
        <w:rPr>
          <w:rFonts w:ascii="Times New Roman" w:hAnsi="Times New Roman" w:cs="Times New Roman"/>
          <w:sz w:val="24"/>
        </w:rPr>
      </w:pPr>
      <w:r w:rsidRPr="00863AFA">
        <w:rPr>
          <w:rFonts w:ascii="Times New Roman" w:hAnsi="Times New Roman" w:cs="Times New Roman"/>
          <w:sz w:val="24"/>
        </w:rPr>
        <w:tab/>
        <w:t>Por ello,</w:t>
      </w:r>
    </w:p>
    <w:p w:rsidR="004532C5" w:rsidRPr="00863AFA" w:rsidRDefault="00872F3F" w:rsidP="00863AFA">
      <w:pPr>
        <w:spacing w:line="240" w:lineRule="auto"/>
        <w:jc w:val="center"/>
        <w:rPr>
          <w:rFonts w:ascii="Times New Roman" w:hAnsi="Times New Roman" w:cs="Times New Roman"/>
          <w:sz w:val="24"/>
        </w:rPr>
      </w:pPr>
      <w:r w:rsidRPr="00863AFA">
        <w:rPr>
          <w:rFonts w:ascii="Times New Roman" w:hAnsi="Times New Roman" w:cs="Times New Roman"/>
          <w:sz w:val="24"/>
        </w:rPr>
        <w:t>EL</w:t>
      </w:r>
      <w:r w:rsidR="00D17F7B" w:rsidRPr="00863AFA">
        <w:rPr>
          <w:rFonts w:ascii="Times New Roman" w:hAnsi="Times New Roman" w:cs="Times New Roman"/>
          <w:sz w:val="24"/>
        </w:rPr>
        <w:t xml:space="preserve"> COMISIONADO INTERVENTORD DE LA</w:t>
      </w:r>
      <w:r w:rsidR="00D17F7B" w:rsidRPr="00863AFA">
        <w:rPr>
          <w:rFonts w:ascii="Times New Roman" w:hAnsi="Times New Roman" w:cs="Times New Roman"/>
          <w:sz w:val="24"/>
        </w:rPr>
        <w:br/>
        <w:t>MUNICIPALIDAD DE YERBA BUENA</w:t>
      </w:r>
      <w:r w:rsidR="00D17F7B" w:rsidRPr="00863AFA">
        <w:rPr>
          <w:rFonts w:ascii="Times New Roman" w:hAnsi="Times New Roman" w:cs="Times New Roman"/>
          <w:sz w:val="24"/>
        </w:rPr>
        <w:br/>
        <w:t xml:space="preserve">SANCIONA Y PROMULGA CON FUERZA DE </w:t>
      </w:r>
      <w:r w:rsidR="00D17F7B" w:rsidRPr="00863AFA">
        <w:rPr>
          <w:rFonts w:ascii="Times New Roman" w:hAnsi="Times New Roman" w:cs="Times New Roman"/>
          <w:sz w:val="24"/>
        </w:rPr>
        <w:br/>
        <w:t>ORDENANZA</w:t>
      </w:r>
    </w:p>
    <w:p w:rsidR="009C2B6B" w:rsidRPr="00863AFA" w:rsidRDefault="00E94803" w:rsidP="00863AFA">
      <w:pPr>
        <w:spacing w:line="240" w:lineRule="auto"/>
        <w:jc w:val="both"/>
        <w:rPr>
          <w:rFonts w:ascii="Times New Roman" w:hAnsi="Times New Roman" w:cs="Times New Roman"/>
          <w:sz w:val="24"/>
        </w:rPr>
      </w:pPr>
      <w:r w:rsidRPr="00863AFA">
        <w:rPr>
          <w:rFonts w:ascii="Times New Roman" w:hAnsi="Times New Roman" w:cs="Times New Roman"/>
          <w:sz w:val="24"/>
        </w:rPr>
        <w:t xml:space="preserve">ARTICULO PRIMERO: </w:t>
      </w:r>
      <w:r w:rsidR="00B47E07" w:rsidRPr="00863AFA">
        <w:rPr>
          <w:rFonts w:ascii="Times New Roman" w:hAnsi="Times New Roman" w:cs="Times New Roman"/>
          <w:sz w:val="24"/>
        </w:rPr>
        <w:t>Aceptese</w:t>
      </w:r>
      <w:r w:rsidR="009C2B6B" w:rsidRPr="00863AFA">
        <w:rPr>
          <w:rFonts w:ascii="Times New Roman" w:hAnsi="Times New Roman" w:cs="Times New Roman"/>
          <w:sz w:val="24"/>
        </w:rPr>
        <w:t xml:space="preserve"> la donación de 6 ha. 5735.7316m2 y 219,57 m2, superficies destinadas a calles y ochavas según ubicación y trazos establecidos en planes de unificación y división presentados mediantes expte N 3618-M-17-I-1991.</w:t>
      </w:r>
    </w:p>
    <w:p w:rsidR="009C2B6B" w:rsidRPr="00863AFA" w:rsidRDefault="005E2027" w:rsidP="00863AFA">
      <w:pPr>
        <w:spacing w:line="240" w:lineRule="auto"/>
        <w:jc w:val="both"/>
        <w:rPr>
          <w:rFonts w:ascii="Times New Roman" w:hAnsi="Times New Roman" w:cs="Times New Roman"/>
          <w:sz w:val="24"/>
        </w:rPr>
      </w:pPr>
      <w:r w:rsidRPr="00863AFA">
        <w:rPr>
          <w:rFonts w:ascii="Times New Roman" w:hAnsi="Times New Roman" w:cs="Times New Roman"/>
          <w:sz w:val="24"/>
        </w:rPr>
        <w:br/>
      </w:r>
      <w:r w:rsidR="00E94803" w:rsidRPr="00863AFA">
        <w:rPr>
          <w:rFonts w:ascii="Times New Roman" w:hAnsi="Times New Roman" w:cs="Times New Roman"/>
          <w:sz w:val="24"/>
        </w:rPr>
        <w:t xml:space="preserve">ARTICULO SEGUNDO: </w:t>
      </w:r>
      <w:r w:rsidR="009C2B6B" w:rsidRPr="00863AFA">
        <w:rPr>
          <w:rFonts w:ascii="Times New Roman" w:hAnsi="Times New Roman" w:cs="Times New Roman"/>
          <w:sz w:val="24"/>
        </w:rPr>
        <w:t xml:space="preserve">Las calles y ochavas mencionadas en el </w:t>
      </w:r>
      <w:r w:rsidR="00B47E07" w:rsidRPr="00863AFA">
        <w:rPr>
          <w:rFonts w:ascii="Times New Roman" w:hAnsi="Times New Roman" w:cs="Times New Roman"/>
          <w:sz w:val="24"/>
        </w:rPr>
        <w:t>artículo</w:t>
      </w:r>
      <w:r w:rsidR="009C2B6B" w:rsidRPr="00863AFA">
        <w:rPr>
          <w:rFonts w:ascii="Times New Roman" w:hAnsi="Times New Roman" w:cs="Times New Roman"/>
          <w:sz w:val="24"/>
        </w:rPr>
        <w:t xml:space="preserve"> primero de la presente </w:t>
      </w:r>
      <w:r w:rsidR="00B47E07" w:rsidRPr="00863AFA">
        <w:rPr>
          <w:rFonts w:ascii="Times New Roman" w:hAnsi="Times New Roman" w:cs="Times New Roman"/>
          <w:sz w:val="24"/>
        </w:rPr>
        <w:t>ordenanza</w:t>
      </w:r>
      <w:r w:rsidR="009C2B6B" w:rsidRPr="00863AFA">
        <w:rPr>
          <w:rFonts w:ascii="Times New Roman" w:hAnsi="Times New Roman" w:cs="Times New Roman"/>
          <w:sz w:val="24"/>
        </w:rPr>
        <w:t xml:space="preserve"> será libradas al uso </w:t>
      </w:r>
      <w:r w:rsidR="00B47E07" w:rsidRPr="00863AFA">
        <w:rPr>
          <w:rFonts w:ascii="Times New Roman" w:hAnsi="Times New Roman" w:cs="Times New Roman"/>
          <w:sz w:val="24"/>
        </w:rPr>
        <w:t>público</w:t>
      </w:r>
      <w:r w:rsidR="009C2B6B" w:rsidRPr="00863AFA">
        <w:rPr>
          <w:rFonts w:ascii="Times New Roman" w:hAnsi="Times New Roman" w:cs="Times New Roman"/>
          <w:sz w:val="24"/>
        </w:rPr>
        <w:t xml:space="preserve"> a medida que se realice la infraestructura que establezca la municipalidad y los </w:t>
      </w:r>
      <w:r w:rsidR="00B47E07" w:rsidRPr="00863AFA">
        <w:rPr>
          <w:rFonts w:ascii="Times New Roman" w:hAnsi="Times New Roman" w:cs="Times New Roman"/>
          <w:sz w:val="24"/>
        </w:rPr>
        <w:t>organismo</w:t>
      </w:r>
      <w:r w:rsidR="009C2B6B" w:rsidRPr="00863AFA">
        <w:rPr>
          <w:rFonts w:ascii="Times New Roman" w:hAnsi="Times New Roman" w:cs="Times New Roman"/>
          <w:sz w:val="24"/>
        </w:rPr>
        <w:t xml:space="preserve"> estatales DI.P.O.S y Aguas y </w:t>
      </w:r>
      <w:r w:rsidR="00B47E07" w:rsidRPr="00863AFA">
        <w:rPr>
          <w:rFonts w:ascii="Times New Roman" w:hAnsi="Times New Roman" w:cs="Times New Roman"/>
          <w:sz w:val="24"/>
        </w:rPr>
        <w:t>EnergíaEléctrica</w:t>
      </w:r>
      <w:r w:rsidR="009C2B6B" w:rsidRPr="00863AFA">
        <w:rPr>
          <w:rFonts w:ascii="Times New Roman" w:hAnsi="Times New Roman" w:cs="Times New Roman"/>
          <w:sz w:val="24"/>
        </w:rPr>
        <w:t xml:space="preserve"> a cargo de los adquirentes de las viviendas que conforman al “Barrio Municipal </w:t>
      </w:r>
      <w:r w:rsidR="00B47E07" w:rsidRPr="00863AFA">
        <w:rPr>
          <w:rFonts w:ascii="Times New Roman" w:hAnsi="Times New Roman" w:cs="Times New Roman"/>
          <w:sz w:val="24"/>
        </w:rPr>
        <w:t>Yerba</w:t>
      </w:r>
      <w:r w:rsidR="009C2B6B" w:rsidRPr="00863AFA">
        <w:rPr>
          <w:rFonts w:ascii="Times New Roman" w:hAnsi="Times New Roman" w:cs="Times New Roman"/>
          <w:sz w:val="24"/>
        </w:rPr>
        <w:t xml:space="preserve"> Buena”.</w:t>
      </w:r>
    </w:p>
    <w:p w:rsidR="00371188" w:rsidRPr="00863AFA" w:rsidRDefault="00E94803" w:rsidP="00863AFA">
      <w:pPr>
        <w:spacing w:line="240" w:lineRule="auto"/>
        <w:jc w:val="both"/>
        <w:rPr>
          <w:rFonts w:ascii="Times New Roman" w:hAnsi="Times New Roman" w:cs="Times New Roman"/>
          <w:sz w:val="24"/>
        </w:rPr>
      </w:pPr>
      <w:r w:rsidRPr="00863AFA">
        <w:rPr>
          <w:rFonts w:ascii="Times New Roman" w:hAnsi="Times New Roman" w:cs="Times New Roman"/>
          <w:sz w:val="24"/>
        </w:rPr>
        <w:t xml:space="preserve">ARTICULO TERCERO: </w:t>
      </w:r>
      <w:r w:rsidR="009C2B6B" w:rsidRPr="00863AFA">
        <w:rPr>
          <w:rFonts w:ascii="Times New Roman" w:hAnsi="Times New Roman" w:cs="Times New Roman"/>
          <w:sz w:val="24"/>
        </w:rPr>
        <w:t xml:space="preserve">ACEPTASE la donación de 1 ha 6744,448 m2 de superficie para uso </w:t>
      </w:r>
      <w:r w:rsidR="00B47E07" w:rsidRPr="00863AFA">
        <w:rPr>
          <w:rFonts w:ascii="Times New Roman" w:hAnsi="Times New Roman" w:cs="Times New Roman"/>
          <w:sz w:val="24"/>
        </w:rPr>
        <w:t>público</w:t>
      </w:r>
      <w:r w:rsidR="009C2B6B" w:rsidRPr="00863AFA">
        <w:rPr>
          <w:rFonts w:ascii="Times New Roman" w:hAnsi="Times New Roman" w:cs="Times New Roman"/>
          <w:sz w:val="24"/>
        </w:rPr>
        <w:t xml:space="preserve">, </w:t>
      </w:r>
      <w:r w:rsidR="00B47E07" w:rsidRPr="00863AFA">
        <w:rPr>
          <w:rFonts w:ascii="Times New Roman" w:hAnsi="Times New Roman" w:cs="Times New Roman"/>
          <w:sz w:val="24"/>
        </w:rPr>
        <w:t>reservados</w:t>
      </w:r>
      <w:r w:rsidR="009C2B6B" w:rsidRPr="00863AFA">
        <w:rPr>
          <w:rFonts w:ascii="Times New Roman" w:hAnsi="Times New Roman" w:cs="Times New Roman"/>
          <w:sz w:val="24"/>
        </w:rPr>
        <w:t xml:space="preserve"> la </w:t>
      </w:r>
      <w:r w:rsidR="00B47E07" w:rsidRPr="00863AFA">
        <w:rPr>
          <w:rFonts w:ascii="Times New Roman" w:hAnsi="Times New Roman" w:cs="Times New Roman"/>
          <w:sz w:val="24"/>
        </w:rPr>
        <w:t>municipalidad</w:t>
      </w:r>
      <w:r w:rsidR="009C2B6B" w:rsidRPr="00863AFA">
        <w:rPr>
          <w:rFonts w:ascii="Times New Roman" w:hAnsi="Times New Roman" w:cs="Times New Roman"/>
          <w:sz w:val="24"/>
        </w:rPr>
        <w:t xml:space="preserve"> de yerba buena el derecho de disponer del mismo para los fines que ella crea conveniente y bajo esa condición. Identificado el bien como manzana F en el plano respectivo, cuyas medida </w:t>
      </w:r>
      <w:r w:rsidR="00D87637" w:rsidRPr="00863AFA">
        <w:rPr>
          <w:rFonts w:ascii="Times New Roman" w:hAnsi="Times New Roman" w:cs="Times New Roman"/>
          <w:sz w:val="24"/>
        </w:rPr>
        <w:t>lineales y linderos son los siguientes: del pto. 28 al 19: 6,00m</w:t>
      </w:r>
      <w:r w:rsidR="001953CF" w:rsidRPr="00863AFA">
        <w:rPr>
          <w:rFonts w:ascii="Times New Roman" w:hAnsi="Times New Roman" w:cs="Times New Roman"/>
          <w:sz w:val="24"/>
        </w:rPr>
        <w:t xml:space="preserve">; </w:t>
      </w:r>
      <w:r w:rsidR="00D87637" w:rsidRPr="00863AFA">
        <w:rPr>
          <w:rFonts w:ascii="Times New Roman" w:hAnsi="Times New Roman" w:cs="Times New Roman"/>
          <w:sz w:val="24"/>
        </w:rPr>
        <w:t xml:space="preserve">del pto 19 al 142: 113,12 m lindando al norte con calle publica; del pto 142 al 141: 6,00 m, del pto 141 al 140: 129,52 m lindando al este con calle publica; del pto al 139: 6,00 m, del pto. 139 al 130: 113,12 m lindando al sur </w:t>
      </w:r>
      <w:r w:rsidR="00D87637" w:rsidRPr="00863AFA">
        <w:rPr>
          <w:rFonts w:ascii="Times New Roman" w:hAnsi="Times New Roman" w:cs="Times New Roman"/>
          <w:sz w:val="24"/>
        </w:rPr>
        <w:lastRenderedPageBreak/>
        <w:t>con calle publica, del pto 138 al 143: 6,00 m y del pto 143 al 20</w:t>
      </w:r>
      <w:r w:rsidR="001953CF" w:rsidRPr="00863AFA">
        <w:rPr>
          <w:rFonts w:ascii="Times New Roman" w:hAnsi="Times New Roman" w:cs="Times New Roman"/>
          <w:sz w:val="24"/>
        </w:rPr>
        <w:t xml:space="preserve">: </w:t>
      </w:r>
      <w:r w:rsidR="00D87637" w:rsidRPr="00863AFA">
        <w:rPr>
          <w:rFonts w:ascii="Times New Roman" w:hAnsi="Times New Roman" w:cs="Times New Roman"/>
          <w:sz w:val="24"/>
        </w:rPr>
        <w:t>129,52 m lindando al oeste con calle publica.</w:t>
      </w:r>
    </w:p>
    <w:p w:rsidR="004532C5" w:rsidRPr="00863AFA" w:rsidRDefault="00E94803" w:rsidP="00863AFA">
      <w:pPr>
        <w:spacing w:line="240" w:lineRule="auto"/>
        <w:jc w:val="both"/>
        <w:rPr>
          <w:rFonts w:ascii="Times New Roman" w:hAnsi="Times New Roman" w:cs="Times New Roman"/>
          <w:sz w:val="24"/>
        </w:rPr>
      </w:pPr>
      <w:r w:rsidRPr="00863AFA">
        <w:rPr>
          <w:rFonts w:ascii="Times New Roman" w:hAnsi="Times New Roman" w:cs="Times New Roman"/>
          <w:sz w:val="24"/>
        </w:rPr>
        <w:t xml:space="preserve">ARTICULO CUARTO: </w:t>
      </w:r>
      <w:r w:rsidR="00D87637" w:rsidRPr="00863AFA">
        <w:rPr>
          <w:rFonts w:ascii="Times New Roman" w:hAnsi="Times New Roman" w:cs="Times New Roman"/>
          <w:sz w:val="24"/>
        </w:rPr>
        <w:t xml:space="preserve">VISASE la documentación técnica correspondiente a planos de unificación y división de los </w:t>
      </w:r>
      <w:r w:rsidR="00B47E07" w:rsidRPr="00863AFA">
        <w:rPr>
          <w:rFonts w:ascii="Times New Roman" w:hAnsi="Times New Roman" w:cs="Times New Roman"/>
          <w:sz w:val="24"/>
        </w:rPr>
        <w:t>inmuebles</w:t>
      </w:r>
      <w:r w:rsidR="00E7413C" w:rsidRPr="00863AFA">
        <w:rPr>
          <w:rFonts w:ascii="Times New Roman" w:hAnsi="Times New Roman" w:cs="Times New Roman"/>
          <w:sz w:val="24"/>
        </w:rPr>
        <w:t xml:space="preserve">padrones n 677.481, n 677.482 y 676,875, del sr </w:t>
      </w:r>
      <w:r w:rsidR="00B47E07" w:rsidRPr="00863AFA">
        <w:rPr>
          <w:rFonts w:ascii="Times New Roman" w:hAnsi="Times New Roman" w:cs="Times New Roman"/>
          <w:sz w:val="24"/>
        </w:rPr>
        <w:t>José</w:t>
      </w:r>
      <w:r w:rsidR="00E7413C" w:rsidRPr="00863AFA">
        <w:rPr>
          <w:rFonts w:ascii="Times New Roman" w:hAnsi="Times New Roman" w:cs="Times New Roman"/>
          <w:sz w:val="24"/>
        </w:rPr>
        <w:t xml:space="preserve"> Guillermo Infante y Alborada Construcciones S.R.L</w:t>
      </w:r>
    </w:p>
    <w:p w:rsidR="00E7413C" w:rsidRPr="00863AFA" w:rsidRDefault="00E7413C" w:rsidP="00863AFA">
      <w:pPr>
        <w:spacing w:line="240" w:lineRule="auto"/>
        <w:jc w:val="both"/>
        <w:rPr>
          <w:rFonts w:ascii="Times New Roman" w:hAnsi="Times New Roman" w:cs="Times New Roman"/>
          <w:sz w:val="24"/>
        </w:rPr>
      </w:pPr>
      <w:r w:rsidRPr="00863AFA">
        <w:rPr>
          <w:rFonts w:ascii="Times New Roman" w:hAnsi="Times New Roman" w:cs="Times New Roman"/>
          <w:sz w:val="24"/>
        </w:rPr>
        <w:t xml:space="preserve">ARTICULADO QUITINTO: RESERVASE la Municipalidad de Yerba Buena la facultad de exigir la donación gratuita de las </w:t>
      </w:r>
      <w:r w:rsidR="00B47E07" w:rsidRPr="00863AFA">
        <w:rPr>
          <w:rFonts w:ascii="Times New Roman" w:hAnsi="Times New Roman" w:cs="Times New Roman"/>
          <w:sz w:val="24"/>
        </w:rPr>
        <w:t>superficies</w:t>
      </w:r>
      <w:r w:rsidRPr="00863AFA">
        <w:rPr>
          <w:rFonts w:ascii="Times New Roman" w:hAnsi="Times New Roman" w:cs="Times New Roman"/>
          <w:sz w:val="24"/>
        </w:rPr>
        <w:t xml:space="preserve"> destinadas a </w:t>
      </w:r>
      <w:r w:rsidR="00B47E07" w:rsidRPr="00863AFA">
        <w:rPr>
          <w:rFonts w:ascii="Times New Roman" w:hAnsi="Times New Roman" w:cs="Times New Roman"/>
          <w:sz w:val="24"/>
        </w:rPr>
        <w:t>ensanche</w:t>
      </w:r>
      <w:r w:rsidRPr="00863AFA">
        <w:rPr>
          <w:rFonts w:ascii="Times New Roman" w:hAnsi="Times New Roman" w:cs="Times New Roman"/>
          <w:sz w:val="24"/>
        </w:rPr>
        <w:t xml:space="preserve"> de calle Las Lanzas, precio estudio y relevamiento de la zona, si es que se establece, de acuerdo al mismo, su necesidad.</w:t>
      </w:r>
      <w:r w:rsidRPr="00863AFA">
        <w:rPr>
          <w:rFonts w:ascii="Times New Roman" w:hAnsi="Times New Roman" w:cs="Times New Roman"/>
          <w:sz w:val="24"/>
        </w:rPr>
        <w:br/>
      </w:r>
    </w:p>
    <w:p w:rsidR="004532C5" w:rsidRPr="00863AFA" w:rsidRDefault="00E7413C" w:rsidP="00863AFA">
      <w:pPr>
        <w:spacing w:line="240" w:lineRule="auto"/>
        <w:jc w:val="both"/>
        <w:rPr>
          <w:rFonts w:ascii="Times New Roman" w:hAnsi="Times New Roman" w:cs="Times New Roman"/>
          <w:sz w:val="24"/>
        </w:rPr>
      </w:pPr>
      <w:r w:rsidRPr="00863AFA">
        <w:rPr>
          <w:rFonts w:ascii="Times New Roman" w:hAnsi="Times New Roman" w:cs="Times New Roman"/>
          <w:sz w:val="24"/>
        </w:rPr>
        <w:t xml:space="preserve">ARTICULADO SEXTO: Tome conocimiento las </w:t>
      </w:r>
      <w:r w:rsidR="00B47E07" w:rsidRPr="00863AFA">
        <w:rPr>
          <w:rFonts w:ascii="Times New Roman" w:hAnsi="Times New Roman" w:cs="Times New Roman"/>
          <w:sz w:val="24"/>
        </w:rPr>
        <w:t>aéreas</w:t>
      </w:r>
      <w:r w:rsidRPr="00863AFA">
        <w:rPr>
          <w:rFonts w:ascii="Times New Roman" w:hAnsi="Times New Roman" w:cs="Times New Roman"/>
          <w:sz w:val="24"/>
        </w:rPr>
        <w:t xml:space="preserve"> interesadas, y </w:t>
      </w:r>
      <w:r w:rsidR="00B47E07" w:rsidRPr="00863AFA">
        <w:rPr>
          <w:rFonts w:ascii="Times New Roman" w:hAnsi="Times New Roman" w:cs="Times New Roman"/>
          <w:sz w:val="24"/>
        </w:rPr>
        <w:t>envíese</w:t>
      </w:r>
      <w:r w:rsidRPr="00863AFA">
        <w:rPr>
          <w:rFonts w:ascii="Times New Roman" w:hAnsi="Times New Roman" w:cs="Times New Roman"/>
          <w:sz w:val="24"/>
        </w:rPr>
        <w:t xml:space="preserve"> copia a la sección catastro a los efectos que correspondan.</w:t>
      </w:r>
    </w:p>
    <w:p w:rsidR="004532C5" w:rsidRPr="00863AFA" w:rsidRDefault="00E7413C" w:rsidP="00863AFA">
      <w:pPr>
        <w:spacing w:line="240" w:lineRule="auto"/>
        <w:jc w:val="both"/>
        <w:rPr>
          <w:rFonts w:ascii="Times New Roman" w:hAnsi="Times New Roman" w:cs="Times New Roman"/>
          <w:sz w:val="24"/>
        </w:rPr>
      </w:pPr>
      <w:r w:rsidRPr="00863AFA">
        <w:rPr>
          <w:rFonts w:ascii="Times New Roman" w:hAnsi="Times New Roman" w:cs="Times New Roman"/>
          <w:sz w:val="24"/>
        </w:rPr>
        <w:t xml:space="preserve">ARTICULO SEPTIMO: La presente ordenanza tendrá vigencia a partir del </w:t>
      </w:r>
      <w:r w:rsidR="00B47E07" w:rsidRPr="00863AFA">
        <w:rPr>
          <w:rFonts w:ascii="Times New Roman" w:hAnsi="Times New Roman" w:cs="Times New Roman"/>
          <w:sz w:val="24"/>
        </w:rPr>
        <w:t>día</w:t>
      </w:r>
      <w:r w:rsidRPr="00863AFA">
        <w:rPr>
          <w:rFonts w:ascii="Times New Roman" w:hAnsi="Times New Roman" w:cs="Times New Roman"/>
          <w:sz w:val="24"/>
        </w:rPr>
        <w:t xml:space="preserve"> siguiente al de su publicación en el boletín oficial de la provincia de Tucumán.</w:t>
      </w:r>
    </w:p>
    <w:p w:rsidR="00E7413C" w:rsidRPr="00863AFA" w:rsidRDefault="00E7413C" w:rsidP="00863AFA">
      <w:pPr>
        <w:spacing w:line="240" w:lineRule="auto"/>
        <w:jc w:val="both"/>
        <w:rPr>
          <w:rFonts w:ascii="Times New Roman" w:hAnsi="Times New Roman" w:cs="Times New Roman"/>
          <w:sz w:val="24"/>
        </w:rPr>
      </w:pPr>
      <w:r w:rsidRPr="00863AFA">
        <w:rPr>
          <w:rFonts w:ascii="Times New Roman" w:hAnsi="Times New Roman" w:cs="Times New Roman"/>
          <w:sz w:val="24"/>
        </w:rPr>
        <w:t>ARTICULO OCTAVO: PUBLIQUESE</w:t>
      </w:r>
    </w:p>
    <w:p w:rsidR="00502F43" w:rsidRPr="00863AFA" w:rsidRDefault="00E7413C" w:rsidP="00863AFA">
      <w:pPr>
        <w:spacing w:line="240" w:lineRule="auto"/>
        <w:jc w:val="both"/>
        <w:rPr>
          <w:rFonts w:ascii="Times New Roman" w:hAnsi="Times New Roman" w:cs="Times New Roman"/>
          <w:sz w:val="24"/>
        </w:rPr>
      </w:pPr>
      <w:r w:rsidRPr="00863AFA">
        <w:rPr>
          <w:rFonts w:ascii="Times New Roman" w:hAnsi="Times New Roman" w:cs="Times New Roman"/>
          <w:sz w:val="24"/>
        </w:rPr>
        <w:t>ARTICULO NOVENO:</w:t>
      </w:r>
      <w:r w:rsidR="00CE4F7A" w:rsidRPr="00863AFA">
        <w:rPr>
          <w:rFonts w:ascii="Times New Roman" w:hAnsi="Times New Roman" w:cs="Times New Roman"/>
          <w:sz w:val="24"/>
        </w:rPr>
        <w:t>C</w:t>
      </w:r>
      <w:r w:rsidR="00474CE7" w:rsidRPr="00863AFA">
        <w:rPr>
          <w:rFonts w:ascii="Times New Roman" w:hAnsi="Times New Roman" w:cs="Times New Roman"/>
          <w:sz w:val="24"/>
        </w:rPr>
        <w:t>OMINIQUESE, COPIESE Y ARCHIVESE.</w:t>
      </w:r>
      <w:r w:rsidR="00863AFA" w:rsidRPr="00863AFA">
        <w:rPr>
          <w:rFonts w:ascii="Times New Roman" w:hAnsi="Times New Roman" w:cs="Times New Roman"/>
          <w:sz w:val="24"/>
        </w:rPr>
        <w:t xml:space="preserve"> </w:t>
      </w:r>
    </w:p>
    <w:sectPr w:rsidR="00502F43" w:rsidRPr="00863AFA" w:rsidSect="00863AFA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0004A" w:rsidRDefault="00B0004A" w:rsidP="008376A9">
      <w:pPr>
        <w:spacing w:after="0" w:line="240" w:lineRule="auto"/>
      </w:pPr>
      <w:r>
        <w:separator/>
      </w:r>
    </w:p>
  </w:endnote>
  <w:endnote w:type="continuationSeparator" w:id="1">
    <w:p w:rsidR="00B0004A" w:rsidRDefault="00B0004A" w:rsidP="008376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0004A" w:rsidRDefault="00B0004A" w:rsidP="008376A9">
      <w:pPr>
        <w:spacing w:after="0" w:line="240" w:lineRule="auto"/>
      </w:pPr>
      <w:r>
        <w:separator/>
      </w:r>
    </w:p>
  </w:footnote>
  <w:footnote w:type="continuationSeparator" w:id="1">
    <w:p w:rsidR="00B0004A" w:rsidRDefault="00B0004A" w:rsidP="008376A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464387"/>
    <w:rsid w:val="000043D7"/>
    <w:rsid w:val="00023F71"/>
    <w:rsid w:val="00042300"/>
    <w:rsid w:val="00062C0F"/>
    <w:rsid w:val="00084FC2"/>
    <w:rsid w:val="000A4A6A"/>
    <w:rsid w:val="000B4860"/>
    <w:rsid w:val="000E1B84"/>
    <w:rsid w:val="000E2F6A"/>
    <w:rsid w:val="000F14E2"/>
    <w:rsid w:val="00132FF6"/>
    <w:rsid w:val="00133EA1"/>
    <w:rsid w:val="00140B57"/>
    <w:rsid w:val="0017699D"/>
    <w:rsid w:val="00190BD2"/>
    <w:rsid w:val="0019162E"/>
    <w:rsid w:val="001953CF"/>
    <w:rsid w:val="001A43B5"/>
    <w:rsid w:val="001B304A"/>
    <w:rsid w:val="001D562F"/>
    <w:rsid w:val="001E173F"/>
    <w:rsid w:val="001E2CFA"/>
    <w:rsid w:val="0021569B"/>
    <w:rsid w:val="0023729D"/>
    <w:rsid w:val="002426BF"/>
    <w:rsid w:val="00272157"/>
    <w:rsid w:val="002A533B"/>
    <w:rsid w:val="002D47B1"/>
    <w:rsid w:val="002D573E"/>
    <w:rsid w:val="002F5D5B"/>
    <w:rsid w:val="00340C48"/>
    <w:rsid w:val="003604D3"/>
    <w:rsid w:val="0037097B"/>
    <w:rsid w:val="00371188"/>
    <w:rsid w:val="003774AE"/>
    <w:rsid w:val="00397D70"/>
    <w:rsid w:val="003A648B"/>
    <w:rsid w:val="003A7318"/>
    <w:rsid w:val="003E259D"/>
    <w:rsid w:val="003E6641"/>
    <w:rsid w:val="003F4F91"/>
    <w:rsid w:val="00421830"/>
    <w:rsid w:val="004532C5"/>
    <w:rsid w:val="00464387"/>
    <w:rsid w:val="004662F0"/>
    <w:rsid w:val="00474CE7"/>
    <w:rsid w:val="00486367"/>
    <w:rsid w:val="004954B7"/>
    <w:rsid w:val="00502F43"/>
    <w:rsid w:val="00552314"/>
    <w:rsid w:val="00571D63"/>
    <w:rsid w:val="00593D62"/>
    <w:rsid w:val="005D2EFC"/>
    <w:rsid w:val="005D6CFF"/>
    <w:rsid w:val="005E2027"/>
    <w:rsid w:val="00601CCD"/>
    <w:rsid w:val="0061736D"/>
    <w:rsid w:val="0062293C"/>
    <w:rsid w:val="00682583"/>
    <w:rsid w:val="006857B3"/>
    <w:rsid w:val="006925C5"/>
    <w:rsid w:val="006A310A"/>
    <w:rsid w:val="006D3B94"/>
    <w:rsid w:val="006E145A"/>
    <w:rsid w:val="00714F04"/>
    <w:rsid w:val="00716B1F"/>
    <w:rsid w:val="00724CA6"/>
    <w:rsid w:val="00730DF2"/>
    <w:rsid w:val="0074130A"/>
    <w:rsid w:val="00746B90"/>
    <w:rsid w:val="007748D0"/>
    <w:rsid w:val="007917E1"/>
    <w:rsid w:val="00797063"/>
    <w:rsid w:val="007A115D"/>
    <w:rsid w:val="007D5A9B"/>
    <w:rsid w:val="007D6853"/>
    <w:rsid w:val="007E6140"/>
    <w:rsid w:val="007F0D33"/>
    <w:rsid w:val="00813CB1"/>
    <w:rsid w:val="008376A9"/>
    <w:rsid w:val="008460F9"/>
    <w:rsid w:val="008549D9"/>
    <w:rsid w:val="00863AFA"/>
    <w:rsid w:val="00872F3F"/>
    <w:rsid w:val="008B0704"/>
    <w:rsid w:val="008D7241"/>
    <w:rsid w:val="008E3BFF"/>
    <w:rsid w:val="009529E3"/>
    <w:rsid w:val="009B5C8C"/>
    <w:rsid w:val="009C2B6B"/>
    <w:rsid w:val="009F5B3D"/>
    <w:rsid w:val="00A508E0"/>
    <w:rsid w:val="00A66977"/>
    <w:rsid w:val="00A73CCF"/>
    <w:rsid w:val="00A9700E"/>
    <w:rsid w:val="00AA0C2D"/>
    <w:rsid w:val="00AA47AB"/>
    <w:rsid w:val="00AA5F97"/>
    <w:rsid w:val="00AA6558"/>
    <w:rsid w:val="00AF13E4"/>
    <w:rsid w:val="00B0004A"/>
    <w:rsid w:val="00B120B8"/>
    <w:rsid w:val="00B16FC9"/>
    <w:rsid w:val="00B22056"/>
    <w:rsid w:val="00B47E07"/>
    <w:rsid w:val="00BA1063"/>
    <w:rsid w:val="00BA61A1"/>
    <w:rsid w:val="00BE50D8"/>
    <w:rsid w:val="00C11C00"/>
    <w:rsid w:val="00C201CC"/>
    <w:rsid w:val="00C35385"/>
    <w:rsid w:val="00C45389"/>
    <w:rsid w:val="00CC221F"/>
    <w:rsid w:val="00CC2673"/>
    <w:rsid w:val="00CE4F7A"/>
    <w:rsid w:val="00D17F7B"/>
    <w:rsid w:val="00D83FE6"/>
    <w:rsid w:val="00D87637"/>
    <w:rsid w:val="00D93CD1"/>
    <w:rsid w:val="00D975C7"/>
    <w:rsid w:val="00DA0B88"/>
    <w:rsid w:val="00DD0292"/>
    <w:rsid w:val="00DD544C"/>
    <w:rsid w:val="00DF62FD"/>
    <w:rsid w:val="00E12431"/>
    <w:rsid w:val="00E16A4E"/>
    <w:rsid w:val="00E20E51"/>
    <w:rsid w:val="00E25EAA"/>
    <w:rsid w:val="00E31BED"/>
    <w:rsid w:val="00E337EE"/>
    <w:rsid w:val="00E423DE"/>
    <w:rsid w:val="00E7413C"/>
    <w:rsid w:val="00E8377C"/>
    <w:rsid w:val="00E85FB7"/>
    <w:rsid w:val="00E94803"/>
    <w:rsid w:val="00EA1744"/>
    <w:rsid w:val="00EB0C97"/>
    <w:rsid w:val="00EC64ED"/>
    <w:rsid w:val="00ED3BDC"/>
    <w:rsid w:val="00EE1DB4"/>
    <w:rsid w:val="00EE47CF"/>
    <w:rsid w:val="00F0532F"/>
    <w:rsid w:val="00F26F79"/>
    <w:rsid w:val="00F52D81"/>
    <w:rsid w:val="00F530ED"/>
    <w:rsid w:val="00F731EB"/>
    <w:rsid w:val="00F731F9"/>
    <w:rsid w:val="00F83022"/>
    <w:rsid w:val="00F83DD7"/>
    <w:rsid w:val="00F91399"/>
    <w:rsid w:val="00FB4DF7"/>
    <w:rsid w:val="00FD4A5C"/>
    <w:rsid w:val="00FE48A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C267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376A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376A9"/>
  </w:style>
  <w:style w:type="paragraph" w:styleId="Piedepgina">
    <w:name w:val="footer"/>
    <w:basedOn w:val="Normal"/>
    <w:link w:val="PiedepginaCar"/>
    <w:uiPriority w:val="99"/>
    <w:unhideWhenUsed/>
    <w:rsid w:val="008376A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376A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561</Words>
  <Characters>3088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3642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usuario</cp:lastModifiedBy>
  <cp:revision>22</cp:revision>
  <dcterms:created xsi:type="dcterms:W3CDTF">2017-02-08T22:31:00Z</dcterms:created>
  <dcterms:modified xsi:type="dcterms:W3CDTF">2017-06-06T11:48:00Z</dcterms:modified>
</cp:coreProperties>
</file>