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B1D" w:rsidRPr="004E7174" w:rsidRDefault="00C77B1D" w:rsidP="004E7174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>Yerba Buena, 09 de Enero de 1988</w:t>
      </w:r>
    </w:p>
    <w:p w:rsidR="00C77B1D" w:rsidRPr="004E7174" w:rsidRDefault="00C77B1D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>ORDENANZA Nº 448</w:t>
      </w:r>
    </w:p>
    <w:p w:rsidR="001D46F4" w:rsidRPr="004E7174" w:rsidRDefault="00C77B1D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 xml:space="preserve">VISTO: </w:t>
      </w:r>
      <w:r w:rsidR="001D46F4" w:rsidRPr="004E7174">
        <w:rPr>
          <w:rFonts w:ascii="Times New Roman" w:hAnsi="Times New Roman" w:cs="Times New Roman"/>
          <w:sz w:val="24"/>
        </w:rPr>
        <w:t xml:space="preserve">Que en la estructura </w:t>
      </w:r>
      <w:r w:rsidR="00FF35C9" w:rsidRPr="004E7174">
        <w:rPr>
          <w:rFonts w:ascii="Times New Roman" w:hAnsi="Times New Roman" w:cs="Times New Roman"/>
          <w:sz w:val="24"/>
        </w:rPr>
        <w:t>orgánica</w:t>
      </w:r>
      <w:r w:rsidR="001D46F4" w:rsidRPr="004E7174">
        <w:rPr>
          <w:rFonts w:ascii="Times New Roman" w:hAnsi="Times New Roman" w:cs="Times New Roman"/>
          <w:sz w:val="24"/>
        </w:rPr>
        <w:t xml:space="preserve"> de nuestra municipalidad no se cuenta con una </w:t>
      </w:r>
      <w:r w:rsidR="00FF35C9" w:rsidRPr="004E7174">
        <w:rPr>
          <w:rFonts w:ascii="Times New Roman" w:hAnsi="Times New Roman" w:cs="Times New Roman"/>
          <w:sz w:val="24"/>
        </w:rPr>
        <w:t>dependencia</w:t>
      </w:r>
      <w:r w:rsidR="001D46F4" w:rsidRPr="004E7174">
        <w:rPr>
          <w:rFonts w:ascii="Times New Roman" w:hAnsi="Times New Roman" w:cs="Times New Roman"/>
          <w:sz w:val="24"/>
        </w:rPr>
        <w:t xml:space="preserve"> que se responsabilice de todas las labores referidas a la </w:t>
      </w:r>
      <w:r w:rsidR="00FF35C9" w:rsidRPr="004E7174">
        <w:rPr>
          <w:rFonts w:ascii="Times New Roman" w:hAnsi="Times New Roman" w:cs="Times New Roman"/>
          <w:sz w:val="24"/>
        </w:rPr>
        <w:t>organización y</w:t>
      </w:r>
      <w:r w:rsidR="001D46F4" w:rsidRPr="004E7174">
        <w:rPr>
          <w:rFonts w:ascii="Times New Roman" w:hAnsi="Times New Roman" w:cs="Times New Roman"/>
          <w:sz w:val="24"/>
        </w:rPr>
        <w:t xml:space="preserve"> conducción de los actos oficiales y a l a difusión de todas las actividades del departamento ejecutivo municipal y honorable concejo deliberante de la ciudad de Yerba Buena; y</w:t>
      </w:r>
    </w:p>
    <w:p w:rsidR="001D46F4" w:rsidRPr="004E7174" w:rsidRDefault="00C77B1D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 xml:space="preserve">CONSIDERANDO: </w:t>
      </w:r>
      <w:r w:rsidR="009C2B6B" w:rsidRPr="004E7174">
        <w:rPr>
          <w:rFonts w:ascii="Times New Roman" w:hAnsi="Times New Roman" w:cs="Times New Roman"/>
          <w:sz w:val="24"/>
        </w:rPr>
        <w:t>Que</w:t>
      </w:r>
      <w:r w:rsidR="00FE2D24" w:rsidRPr="004E7174">
        <w:rPr>
          <w:rFonts w:ascii="Times New Roman" w:hAnsi="Times New Roman" w:cs="Times New Roman"/>
          <w:sz w:val="24"/>
        </w:rPr>
        <w:t xml:space="preserve"> </w:t>
      </w:r>
      <w:r w:rsidR="001D46F4" w:rsidRPr="004E7174">
        <w:rPr>
          <w:rFonts w:ascii="Times New Roman" w:hAnsi="Times New Roman" w:cs="Times New Roman"/>
          <w:sz w:val="24"/>
        </w:rPr>
        <w:t>el crecimiento ininterrumpido de esta ciudad la llevan a</w:t>
      </w:r>
      <w:r w:rsidR="00FE2D24" w:rsidRPr="004E7174">
        <w:rPr>
          <w:rFonts w:ascii="Times New Roman" w:hAnsi="Times New Roman" w:cs="Times New Roman"/>
          <w:sz w:val="24"/>
        </w:rPr>
        <w:t xml:space="preserve"> </w:t>
      </w:r>
      <w:r w:rsidR="001D46F4" w:rsidRPr="004E7174">
        <w:rPr>
          <w:rFonts w:ascii="Times New Roman" w:hAnsi="Times New Roman" w:cs="Times New Roman"/>
          <w:sz w:val="24"/>
        </w:rPr>
        <w:t>constituirse en una de las mas importantes de la Provincia;</w:t>
      </w:r>
    </w:p>
    <w:p w:rsidR="001D46F4" w:rsidRPr="004E7174" w:rsidRDefault="001D46F4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ab/>
      </w:r>
      <w:r w:rsidRPr="004E7174">
        <w:rPr>
          <w:rFonts w:ascii="Times New Roman" w:hAnsi="Times New Roman" w:cs="Times New Roman"/>
          <w:sz w:val="24"/>
        </w:rPr>
        <w:tab/>
        <w:t>Que tanto la cantidad como la calidad de esta población nos exigen una organización acorde;</w:t>
      </w:r>
      <w:r w:rsidRPr="004E7174">
        <w:rPr>
          <w:rFonts w:ascii="Times New Roman" w:hAnsi="Times New Roman" w:cs="Times New Roman"/>
          <w:sz w:val="24"/>
        </w:rPr>
        <w:br/>
      </w:r>
      <w:r w:rsidRPr="004E7174">
        <w:rPr>
          <w:rFonts w:ascii="Times New Roman" w:hAnsi="Times New Roman" w:cs="Times New Roman"/>
          <w:sz w:val="24"/>
        </w:rPr>
        <w:tab/>
      </w:r>
      <w:r w:rsidRPr="004E7174">
        <w:rPr>
          <w:rFonts w:ascii="Times New Roman" w:hAnsi="Times New Roman" w:cs="Times New Roman"/>
          <w:sz w:val="24"/>
        </w:rPr>
        <w:tab/>
        <w:t>Que se hace necesario la confeccion de un calendario de actos de conmemoración de fechas de trascendencia municipal, provincial y nacional para su celebración en el debido tiempo y forma;</w:t>
      </w:r>
    </w:p>
    <w:p w:rsidR="00D237A9" w:rsidRPr="004E7174" w:rsidRDefault="001D46F4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ab/>
      </w:r>
      <w:r w:rsidRPr="004E7174">
        <w:rPr>
          <w:rFonts w:ascii="Times New Roman" w:hAnsi="Times New Roman" w:cs="Times New Roman"/>
          <w:sz w:val="24"/>
        </w:rPr>
        <w:tab/>
        <w:t>Que est</w:t>
      </w:r>
      <w:r w:rsidR="00D237A9" w:rsidRPr="004E7174">
        <w:rPr>
          <w:rFonts w:ascii="Times New Roman" w:hAnsi="Times New Roman" w:cs="Times New Roman"/>
          <w:sz w:val="24"/>
        </w:rPr>
        <w:t>as celebraciones deben constituir verdaderos actos de civismo que honren a nuestros antepasados e iluminen el camino de nuestro porvenir y reafirmen nuestro ser nacional:</w:t>
      </w:r>
    </w:p>
    <w:p w:rsidR="00FE2D24" w:rsidRPr="004E7174" w:rsidRDefault="00D237A9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ab/>
      </w:r>
      <w:r w:rsidRPr="004E7174">
        <w:rPr>
          <w:rFonts w:ascii="Times New Roman" w:hAnsi="Times New Roman" w:cs="Times New Roman"/>
          <w:sz w:val="24"/>
        </w:rPr>
        <w:tab/>
        <w:t>Que por otra parte y tal cual lo preceptúa</w:t>
      </w:r>
      <w:r w:rsidR="00FE2D24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nuestra constitución provincial se hace necesario la organización de la tarea de difusión de todas las actividades del gobierno municipal;</w:t>
      </w:r>
    </w:p>
    <w:p w:rsidR="00FE2D24" w:rsidRPr="004E7174" w:rsidRDefault="00D237A9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ab/>
      </w:r>
      <w:r w:rsidRPr="004E7174">
        <w:rPr>
          <w:rFonts w:ascii="Times New Roman" w:hAnsi="Times New Roman" w:cs="Times New Roman"/>
          <w:sz w:val="24"/>
        </w:rPr>
        <w:tab/>
        <w:t>Que resulta imprescindible mantener debidamente informada a la población sobre</w:t>
      </w:r>
      <w:r w:rsidR="00FE2D24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 xml:space="preserve">obrasrealizadas y por realizar Ordenanzas Municipales en vifencia, calendario tributario, campanas realizadas y a realizarse con motivos sanitarios, riesgo de enfermedades y/o epidemias y las medidas a tomar para prevenirlas, </w:t>
      </w:r>
      <w:r w:rsidR="00FF35C9" w:rsidRPr="004E7174">
        <w:rPr>
          <w:rFonts w:ascii="Times New Roman" w:hAnsi="Times New Roman" w:cs="Times New Roman"/>
          <w:sz w:val="24"/>
        </w:rPr>
        <w:t>servicios</w:t>
      </w:r>
      <w:r w:rsidRPr="004E7174">
        <w:rPr>
          <w:rFonts w:ascii="Times New Roman" w:hAnsi="Times New Roman" w:cs="Times New Roman"/>
          <w:sz w:val="24"/>
        </w:rPr>
        <w:t xml:space="preserve"> poblaciones, actos de gobierno en general de los que en forma </w:t>
      </w:r>
      <w:r w:rsidR="00FF35C9" w:rsidRPr="004E7174">
        <w:rPr>
          <w:rFonts w:ascii="Times New Roman" w:hAnsi="Times New Roman" w:cs="Times New Roman"/>
          <w:sz w:val="24"/>
        </w:rPr>
        <w:t>periódica</w:t>
      </w:r>
      <w:r w:rsidRPr="004E7174">
        <w:rPr>
          <w:rFonts w:ascii="Times New Roman" w:hAnsi="Times New Roman" w:cs="Times New Roman"/>
          <w:sz w:val="24"/>
        </w:rPr>
        <w:t xml:space="preserve"> y </w:t>
      </w:r>
      <w:r w:rsidR="00FF35C9" w:rsidRPr="004E7174">
        <w:rPr>
          <w:rFonts w:ascii="Times New Roman" w:hAnsi="Times New Roman" w:cs="Times New Roman"/>
          <w:sz w:val="24"/>
        </w:rPr>
        <w:t>ordenando</w:t>
      </w:r>
      <w:r w:rsidRPr="004E7174">
        <w:rPr>
          <w:rFonts w:ascii="Times New Roman" w:hAnsi="Times New Roman" w:cs="Times New Roman"/>
          <w:sz w:val="24"/>
        </w:rPr>
        <w:t xml:space="preserve"> se debe rendir cuenta; </w:t>
      </w:r>
      <w:r w:rsidRPr="004E7174">
        <w:rPr>
          <w:rFonts w:ascii="Times New Roman" w:hAnsi="Times New Roman" w:cs="Times New Roman"/>
          <w:sz w:val="24"/>
        </w:rPr>
        <w:br/>
      </w:r>
      <w:r w:rsidRPr="004E7174">
        <w:rPr>
          <w:rFonts w:ascii="Times New Roman" w:hAnsi="Times New Roman" w:cs="Times New Roman"/>
          <w:sz w:val="24"/>
        </w:rPr>
        <w:tab/>
      </w:r>
      <w:r w:rsidRPr="004E7174">
        <w:rPr>
          <w:rFonts w:ascii="Times New Roman" w:hAnsi="Times New Roman" w:cs="Times New Roman"/>
          <w:sz w:val="24"/>
        </w:rPr>
        <w:tab/>
        <w:t xml:space="preserve">Que resulta conveniente centralizar el manejo de la </w:t>
      </w:r>
      <w:r w:rsidR="00FF35C9" w:rsidRPr="004E7174">
        <w:rPr>
          <w:rFonts w:ascii="Times New Roman" w:hAnsi="Times New Roman" w:cs="Times New Roman"/>
          <w:sz w:val="24"/>
        </w:rPr>
        <w:t>información</w:t>
      </w:r>
      <w:r w:rsidRPr="004E7174">
        <w:rPr>
          <w:rFonts w:ascii="Times New Roman" w:hAnsi="Times New Roman" w:cs="Times New Roman"/>
          <w:sz w:val="24"/>
        </w:rPr>
        <w:t xml:space="preserve"> oficial para evitar daños y perjuicios derivados de la confusión y desinformación a la población.</w:t>
      </w:r>
    </w:p>
    <w:p w:rsidR="00B16FC9" w:rsidRPr="004E7174" w:rsidRDefault="004146A9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ab/>
        <w:t>Por ello:</w:t>
      </w:r>
    </w:p>
    <w:p w:rsidR="009C2B6B" w:rsidRPr="004E7174" w:rsidRDefault="00872F3F" w:rsidP="004E7174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>EL</w:t>
      </w:r>
      <w:r w:rsidR="004146A9" w:rsidRPr="004E7174">
        <w:rPr>
          <w:rFonts w:ascii="Times New Roman" w:hAnsi="Times New Roman" w:cs="Times New Roman"/>
          <w:sz w:val="24"/>
        </w:rPr>
        <w:t xml:space="preserve">CONDEJO DELIBERANTE </w:t>
      </w:r>
      <w:r w:rsidR="004146A9" w:rsidRPr="004E7174">
        <w:rPr>
          <w:rFonts w:ascii="Times New Roman" w:hAnsi="Times New Roman" w:cs="Times New Roman"/>
          <w:sz w:val="24"/>
        </w:rPr>
        <w:br/>
        <w:t>SANCIONA CON FUERZA DE</w:t>
      </w:r>
      <w:r w:rsidR="004146A9" w:rsidRPr="004E7174">
        <w:rPr>
          <w:rFonts w:ascii="Times New Roman" w:hAnsi="Times New Roman" w:cs="Times New Roman"/>
          <w:sz w:val="24"/>
        </w:rPr>
        <w:br/>
        <w:t>ORDENANZA</w:t>
      </w:r>
    </w:p>
    <w:p w:rsidR="00FE2D24" w:rsidRPr="004E7174" w:rsidRDefault="00736F4F" w:rsidP="004E717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 xml:space="preserve">ARTICULO PRIMERO: </w:t>
      </w:r>
      <w:r w:rsidR="00D237A9" w:rsidRPr="004E7174">
        <w:rPr>
          <w:rFonts w:ascii="Times New Roman" w:hAnsi="Times New Roman" w:cs="Times New Roman"/>
          <w:sz w:val="24"/>
        </w:rPr>
        <w:t>CREASE la Direccion de Ceremonial y Prensa.</w:t>
      </w:r>
    </w:p>
    <w:p w:rsidR="004146A9" w:rsidRPr="004E7174" w:rsidRDefault="005E2027" w:rsidP="004E717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br/>
      </w:r>
      <w:r w:rsidR="00736F4F" w:rsidRPr="004E7174">
        <w:rPr>
          <w:rFonts w:ascii="Times New Roman" w:hAnsi="Times New Roman" w:cs="Times New Roman"/>
          <w:sz w:val="24"/>
        </w:rPr>
        <w:t xml:space="preserve">ARTICULO SEGUNDO: </w:t>
      </w:r>
      <w:r w:rsidR="00D237A9" w:rsidRPr="004E7174">
        <w:rPr>
          <w:rFonts w:ascii="Times New Roman" w:hAnsi="Times New Roman" w:cs="Times New Roman"/>
          <w:sz w:val="24"/>
        </w:rPr>
        <w:t>La mencionada Direccion dependerá de la Secretaria de Gobierno del Departamento Ejecutivo Municipal.</w:t>
      </w:r>
    </w:p>
    <w:p w:rsidR="00371188" w:rsidRPr="004E7174" w:rsidRDefault="00736F4F" w:rsidP="004E717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 xml:space="preserve">ARTICULO TERCERO: </w:t>
      </w:r>
      <w:r w:rsidR="004146A9" w:rsidRPr="004E7174">
        <w:rPr>
          <w:rFonts w:ascii="Times New Roman" w:hAnsi="Times New Roman" w:cs="Times New Roman"/>
          <w:sz w:val="24"/>
        </w:rPr>
        <w:t>Se</w:t>
      </w:r>
      <w:r w:rsidR="00D237A9" w:rsidRPr="004E7174">
        <w:rPr>
          <w:rFonts w:ascii="Times New Roman" w:hAnsi="Times New Roman" w:cs="Times New Roman"/>
          <w:sz w:val="24"/>
        </w:rPr>
        <w:t>ra competencia de esta Direccion, la conducción de todos los actos oficiales que realice esta municipalidad.</w:t>
      </w:r>
    </w:p>
    <w:p w:rsidR="00FE2D24" w:rsidRPr="004E7174" w:rsidRDefault="00D237A9" w:rsidP="004E717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>Preveer lo necesario para asegurar el éxito de dichos actos y la seriedad en el cumplimiento de los programado.</w:t>
      </w:r>
    </w:p>
    <w:p w:rsidR="00FE2D24" w:rsidRPr="004E7174" w:rsidRDefault="00D237A9" w:rsidP="004E717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lastRenderedPageBreak/>
        <w:t xml:space="preserve">Colaborar y coordinar con la </w:t>
      </w:r>
      <w:r w:rsidR="00FF35C9" w:rsidRPr="004E7174">
        <w:rPr>
          <w:rFonts w:ascii="Times New Roman" w:hAnsi="Times New Roman" w:cs="Times New Roman"/>
          <w:sz w:val="24"/>
        </w:rPr>
        <w:t>dependencia</w:t>
      </w:r>
      <w:r w:rsidRPr="004E7174">
        <w:rPr>
          <w:rFonts w:ascii="Times New Roman" w:hAnsi="Times New Roman" w:cs="Times New Roman"/>
          <w:sz w:val="24"/>
        </w:rPr>
        <w:t xml:space="preserve"> municipal que correspondiere la organización de los mencionados actos.</w:t>
      </w:r>
    </w:p>
    <w:p w:rsidR="00FE2D24" w:rsidRPr="004E7174" w:rsidRDefault="00D237A9" w:rsidP="004E717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 xml:space="preserve">Coordinar con los funcionarios provinciales o nacionales correspondientes, el protocolo para los actos y/o visitas oficiales de </w:t>
      </w:r>
      <w:r w:rsidR="00FF35C9" w:rsidRPr="004E7174">
        <w:rPr>
          <w:rFonts w:ascii="Times New Roman" w:hAnsi="Times New Roman" w:cs="Times New Roman"/>
          <w:sz w:val="24"/>
        </w:rPr>
        <w:t>funcionarios</w:t>
      </w:r>
      <w:r w:rsidRPr="004E7174">
        <w:rPr>
          <w:rFonts w:ascii="Times New Roman" w:hAnsi="Times New Roman" w:cs="Times New Roman"/>
          <w:sz w:val="24"/>
        </w:rPr>
        <w:t xml:space="preserve"> a nuestro municipio o cuando nuestras autoridades se trasladen en misión oficial.</w:t>
      </w:r>
    </w:p>
    <w:p w:rsidR="00D237A9" w:rsidRPr="004E7174" w:rsidRDefault="00D237A9" w:rsidP="004E717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>Recoger de todas las dependecias del Gobierno Municipal información sobre las actividades realizadas, en realización o a realizar, darle forma periodística y confeccionar los correspondientes partes de prensa.</w:t>
      </w:r>
    </w:p>
    <w:p w:rsidR="00D237A9" w:rsidRPr="004E7174" w:rsidRDefault="00D237A9" w:rsidP="004E717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 xml:space="preserve">Arbitrar los medios para asegurar la publicación por los distintos medios de prensa de orden municipal, provincial y nacional, orales, visuales y/o escritos de los partes de prensa emitidos por la dirección </w:t>
      </w:r>
      <w:r w:rsidR="00FF35C9" w:rsidRPr="004E7174">
        <w:rPr>
          <w:rFonts w:ascii="Times New Roman" w:hAnsi="Times New Roman" w:cs="Times New Roman"/>
          <w:sz w:val="24"/>
        </w:rPr>
        <w:t>de ceremonial y prensa.</w:t>
      </w:r>
    </w:p>
    <w:p w:rsidR="00FE2D24" w:rsidRPr="004E7174" w:rsidRDefault="00FF35C9" w:rsidP="004E717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>Mantener de esta manera informada a la población sobre todas las actividades del gobierno municipal.</w:t>
      </w:r>
    </w:p>
    <w:p w:rsidR="00FE2D24" w:rsidRPr="004E7174" w:rsidRDefault="00736F4F" w:rsidP="004E717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 xml:space="preserve">ARTICULO CUARTO: </w:t>
      </w:r>
      <w:r w:rsidR="00FF35C9" w:rsidRPr="004E7174">
        <w:rPr>
          <w:rFonts w:ascii="Times New Roman" w:hAnsi="Times New Roman" w:cs="Times New Roman"/>
          <w:sz w:val="24"/>
        </w:rPr>
        <w:t>Ampliase la planta de cargos del presupuesto de la Municipalidad de Yerba Buena</w:t>
      </w:r>
      <w:r w:rsidR="00C77B1D" w:rsidRPr="004E7174">
        <w:rPr>
          <w:rFonts w:ascii="Times New Roman" w:hAnsi="Times New Roman" w:cs="Times New Roman"/>
          <w:sz w:val="24"/>
        </w:rPr>
        <w:t xml:space="preserve"> </w:t>
      </w:r>
      <w:r w:rsidR="004E7174">
        <w:rPr>
          <w:rFonts w:ascii="Times New Roman" w:hAnsi="Times New Roman" w:cs="Times New Roman"/>
          <w:sz w:val="24"/>
        </w:rPr>
        <w:t xml:space="preserve">                    (</w:t>
      </w:r>
      <w:r w:rsidR="00FF35C9" w:rsidRPr="004E7174">
        <w:rPr>
          <w:rFonts w:ascii="Times New Roman" w:hAnsi="Times New Roman" w:cs="Times New Roman"/>
          <w:sz w:val="24"/>
        </w:rPr>
        <w:t>ord. N 410 y 417</w:t>
      </w:r>
      <w:r w:rsidR="004E7174">
        <w:rPr>
          <w:rFonts w:ascii="Times New Roman" w:hAnsi="Times New Roman" w:cs="Times New Roman"/>
          <w:sz w:val="24"/>
        </w:rPr>
        <w:t xml:space="preserve">) , </w:t>
      </w:r>
      <w:r w:rsidR="00FF35C9" w:rsidRPr="004E7174">
        <w:rPr>
          <w:rFonts w:ascii="Times New Roman" w:hAnsi="Times New Roman" w:cs="Times New Roman"/>
          <w:sz w:val="24"/>
        </w:rPr>
        <w:t xml:space="preserve"> según Anexo I que forma parte de la presente Ordenanza.</w:t>
      </w:r>
    </w:p>
    <w:p w:rsidR="00FE2D24" w:rsidRPr="004E7174" w:rsidRDefault="00E7413C" w:rsidP="004E717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 xml:space="preserve">ARTICULADO QUITINTO: </w:t>
      </w:r>
      <w:r w:rsidR="00FF35C9" w:rsidRPr="004E7174">
        <w:rPr>
          <w:rFonts w:ascii="Times New Roman" w:hAnsi="Times New Roman" w:cs="Times New Roman"/>
          <w:sz w:val="24"/>
        </w:rPr>
        <w:t>Las erogaciones que esta determinación implique será imputada a la partida presupuestaria pertinente del presupuesto municipal vigente.</w:t>
      </w:r>
    </w:p>
    <w:p w:rsidR="00FF35C9" w:rsidRPr="004E7174" w:rsidRDefault="00E7413C" w:rsidP="004E717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>ARTICULO</w:t>
      </w:r>
      <w:r w:rsidR="004146A9" w:rsidRPr="004E7174">
        <w:rPr>
          <w:rFonts w:ascii="Times New Roman" w:hAnsi="Times New Roman" w:cs="Times New Roman"/>
          <w:sz w:val="24"/>
        </w:rPr>
        <w:t xml:space="preserve"> SEXTO</w:t>
      </w:r>
      <w:r w:rsidRPr="004E7174">
        <w:rPr>
          <w:rFonts w:ascii="Times New Roman" w:hAnsi="Times New Roman" w:cs="Times New Roman"/>
          <w:sz w:val="24"/>
        </w:rPr>
        <w:t>:</w:t>
      </w:r>
      <w:r w:rsidR="00FF35C9" w:rsidRPr="004E7174">
        <w:rPr>
          <w:rFonts w:ascii="Times New Roman" w:hAnsi="Times New Roman" w:cs="Times New Roman"/>
          <w:sz w:val="24"/>
        </w:rPr>
        <w:t>Facultase al departamento ejecutivo municipal a solicitar la autorización correspondiente al poder ejecutivo según lo dispuesto por ley 6.071</w:t>
      </w:r>
    </w:p>
    <w:p w:rsidR="004E7174" w:rsidRDefault="00FF35C9" w:rsidP="004E717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 xml:space="preserve">ARTICULO SEPTIMO: </w:t>
      </w:r>
      <w:r w:rsidR="00CE4F7A" w:rsidRPr="004E7174">
        <w:rPr>
          <w:rFonts w:ascii="Times New Roman" w:hAnsi="Times New Roman" w:cs="Times New Roman"/>
          <w:sz w:val="24"/>
        </w:rPr>
        <w:t>C</w:t>
      </w:r>
      <w:r w:rsidR="00474CE7" w:rsidRPr="004E7174">
        <w:rPr>
          <w:rFonts w:ascii="Times New Roman" w:hAnsi="Times New Roman" w:cs="Times New Roman"/>
          <w:sz w:val="24"/>
        </w:rPr>
        <w:t>OMINIQUESE, COPIESE Y ARCHIVESE.</w:t>
      </w:r>
    </w:p>
    <w:p w:rsidR="00502F43" w:rsidRPr="004E7174" w:rsidRDefault="00FF35C9" w:rsidP="004E7174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>ANEXO I</w:t>
      </w:r>
    </w:p>
    <w:p w:rsidR="00FF35C9" w:rsidRPr="004E7174" w:rsidRDefault="00FF35C9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>PARTIDA PRINCIAL: Personal</w:t>
      </w:r>
    </w:p>
    <w:p w:rsidR="00FF35C9" w:rsidRPr="004E7174" w:rsidRDefault="00FF35C9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>PLANTA DE CARGOS</w:t>
      </w:r>
    </w:p>
    <w:p w:rsidR="00FF35C9" w:rsidRPr="004E7174" w:rsidRDefault="00FF35C9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 xml:space="preserve">PUESTOS </w:t>
      </w:r>
      <w:r w:rsidRPr="004E7174">
        <w:rPr>
          <w:rFonts w:ascii="Times New Roman" w:hAnsi="Times New Roman" w:cs="Times New Roman"/>
          <w:sz w:val="24"/>
        </w:rPr>
        <w:tab/>
      </w:r>
      <w:r w:rsidRPr="004E7174">
        <w:rPr>
          <w:rFonts w:ascii="Times New Roman" w:hAnsi="Times New Roman" w:cs="Times New Roman"/>
          <w:sz w:val="24"/>
        </w:rPr>
        <w:tab/>
        <w:t xml:space="preserve">AUTORIZADA </w:t>
      </w:r>
      <w:r w:rsidRPr="004E7174">
        <w:rPr>
          <w:rFonts w:ascii="Times New Roman" w:hAnsi="Times New Roman" w:cs="Times New Roman"/>
          <w:sz w:val="24"/>
        </w:rPr>
        <w:tab/>
      </w:r>
      <w:r w:rsidRPr="004E7174">
        <w:rPr>
          <w:rFonts w:ascii="Times New Roman" w:hAnsi="Times New Roman" w:cs="Times New Roman"/>
          <w:sz w:val="24"/>
        </w:rPr>
        <w:tab/>
        <w:t>CAMBIOS</w:t>
      </w:r>
      <w:r w:rsidR="00C77B1D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PRESUPUESTADA</w:t>
      </w:r>
    </w:p>
    <w:p w:rsidR="00FF35C9" w:rsidRPr="004E7174" w:rsidRDefault="00FF35C9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ab/>
      </w:r>
      <w:r w:rsidRPr="004E7174">
        <w:rPr>
          <w:rFonts w:ascii="Times New Roman" w:hAnsi="Times New Roman" w:cs="Times New Roman"/>
          <w:sz w:val="24"/>
        </w:rPr>
        <w:tab/>
        <w:t>CUB.</w:t>
      </w:r>
      <w:r w:rsidR="00D164FF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VAC</w:t>
      </w:r>
      <w:r w:rsidR="00D164FF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TOTAL</w:t>
      </w:r>
      <w:r w:rsidR="00D164FF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ALTAS</w:t>
      </w:r>
      <w:r w:rsidR="00D164FF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BAJAS</w:t>
      </w:r>
      <w:r w:rsidR="00D164FF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CUB.</w:t>
      </w:r>
      <w:r w:rsidR="00D164FF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VAC.</w:t>
      </w:r>
      <w:r w:rsidR="00FE2D24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TOTAL</w:t>
      </w:r>
    </w:p>
    <w:p w:rsidR="00FF35C9" w:rsidRPr="004E7174" w:rsidRDefault="00FF35C9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>Catg. 24</w:t>
      </w:r>
      <w:r w:rsidR="00C77B1D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-</w:t>
      </w:r>
      <w:r w:rsidRPr="004E7174">
        <w:rPr>
          <w:rFonts w:ascii="Times New Roman" w:hAnsi="Times New Roman" w:cs="Times New Roman"/>
          <w:sz w:val="24"/>
        </w:rPr>
        <w:tab/>
      </w:r>
      <w:r w:rsidR="00D164FF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-</w:t>
      </w:r>
      <w:r w:rsidR="00C77B1D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 xml:space="preserve">- </w:t>
      </w:r>
      <w:r w:rsidRPr="004E7174">
        <w:rPr>
          <w:rFonts w:ascii="Times New Roman" w:hAnsi="Times New Roman" w:cs="Times New Roman"/>
          <w:sz w:val="24"/>
        </w:rPr>
        <w:tab/>
      </w:r>
      <w:r w:rsidRPr="004E7174">
        <w:rPr>
          <w:rFonts w:ascii="Times New Roman" w:hAnsi="Times New Roman" w:cs="Times New Roman"/>
          <w:sz w:val="24"/>
        </w:rPr>
        <w:tab/>
      </w:r>
      <w:r w:rsidRPr="004E7174">
        <w:rPr>
          <w:rFonts w:ascii="Times New Roman" w:hAnsi="Times New Roman" w:cs="Times New Roman"/>
          <w:sz w:val="24"/>
        </w:rPr>
        <w:tab/>
        <w:t>1</w:t>
      </w:r>
      <w:r w:rsidRPr="004E7174">
        <w:rPr>
          <w:rFonts w:ascii="Times New Roman" w:hAnsi="Times New Roman" w:cs="Times New Roman"/>
          <w:sz w:val="24"/>
        </w:rPr>
        <w:tab/>
        <w:t xml:space="preserve">- </w:t>
      </w:r>
      <w:r w:rsidRPr="004E7174">
        <w:rPr>
          <w:rFonts w:ascii="Times New Roman" w:hAnsi="Times New Roman" w:cs="Times New Roman"/>
          <w:sz w:val="24"/>
        </w:rPr>
        <w:tab/>
        <w:t>-</w:t>
      </w:r>
      <w:r w:rsidRPr="004E7174">
        <w:rPr>
          <w:rFonts w:ascii="Times New Roman" w:hAnsi="Times New Roman" w:cs="Times New Roman"/>
          <w:sz w:val="24"/>
        </w:rPr>
        <w:tab/>
      </w:r>
      <w:r w:rsidR="00D164FF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1</w:t>
      </w:r>
      <w:r w:rsidR="00C77B1D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1</w:t>
      </w:r>
    </w:p>
    <w:p w:rsidR="00FF35C9" w:rsidRPr="004E7174" w:rsidRDefault="00FF35C9" w:rsidP="004E7174">
      <w:pPr>
        <w:spacing w:line="240" w:lineRule="auto"/>
        <w:rPr>
          <w:rFonts w:ascii="Times New Roman" w:hAnsi="Times New Roman" w:cs="Times New Roman"/>
          <w:sz w:val="24"/>
        </w:rPr>
      </w:pPr>
      <w:r w:rsidRPr="004E7174">
        <w:rPr>
          <w:rFonts w:ascii="Times New Roman" w:hAnsi="Times New Roman" w:cs="Times New Roman"/>
          <w:sz w:val="24"/>
        </w:rPr>
        <w:t>Catg. 23</w:t>
      </w:r>
      <w:r w:rsidR="00C77B1D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-</w:t>
      </w:r>
      <w:r w:rsidRPr="004E7174">
        <w:rPr>
          <w:rFonts w:ascii="Times New Roman" w:hAnsi="Times New Roman" w:cs="Times New Roman"/>
          <w:sz w:val="24"/>
        </w:rPr>
        <w:tab/>
      </w:r>
      <w:r w:rsidR="00D164FF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-</w:t>
      </w:r>
      <w:r w:rsidR="00C77B1D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 xml:space="preserve">- </w:t>
      </w:r>
      <w:r w:rsidRPr="004E7174">
        <w:rPr>
          <w:rFonts w:ascii="Times New Roman" w:hAnsi="Times New Roman" w:cs="Times New Roman"/>
          <w:sz w:val="24"/>
        </w:rPr>
        <w:tab/>
      </w:r>
      <w:r w:rsidRPr="004E7174">
        <w:rPr>
          <w:rFonts w:ascii="Times New Roman" w:hAnsi="Times New Roman" w:cs="Times New Roman"/>
          <w:sz w:val="24"/>
        </w:rPr>
        <w:tab/>
      </w:r>
      <w:r w:rsidRPr="004E7174">
        <w:rPr>
          <w:rFonts w:ascii="Times New Roman" w:hAnsi="Times New Roman" w:cs="Times New Roman"/>
          <w:sz w:val="24"/>
        </w:rPr>
        <w:tab/>
        <w:t>1</w:t>
      </w:r>
      <w:r w:rsidRPr="004E7174">
        <w:rPr>
          <w:rFonts w:ascii="Times New Roman" w:hAnsi="Times New Roman" w:cs="Times New Roman"/>
          <w:sz w:val="24"/>
        </w:rPr>
        <w:tab/>
        <w:t xml:space="preserve">- </w:t>
      </w:r>
      <w:r w:rsidRPr="004E7174">
        <w:rPr>
          <w:rFonts w:ascii="Times New Roman" w:hAnsi="Times New Roman" w:cs="Times New Roman"/>
          <w:sz w:val="24"/>
        </w:rPr>
        <w:tab/>
        <w:t>-</w:t>
      </w:r>
      <w:r w:rsidRPr="004E7174">
        <w:rPr>
          <w:rFonts w:ascii="Times New Roman" w:hAnsi="Times New Roman" w:cs="Times New Roman"/>
          <w:sz w:val="24"/>
        </w:rPr>
        <w:tab/>
      </w:r>
      <w:r w:rsidR="00D164FF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1</w:t>
      </w:r>
      <w:r w:rsidR="00C77B1D" w:rsidRPr="004E7174">
        <w:rPr>
          <w:rFonts w:ascii="Times New Roman" w:hAnsi="Times New Roman" w:cs="Times New Roman"/>
          <w:sz w:val="24"/>
        </w:rPr>
        <w:t xml:space="preserve"> </w:t>
      </w:r>
      <w:r w:rsidRPr="004E7174">
        <w:rPr>
          <w:rFonts w:ascii="Times New Roman" w:hAnsi="Times New Roman" w:cs="Times New Roman"/>
          <w:sz w:val="24"/>
        </w:rPr>
        <w:t>1</w:t>
      </w:r>
    </w:p>
    <w:sectPr w:rsidR="00FF35C9" w:rsidRPr="004E7174" w:rsidSect="004E717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23F71"/>
    <w:rsid w:val="00042300"/>
    <w:rsid w:val="00062C0F"/>
    <w:rsid w:val="00071D3A"/>
    <w:rsid w:val="000805CB"/>
    <w:rsid w:val="00084FC2"/>
    <w:rsid w:val="000A4A6A"/>
    <w:rsid w:val="000B4860"/>
    <w:rsid w:val="000E1B84"/>
    <w:rsid w:val="000E2F6A"/>
    <w:rsid w:val="00140B57"/>
    <w:rsid w:val="0014187C"/>
    <w:rsid w:val="0015709C"/>
    <w:rsid w:val="00175D43"/>
    <w:rsid w:val="0017699D"/>
    <w:rsid w:val="00190BD2"/>
    <w:rsid w:val="0019162E"/>
    <w:rsid w:val="001A43B5"/>
    <w:rsid w:val="001B304A"/>
    <w:rsid w:val="001D46F4"/>
    <w:rsid w:val="001E173F"/>
    <w:rsid w:val="001E2CFA"/>
    <w:rsid w:val="0021569B"/>
    <w:rsid w:val="00240AC7"/>
    <w:rsid w:val="002426BF"/>
    <w:rsid w:val="00272157"/>
    <w:rsid w:val="00285060"/>
    <w:rsid w:val="002A533B"/>
    <w:rsid w:val="002D47B1"/>
    <w:rsid w:val="002D573E"/>
    <w:rsid w:val="002F5D5B"/>
    <w:rsid w:val="00334FF7"/>
    <w:rsid w:val="00340C48"/>
    <w:rsid w:val="00340E74"/>
    <w:rsid w:val="00350AB6"/>
    <w:rsid w:val="00371188"/>
    <w:rsid w:val="003774AE"/>
    <w:rsid w:val="00397D70"/>
    <w:rsid w:val="003A648B"/>
    <w:rsid w:val="003A7318"/>
    <w:rsid w:val="003E259D"/>
    <w:rsid w:val="003E6641"/>
    <w:rsid w:val="003F02D9"/>
    <w:rsid w:val="004146A9"/>
    <w:rsid w:val="00464387"/>
    <w:rsid w:val="004662F0"/>
    <w:rsid w:val="00474CE7"/>
    <w:rsid w:val="00486367"/>
    <w:rsid w:val="004954B7"/>
    <w:rsid w:val="004E7174"/>
    <w:rsid w:val="00502F43"/>
    <w:rsid w:val="00571D63"/>
    <w:rsid w:val="005D2EFC"/>
    <w:rsid w:val="005D6CFF"/>
    <w:rsid w:val="005E2027"/>
    <w:rsid w:val="005E3738"/>
    <w:rsid w:val="00601CCD"/>
    <w:rsid w:val="00607A39"/>
    <w:rsid w:val="0062293C"/>
    <w:rsid w:val="00682583"/>
    <w:rsid w:val="006857B3"/>
    <w:rsid w:val="006925C5"/>
    <w:rsid w:val="006968DB"/>
    <w:rsid w:val="006A310A"/>
    <w:rsid w:val="006D359E"/>
    <w:rsid w:val="006E145A"/>
    <w:rsid w:val="00714F04"/>
    <w:rsid w:val="00730DF2"/>
    <w:rsid w:val="00736F4F"/>
    <w:rsid w:val="0074130A"/>
    <w:rsid w:val="00743161"/>
    <w:rsid w:val="0078292C"/>
    <w:rsid w:val="00790E12"/>
    <w:rsid w:val="00797063"/>
    <w:rsid w:val="007A115D"/>
    <w:rsid w:val="007B573B"/>
    <w:rsid w:val="007D5A9B"/>
    <w:rsid w:val="007D6853"/>
    <w:rsid w:val="007E6140"/>
    <w:rsid w:val="007F0D33"/>
    <w:rsid w:val="00813CB1"/>
    <w:rsid w:val="008460F9"/>
    <w:rsid w:val="008549D9"/>
    <w:rsid w:val="00872F3F"/>
    <w:rsid w:val="008D7241"/>
    <w:rsid w:val="00917944"/>
    <w:rsid w:val="009529E3"/>
    <w:rsid w:val="009B5C8C"/>
    <w:rsid w:val="009C2B6B"/>
    <w:rsid w:val="009F5B3D"/>
    <w:rsid w:val="00A46F47"/>
    <w:rsid w:val="00A508E0"/>
    <w:rsid w:val="00A56430"/>
    <w:rsid w:val="00A66977"/>
    <w:rsid w:val="00A73CCF"/>
    <w:rsid w:val="00A9700E"/>
    <w:rsid w:val="00AA0C2D"/>
    <w:rsid w:val="00AA5F97"/>
    <w:rsid w:val="00AA6558"/>
    <w:rsid w:val="00AF13E4"/>
    <w:rsid w:val="00B16FC9"/>
    <w:rsid w:val="00B47E07"/>
    <w:rsid w:val="00BA1063"/>
    <w:rsid w:val="00BA61A1"/>
    <w:rsid w:val="00BE50D8"/>
    <w:rsid w:val="00C11C00"/>
    <w:rsid w:val="00C201CC"/>
    <w:rsid w:val="00C232A3"/>
    <w:rsid w:val="00C441C2"/>
    <w:rsid w:val="00C45389"/>
    <w:rsid w:val="00C53C24"/>
    <w:rsid w:val="00C6083D"/>
    <w:rsid w:val="00C77B1D"/>
    <w:rsid w:val="00C93909"/>
    <w:rsid w:val="00CA024E"/>
    <w:rsid w:val="00CC221F"/>
    <w:rsid w:val="00CC2673"/>
    <w:rsid w:val="00CD765F"/>
    <w:rsid w:val="00CE4F7A"/>
    <w:rsid w:val="00D164FF"/>
    <w:rsid w:val="00D174F5"/>
    <w:rsid w:val="00D17F7B"/>
    <w:rsid w:val="00D237A9"/>
    <w:rsid w:val="00D83FE6"/>
    <w:rsid w:val="00D87637"/>
    <w:rsid w:val="00D93CD1"/>
    <w:rsid w:val="00D975C7"/>
    <w:rsid w:val="00DB71D2"/>
    <w:rsid w:val="00DD0292"/>
    <w:rsid w:val="00DD544C"/>
    <w:rsid w:val="00DF62FD"/>
    <w:rsid w:val="00E12431"/>
    <w:rsid w:val="00E14921"/>
    <w:rsid w:val="00E16A4E"/>
    <w:rsid w:val="00E25EAA"/>
    <w:rsid w:val="00E423DE"/>
    <w:rsid w:val="00E67616"/>
    <w:rsid w:val="00E7413C"/>
    <w:rsid w:val="00E8377C"/>
    <w:rsid w:val="00E85FB7"/>
    <w:rsid w:val="00EA1744"/>
    <w:rsid w:val="00EE1DB4"/>
    <w:rsid w:val="00EE47CF"/>
    <w:rsid w:val="00EF2145"/>
    <w:rsid w:val="00F14CF2"/>
    <w:rsid w:val="00F26F79"/>
    <w:rsid w:val="00F52D81"/>
    <w:rsid w:val="00F731EB"/>
    <w:rsid w:val="00F731F9"/>
    <w:rsid w:val="00F83022"/>
    <w:rsid w:val="00F83DD7"/>
    <w:rsid w:val="00F91399"/>
    <w:rsid w:val="00F9663C"/>
    <w:rsid w:val="00FB4DF7"/>
    <w:rsid w:val="00FD4A5C"/>
    <w:rsid w:val="00FE2D24"/>
    <w:rsid w:val="00FE48A2"/>
    <w:rsid w:val="00FF35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599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22</cp:revision>
  <dcterms:created xsi:type="dcterms:W3CDTF">2017-02-20T14:08:00Z</dcterms:created>
  <dcterms:modified xsi:type="dcterms:W3CDTF">2017-06-06T11:48:00Z</dcterms:modified>
</cp:coreProperties>
</file>