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27E2" w:rsidRPr="009A00C6" w:rsidRDefault="007B27E2" w:rsidP="009A00C6">
      <w:pPr>
        <w:tabs>
          <w:tab w:val="left" w:pos="0"/>
        </w:tabs>
        <w:spacing w:line="240" w:lineRule="auto"/>
        <w:jc w:val="right"/>
        <w:rPr>
          <w:rFonts w:ascii="Times New Roman" w:hAnsi="Times New Roman" w:cs="Times New Roman"/>
          <w:sz w:val="24"/>
          <w:szCs w:val="24"/>
        </w:rPr>
      </w:pPr>
      <w:r w:rsidRPr="009A00C6">
        <w:rPr>
          <w:rFonts w:ascii="Times New Roman" w:hAnsi="Times New Roman" w:cs="Times New Roman"/>
          <w:sz w:val="24"/>
          <w:szCs w:val="24"/>
        </w:rPr>
        <w:t>Yerba Buena, 03 de Junio de 1992</w:t>
      </w:r>
    </w:p>
    <w:p w:rsidR="007B27E2" w:rsidRPr="009A00C6" w:rsidRDefault="007B27E2" w:rsidP="009A00C6">
      <w:pPr>
        <w:tabs>
          <w:tab w:val="left" w:pos="0"/>
        </w:tabs>
        <w:spacing w:line="240" w:lineRule="auto"/>
        <w:rPr>
          <w:rFonts w:ascii="Times New Roman" w:hAnsi="Times New Roman" w:cs="Times New Roman"/>
          <w:sz w:val="24"/>
          <w:szCs w:val="24"/>
        </w:rPr>
      </w:pPr>
      <w:r w:rsidRPr="009A00C6">
        <w:rPr>
          <w:rFonts w:ascii="Times New Roman" w:hAnsi="Times New Roman" w:cs="Times New Roman"/>
          <w:sz w:val="24"/>
          <w:szCs w:val="24"/>
        </w:rPr>
        <w:t>ORDENANZA Nº 466</w:t>
      </w:r>
    </w:p>
    <w:p w:rsidR="00A914D2" w:rsidRPr="009A00C6" w:rsidRDefault="007B27E2" w:rsidP="009A00C6">
      <w:pPr>
        <w:tabs>
          <w:tab w:val="left" w:pos="0"/>
        </w:tabs>
        <w:spacing w:line="240" w:lineRule="auto"/>
        <w:rPr>
          <w:rFonts w:ascii="Times New Roman" w:hAnsi="Times New Roman" w:cs="Times New Roman"/>
          <w:sz w:val="24"/>
          <w:szCs w:val="24"/>
        </w:rPr>
      </w:pPr>
      <w:r w:rsidRPr="009A00C6">
        <w:rPr>
          <w:rFonts w:ascii="Times New Roman" w:hAnsi="Times New Roman" w:cs="Times New Roman"/>
          <w:sz w:val="24"/>
          <w:szCs w:val="24"/>
        </w:rPr>
        <w:t xml:space="preserve">VISTO: </w:t>
      </w:r>
      <w:r w:rsidR="00A86171" w:rsidRPr="009A00C6">
        <w:rPr>
          <w:rFonts w:ascii="Times New Roman" w:hAnsi="Times New Roman" w:cs="Times New Roman"/>
          <w:sz w:val="24"/>
          <w:szCs w:val="24"/>
        </w:rPr>
        <w:t>La importancia y complejidad cada vez mayor de las funciones que debe cumplir Saneamiento Ambiental; y</w:t>
      </w:r>
    </w:p>
    <w:p w:rsidR="00A86171" w:rsidRPr="009A00C6" w:rsidRDefault="007B27E2" w:rsidP="009A00C6">
      <w:pPr>
        <w:spacing w:line="240" w:lineRule="auto"/>
        <w:rPr>
          <w:rFonts w:ascii="Times New Roman" w:hAnsi="Times New Roman" w:cs="Times New Roman"/>
          <w:sz w:val="24"/>
          <w:szCs w:val="24"/>
        </w:rPr>
      </w:pPr>
      <w:r w:rsidRPr="009A00C6">
        <w:rPr>
          <w:rFonts w:ascii="Times New Roman" w:hAnsi="Times New Roman" w:cs="Times New Roman"/>
          <w:sz w:val="24"/>
          <w:szCs w:val="24"/>
        </w:rPr>
        <w:t xml:space="preserve">CONSIDERANDO: </w:t>
      </w:r>
      <w:r w:rsidR="00A86171" w:rsidRPr="009A00C6">
        <w:rPr>
          <w:rFonts w:ascii="Times New Roman" w:hAnsi="Times New Roman" w:cs="Times New Roman"/>
          <w:sz w:val="24"/>
          <w:szCs w:val="24"/>
        </w:rPr>
        <w:t>Que la actual estructura es insuficiente para satisfacer las necesidades de una población cada vez mayor en cantidad;</w:t>
      </w:r>
    </w:p>
    <w:p w:rsidR="00A86171" w:rsidRPr="009A00C6" w:rsidRDefault="00A86171" w:rsidP="009A00C6">
      <w:pPr>
        <w:spacing w:line="240" w:lineRule="auto"/>
        <w:rPr>
          <w:rFonts w:ascii="Times New Roman" w:hAnsi="Times New Roman" w:cs="Times New Roman"/>
          <w:sz w:val="24"/>
          <w:szCs w:val="24"/>
        </w:rPr>
      </w:pPr>
      <w:r w:rsidRPr="009A00C6">
        <w:rPr>
          <w:rFonts w:ascii="Times New Roman" w:hAnsi="Times New Roman" w:cs="Times New Roman"/>
          <w:sz w:val="24"/>
          <w:szCs w:val="24"/>
        </w:rPr>
        <w:tab/>
      </w:r>
      <w:r w:rsidRPr="009A00C6">
        <w:rPr>
          <w:rFonts w:ascii="Times New Roman" w:hAnsi="Times New Roman" w:cs="Times New Roman"/>
          <w:sz w:val="24"/>
          <w:szCs w:val="24"/>
        </w:rPr>
        <w:tab/>
        <w:t>Que no solo este se manifiesta cuantitativamente sino en calidad de funciones como:</w:t>
      </w:r>
    </w:p>
    <w:p w:rsidR="0027457D" w:rsidRPr="009A00C6" w:rsidRDefault="00A86171" w:rsidP="009A00C6">
      <w:pPr>
        <w:pStyle w:val="Prrafodelista"/>
        <w:numPr>
          <w:ilvl w:val="0"/>
          <w:numId w:val="9"/>
        </w:numPr>
        <w:spacing w:line="240" w:lineRule="auto"/>
        <w:ind w:left="0" w:firstLine="0"/>
        <w:rPr>
          <w:rFonts w:ascii="Times New Roman" w:hAnsi="Times New Roman" w:cs="Times New Roman"/>
          <w:sz w:val="24"/>
          <w:szCs w:val="24"/>
        </w:rPr>
      </w:pPr>
      <w:r w:rsidRPr="009A00C6">
        <w:rPr>
          <w:rFonts w:ascii="Times New Roman" w:hAnsi="Times New Roman" w:cs="Times New Roman"/>
          <w:sz w:val="24"/>
          <w:szCs w:val="24"/>
        </w:rPr>
        <w:t>Control de las condiciones del agua</w:t>
      </w:r>
    </w:p>
    <w:p w:rsidR="009A00C6" w:rsidRDefault="00A86171" w:rsidP="009A00C6">
      <w:pPr>
        <w:pStyle w:val="Prrafodelista"/>
        <w:numPr>
          <w:ilvl w:val="0"/>
          <w:numId w:val="9"/>
        </w:numPr>
        <w:spacing w:line="240" w:lineRule="auto"/>
        <w:ind w:left="0" w:firstLine="0"/>
        <w:rPr>
          <w:rFonts w:ascii="Times New Roman" w:hAnsi="Times New Roman" w:cs="Times New Roman"/>
          <w:sz w:val="24"/>
          <w:szCs w:val="24"/>
        </w:rPr>
      </w:pPr>
      <w:r w:rsidRPr="009A00C6">
        <w:rPr>
          <w:rFonts w:ascii="Times New Roman" w:hAnsi="Times New Roman" w:cs="Times New Roman"/>
          <w:sz w:val="24"/>
          <w:szCs w:val="24"/>
        </w:rPr>
        <w:t>Control de los desechos humanos</w:t>
      </w:r>
      <w:r w:rsidR="007B27E2" w:rsidRPr="009A00C6">
        <w:rPr>
          <w:rFonts w:ascii="Times New Roman" w:hAnsi="Times New Roman" w:cs="Times New Roman"/>
          <w:sz w:val="24"/>
          <w:szCs w:val="24"/>
        </w:rPr>
        <w:t xml:space="preserve"> </w:t>
      </w:r>
      <w:r w:rsidR="009A00C6">
        <w:rPr>
          <w:rFonts w:ascii="Times New Roman" w:hAnsi="Times New Roman" w:cs="Times New Roman"/>
          <w:sz w:val="24"/>
          <w:szCs w:val="24"/>
        </w:rPr>
        <w:t xml:space="preserve">                    (</w:t>
      </w:r>
      <w:r w:rsidRPr="009A00C6">
        <w:rPr>
          <w:rFonts w:ascii="Times New Roman" w:hAnsi="Times New Roman" w:cs="Times New Roman"/>
          <w:sz w:val="24"/>
          <w:szCs w:val="24"/>
        </w:rPr>
        <w:t>excretas – cloacas</w:t>
      </w:r>
      <w:r w:rsidR="009A00C6">
        <w:rPr>
          <w:rFonts w:ascii="Times New Roman" w:hAnsi="Times New Roman" w:cs="Times New Roman"/>
          <w:sz w:val="24"/>
          <w:szCs w:val="24"/>
        </w:rPr>
        <w:t xml:space="preserve">) </w:t>
      </w:r>
    </w:p>
    <w:p w:rsidR="009A00C6" w:rsidRDefault="00A86171" w:rsidP="009A00C6">
      <w:pPr>
        <w:pStyle w:val="Prrafodelista"/>
        <w:numPr>
          <w:ilvl w:val="0"/>
          <w:numId w:val="9"/>
        </w:numPr>
        <w:spacing w:line="240" w:lineRule="auto"/>
        <w:ind w:left="0" w:firstLine="0"/>
        <w:rPr>
          <w:rFonts w:ascii="Times New Roman" w:hAnsi="Times New Roman" w:cs="Times New Roman"/>
          <w:sz w:val="24"/>
          <w:szCs w:val="24"/>
        </w:rPr>
      </w:pPr>
      <w:r w:rsidRPr="009A00C6">
        <w:rPr>
          <w:rFonts w:ascii="Times New Roman" w:hAnsi="Times New Roman" w:cs="Times New Roman"/>
          <w:sz w:val="24"/>
          <w:szCs w:val="24"/>
        </w:rPr>
        <w:t>Control de los desechos sólidos</w:t>
      </w:r>
      <w:r w:rsidR="007B27E2" w:rsidRPr="009A00C6">
        <w:rPr>
          <w:rFonts w:ascii="Times New Roman" w:hAnsi="Times New Roman" w:cs="Times New Roman"/>
          <w:sz w:val="24"/>
          <w:szCs w:val="24"/>
        </w:rPr>
        <w:t xml:space="preserve"> </w:t>
      </w:r>
      <w:r w:rsidR="009A00C6">
        <w:rPr>
          <w:rFonts w:ascii="Times New Roman" w:hAnsi="Times New Roman" w:cs="Times New Roman"/>
          <w:sz w:val="24"/>
          <w:szCs w:val="24"/>
        </w:rPr>
        <w:t xml:space="preserve">                    (</w:t>
      </w:r>
      <w:r w:rsidRPr="009A00C6">
        <w:rPr>
          <w:rFonts w:ascii="Times New Roman" w:hAnsi="Times New Roman" w:cs="Times New Roman"/>
          <w:sz w:val="24"/>
          <w:szCs w:val="24"/>
        </w:rPr>
        <w:t>basura</w:t>
      </w:r>
      <w:r w:rsidR="009A00C6">
        <w:rPr>
          <w:rFonts w:ascii="Times New Roman" w:hAnsi="Times New Roman" w:cs="Times New Roman"/>
          <w:sz w:val="24"/>
          <w:szCs w:val="24"/>
        </w:rPr>
        <w:t xml:space="preserve">) </w:t>
      </w:r>
    </w:p>
    <w:p w:rsidR="009A00C6" w:rsidRDefault="00A86171" w:rsidP="009A00C6">
      <w:pPr>
        <w:pStyle w:val="Prrafodelista"/>
        <w:numPr>
          <w:ilvl w:val="0"/>
          <w:numId w:val="9"/>
        </w:numPr>
        <w:spacing w:line="240" w:lineRule="auto"/>
        <w:ind w:left="0" w:firstLine="0"/>
        <w:rPr>
          <w:rFonts w:ascii="Times New Roman" w:hAnsi="Times New Roman" w:cs="Times New Roman"/>
          <w:sz w:val="24"/>
          <w:szCs w:val="24"/>
        </w:rPr>
      </w:pPr>
      <w:r w:rsidRPr="009A00C6">
        <w:rPr>
          <w:rFonts w:ascii="Times New Roman" w:hAnsi="Times New Roman" w:cs="Times New Roman"/>
          <w:sz w:val="24"/>
          <w:szCs w:val="24"/>
        </w:rPr>
        <w:t>Higiene de la atmósfera</w:t>
      </w:r>
      <w:r w:rsidR="007B27E2" w:rsidRPr="009A00C6">
        <w:rPr>
          <w:rFonts w:ascii="Times New Roman" w:hAnsi="Times New Roman" w:cs="Times New Roman"/>
          <w:sz w:val="24"/>
          <w:szCs w:val="24"/>
        </w:rPr>
        <w:t xml:space="preserve"> </w:t>
      </w:r>
      <w:r w:rsidR="009A00C6">
        <w:rPr>
          <w:rFonts w:ascii="Times New Roman" w:hAnsi="Times New Roman" w:cs="Times New Roman"/>
          <w:sz w:val="24"/>
          <w:szCs w:val="24"/>
        </w:rPr>
        <w:t xml:space="preserve">                    (</w:t>
      </w:r>
      <w:r w:rsidRPr="009A00C6">
        <w:rPr>
          <w:rFonts w:ascii="Times New Roman" w:hAnsi="Times New Roman" w:cs="Times New Roman"/>
          <w:sz w:val="24"/>
          <w:szCs w:val="24"/>
        </w:rPr>
        <w:t>sobrecarga de polvos, gases industriales</w:t>
      </w:r>
      <w:r w:rsidR="009A00C6">
        <w:rPr>
          <w:rFonts w:ascii="Times New Roman" w:hAnsi="Times New Roman" w:cs="Times New Roman"/>
          <w:sz w:val="24"/>
          <w:szCs w:val="24"/>
        </w:rPr>
        <w:t xml:space="preserve">) </w:t>
      </w:r>
    </w:p>
    <w:p w:rsidR="00A86171" w:rsidRPr="009A00C6" w:rsidRDefault="00A86171" w:rsidP="009A00C6">
      <w:pPr>
        <w:pStyle w:val="Prrafodelista"/>
        <w:numPr>
          <w:ilvl w:val="0"/>
          <w:numId w:val="9"/>
        </w:numPr>
        <w:spacing w:line="240" w:lineRule="auto"/>
        <w:ind w:left="0" w:firstLine="0"/>
        <w:rPr>
          <w:rFonts w:ascii="Times New Roman" w:hAnsi="Times New Roman" w:cs="Times New Roman"/>
          <w:sz w:val="24"/>
          <w:szCs w:val="24"/>
        </w:rPr>
      </w:pPr>
      <w:r w:rsidRPr="009A00C6">
        <w:rPr>
          <w:rFonts w:ascii="Times New Roman" w:hAnsi="Times New Roman" w:cs="Times New Roman"/>
          <w:sz w:val="24"/>
          <w:szCs w:val="24"/>
        </w:rPr>
        <w:t>Protección contra la agresión visual y sonora, construcciones urbanas a la medida de las necesidades del hombre.</w:t>
      </w:r>
    </w:p>
    <w:p w:rsidR="00A86171" w:rsidRPr="009A00C6" w:rsidRDefault="00A86171" w:rsidP="009A00C6">
      <w:pPr>
        <w:pStyle w:val="Prrafodelista"/>
        <w:numPr>
          <w:ilvl w:val="0"/>
          <w:numId w:val="9"/>
        </w:numPr>
        <w:spacing w:line="240" w:lineRule="auto"/>
        <w:ind w:left="0" w:firstLine="0"/>
        <w:rPr>
          <w:rFonts w:ascii="Times New Roman" w:hAnsi="Times New Roman" w:cs="Times New Roman"/>
          <w:sz w:val="24"/>
          <w:szCs w:val="24"/>
        </w:rPr>
      </w:pPr>
      <w:r w:rsidRPr="009A00C6">
        <w:rPr>
          <w:rFonts w:ascii="Times New Roman" w:hAnsi="Times New Roman" w:cs="Times New Roman"/>
          <w:sz w:val="24"/>
          <w:szCs w:val="24"/>
        </w:rPr>
        <w:t>Control de calidad de los productos alimenticios; etc.</w:t>
      </w:r>
    </w:p>
    <w:p w:rsidR="00A86171" w:rsidRPr="009A00C6" w:rsidRDefault="00A86171" w:rsidP="009A00C6">
      <w:pPr>
        <w:spacing w:line="240" w:lineRule="auto"/>
        <w:rPr>
          <w:rFonts w:ascii="Times New Roman" w:hAnsi="Times New Roman" w:cs="Times New Roman"/>
          <w:sz w:val="24"/>
          <w:szCs w:val="24"/>
        </w:rPr>
      </w:pPr>
      <w:r w:rsidRPr="009A00C6">
        <w:rPr>
          <w:rFonts w:ascii="Times New Roman" w:hAnsi="Times New Roman" w:cs="Times New Roman"/>
          <w:sz w:val="24"/>
          <w:szCs w:val="24"/>
        </w:rPr>
        <w:t>Que esta muestra parcial de actividades se ve incrementada ante la presencia del Cólera;</w:t>
      </w:r>
    </w:p>
    <w:p w:rsidR="00A86171" w:rsidRPr="009A00C6" w:rsidRDefault="00A86171" w:rsidP="009A00C6">
      <w:pPr>
        <w:spacing w:line="240" w:lineRule="auto"/>
        <w:rPr>
          <w:rFonts w:ascii="Times New Roman" w:hAnsi="Times New Roman" w:cs="Times New Roman"/>
          <w:sz w:val="24"/>
          <w:szCs w:val="24"/>
        </w:rPr>
      </w:pPr>
      <w:r w:rsidRPr="009A00C6">
        <w:rPr>
          <w:rFonts w:ascii="Times New Roman" w:hAnsi="Times New Roman" w:cs="Times New Roman"/>
          <w:sz w:val="24"/>
          <w:szCs w:val="24"/>
        </w:rPr>
        <w:t>Que es necesaria la difusión de las medidas a tomar para la prevención de la enfermedad, como así participar en forma concreta en la solución de los problemas sanitarios que presentan amplios sectores de nuestra población sobre todo los mas desprotegidos económicamente;</w:t>
      </w:r>
    </w:p>
    <w:p w:rsidR="00A86171" w:rsidRPr="009A00C6" w:rsidRDefault="00A86171" w:rsidP="009A00C6">
      <w:pPr>
        <w:spacing w:line="240" w:lineRule="auto"/>
        <w:rPr>
          <w:rFonts w:ascii="Times New Roman" w:hAnsi="Times New Roman" w:cs="Times New Roman"/>
          <w:sz w:val="24"/>
          <w:szCs w:val="24"/>
        </w:rPr>
      </w:pPr>
      <w:r w:rsidRPr="009A00C6">
        <w:rPr>
          <w:rFonts w:ascii="Times New Roman" w:hAnsi="Times New Roman" w:cs="Times New Roman"/>
          <w:sz w:val="24"/>
          <w:szCs w:val="24"/>
        </w:rPr>
        <w:t>Que es necesario contar con los recursos humanos y materiales para trabajar en forma idónea y científica;</w:t>
      </w:r>
    </w:p>
    <w:p w:rsidR="00A86171" w:rsidRPr="009A00C6" w:rsidRDefault="00A86171" w:rsidP="009A00C6">
      <w:pPr>
        <w:spacing w:line="240" w:lineRule="auto"/>
        <w:rPr>
          <w:rFonts w:ascii="Times New Roman" w:hAnsi="Times New Roman" w:cs="Times New Roman"/>
          <w:sz w:val="24"/>
          <w:szCs w:val="24"/>
        </w:rPr>
      </w:pPr>
      <w:r w:rsidRPr="009A00C6">
        <w:rPr>
          <w:rFonts w:ascii="Times New Roman" w:hAnsi="Times New Roman" w:cs="Times New Roman"/>
          <w:sz w:val="24"/>
          <w:szCs w:val="24"/>
        </w:rPr>
        <w:t>Que existe un gran aumento de la actividad comercial en todo el Municipio, no solo en la zona tradicional;</w:t>
      </w:r>
    </w:p>
    <w:p w:rsidR="0092176E" w:rsidRPr="009A00C6" w:rsidRDefault="00A86171" w:rsidP="009A00C6">
      <w:pPr>
        <w:spacing w:line="240" w:lineRule="auto"/>
        <w:rPr>
          <w:rFonts w:ascii="Times New Roman" w:hAnsi="Times New Roman" w:cs="Times New Roman"/>
          <w:sz w:val="24"/>
          <w:szCs w:val="24"/>
        </w:rPr>
      </w:pPr>
      <w:r w:rsidRPr="009A00C6">
        <w:rPr>
          <w:rFonts w:ascii="Times New Roman" w:hAnsi="Times New Roman" w:cs="Times New Roman"/>
          <w:sz w:val="24"/>
          <w:szCs w:val="24"/>
        </w:rPr>
        <w:t>Que es indispensable coordinar los esfuerzos que realiza toda el área de Salud con Saneamiento Ambiental, sin lo cual las finalidades quedan sumamente limitadas;</w:t>
      </w:r>
    </w:p>
    <w:p w:rsidR="0092176E" w:rsidRPr="009A00C6" w:rsidRDefault="003F6D82" w:rsidP="009A00C6">
      <w:pPr>
        <w:spacing w:line="240" w:lineRule="auto"/>
        <w:jc w:val="center"/>
        <w:rPr>
          <w:rFonts w:ascii="Times New Roman" w:hAnsi="Times New Roman" w:cs="Times New Roman"/>
          <w:sz w:val="24"/>
          <w:szCs w:val="24"/>
        </w:rPr>
      </w:pPr>
      <w:r w:rsidRPr="009A00C6">
        <w:rPr>
          <w:rFonts w:ascii="Times New Roman" w:hAnsi="Times New Roman" w:cs="Times New Roman"/>
          <w:sz w:val="24"/>
          <w:szCs w:val="24"/>
        </w:rPr>
        <w:t xml:space="preserve">POR </w:t>
      </w:r>
      <w:r w:rsidR="007B27E2" w:rsidRPr="009A00C6">
        <w:rPr>
          <w:rFonts w:ascii="Times New Roman" w:hAnsi="Times New Roman" w:cs="Times New Roman"/>
          <w:sz w:val="24"/>
          <w:szCs w:val="24"/>
        </w:rPr>
        <w:t>EL CONCEJO DELIBERANTE SANCIONA CON FUERZA DE ORDENANZA</w:t>
      </w:r>
    </w:p>
    <w:p w:rsidR="00A914D2" w:rsidRPr="009A00C6" w:rsidRDefault="00AE2A11" w:rsidP="009A00C6">
      <w:pPr>
        <w:spacing w:line="240" w:lineRule="auto"/>
        <w:rPr>
          <w:rFonts w:ascii="Times New Roman" w:hAnsi="Times New Roman" w:cs="Times New Roman"/>
          <w:sz w:val="24"/>
          <w:szCs w:val="24"/>
        </w:rPr>
      </w:pPr>
      <w:r w:rsidRPr="009A00C6">
        <w:rPr>
          <w:rFonts w:ascii="Times New Roman" w:hAnsi="Times New Roman" w:cs="Times New Roman"/>
          <w:sz w:val="24"/>
          <w:szCs w:val="24"/>
        </w:rPr>
        <w:t>ARTICULO PRIMERO</w:t>
      </w:r>
      <w:r w:rsidR="007B27E2" w:rsidRPr="009A00C6">
        <w:rPr>
          <w:rFonts w:ascii="Times New Roman" w:hAnsi="Times New Roman" w:cs="Times New Roman"/>
          <w:sz w:val="24"/>
          <w:szCs w:val="24"/>
        </w:rPr>
        <w:t xml:space="preserve">: </w:t>
      </w:r>
      <w:r w:rsidR="00A86171" w:rsidRPr="009A00C6">
        <w:rPr>
          <w:rFonts w:ascii="Times New Roman" w:hAnsi="Times New Roman" w:cs="Times New Roman"/>
          <w:sz w:val="24"/>
          <w:szCs w:val="24"/>
        </w:rPr>
        <w:t>Disponese el cambio de denominación del Departamento de Saneamiento Ambiental por la de “DIRECCION DE SANEAMIETO AMBIENTAL”.</w:t>
      </w:r>
    </w:p>
    <w:p w:rsidR="00A914D2" w:rsidRPr="009A00C6" w:rsidRDefault="00AE2A11" w:rsidP="009A00C6">
      <w:pPr>
        <w:spacing w:line="240" w:lineRule="auto"/>
        <w:rPr>
          <w:rFonts w:ascii="Times New Roman" w:hAnsi="Times New Roman" w:cs="Times New Roman"/>
          <w:sz w:val="24"/>
          <w:szCs w:val="24"/>
        </w:rPr>
      </w:pPr>
      <w:r w:rsidRPr="009A00C6">
        <w:rPr>
          <w:rFonts w:ascii="Times New Roman" w:hAnsi="Times New Roman" w:cs="Times New Roman"/>
          <w:sz w:val="24"/>
          <w:szCs w:val="24"/>
        </w:rPr>
        <w:t>ARTICULO SEGUNDO</w:t>
      </w:r>
      <w:r w:rsidR="007B27E2" w:rsidRPr="009A00C6">
        <w:rPr>
          <w:rFonts w:ascii="Times New Roman" w:hAnsi="Times New Roman" w:cs="Times New Roman"/>
          <w:sz w:val="24"/>
          <w:szCs w:val="24"/>
        </w:rPr>
        <w:t xml:space="preserve">: </w:t>
      </w:r>
      <w:r w:rsidR="00A86171" w:rsidRPr="009A00C6">
        <w:rPr>
          <w:rFonts w:ascii="Times New Roman" w:hAnsi="Times New Roman" w:cs="Times New Roman"/>
          <w:sz w:val="24"/>
          <w:szCs w:val="24"/>
        </w:rPr>
        <w:t xml:space="preserve">CREASE el cargo de Director de Saneamiento Ambiental, dependiente de la Secretaría de Salud y Acción Social de la Municipalidad de Yerba Buena, que deberá ser desempeñado por un profesional </w:t>
      </w:r>
      <w:r w:rsidR="00A342B0" w:rsidRPr="009A00C6">
        <w:rPr>
          <w:rFonts w:ascii="Times New Roman" w:hAnsi="Times New Roman" w:cs="Times New Roman"/>
          <w:sz w:val="24"/>
          <w:szCs w:val="24"/>
        </w:rPr>
        <w:t>Bioquímico</w:t>
      </w:r>
      <w:r w:rsidR="00A86171" w:rsidRPr="009A00C6">
        <w:rPr>
          <w:rFonts w:ascii="Times New Roman" w:hAnsi="Times New Roman" w:cs="Times New Roman"/>
          <w:sz w:val="24"/>
          <w:szCs w:val="24"/>
        </w:rPr>
        <w:t xml:space="preserve"> o Ingeniero Sanitarista, cargo que tendrá nivel funcionario de conducción con condición política.</w:t>
      </w:r>
    </w:p>
    <w:p w:rsidR="00A914D2" w:rsidRPr="009A00C6" w:rsidRDefault="00AE2A11" w:rsidP="009A00C6">
      <w:pPr>
        <w:spacing w:line="240" w:lineRule="auto"/>
        <w:rPr>
          <w:rFonts w:ascii="Times New Roman" w:hAnsi="Times New Roman" w:cs="Times New Roman"/>
          <w:sz w:val="24"/>
          <w:szCs w:val="24"/>
        </w:rPr>
      </w:pPr>
      <w:r w:rsidRPr="009A00C6">
        <w:rPr>
          <w:rFonts w:ascii="Times New Roman" w:hAnsi="Times New Roman" w:cs="Times New Roman"/>
          <w:sz w:val="24"/>
          <w:szCs w:val="24"/>
        </w:rPr>
        <w:t>ARTICULO TERCERO</w:t>
      </w:r>
      <w:r w:rsidR="007B27E2" w:rsidRPr="009A00C6">
        <w:rPr>
          <w:rFonts w:ascii="Times New Roman" w:hAnsi="Times New Roman" w:cs="Times New Roman"/>
          <w:sz w:val="24"/>
          <w:szCs w:val="24"/>
        </w:rPr>
        <w:t xml:space="preserve">: </w:t>
      </w:r>
      <w:r w:rsidR="00A342B0" w:rsidRPr="009A00C6">
        <w:rPr>
          <w:rFonts w:ascii="Times New Roman" w:hAnsi="Times New Roman" w:cs="Times New Roman"/>
          <w:sz w:val="24"/>
          <w:szCs w:val="24"/>
        </w:rPr>
        <w:t>Previa a la entrada en vigencia de la presente Ordenanza el D.E.M. deberá dar cumplimiento con el Art. 53 2do párrafo y Art. 76 de la Ley 6071 y prórroga.</w:t>
      </w:r>
    </w:p>
    <w:p w:rsidR="00F80444" w:rsidRPr="009A00C6" w:rsidRDefault="00AE2A11" w:rsidP="009A00C6">
      <w:pPr>
        <w:spacing w:line="240" w:lineRule="auto"/>
        <w:rPr>
          <w:rFonts w:ascii="Times New Roman" w:hAnsi="Times New Roman" w:cs="Times New Roman"/>
          <w:sz w:val="24"/>
          <w:szCs w:val="24"/>
        </w:rPr>
      </w:pPr>
      <w:r w:rsidRPr="009A00C6">
        <w:rPr>
          <w:rFonts w:ascii="Times New Roman" w:hAnsi="Times New Roman" w:cs="Times New Roman"/>
          <w:sz w:val="24"/>
          <w:szCs w:val="24"/>
        </w:rPr>
        <w:t>ARTICULO CUARTO</w:t>
      </w:r>
      <w:r w:rsidR="007B27E2" w:rsidRPr="009A00C6">
        <w:rPr>
          <w:rFonts w:ascii="Times New Roman" w:hAnsi="Times New Roman" w:cs="Times New Roman"/>
          <w:sz w:val="24"/>
          <w:szCs w:val="24"/>
        </w:rPr>
        <w:t xml:space="preserve">: </w:t>
      </w:r>
      <w:r w:rsidR="005E7026" w:rsidRPr="009A00C6">
        <w:rPr>
          <w:rFonts w:ascii="Times New Roman" w:hAnsi="Times New Roman" w:cs="Times New Roman"/>
          <w:sz w:val="24"/>
          <w:szCs w:val="24"/>
        </w:rPr>
        <w:t>COMUNIQUESE, COPIESE Y ARCHIVESE.</w:t>
      </w:r>
      <w:r w:rsidR="009A00C6" w:rsidRPr="009A00C6">
        <w:rPr>
          <w:rFonts w:ascii="Times New Roman" w:hAnsi="Times New Roman" w:cs="Times New Roman"/>
          <w:sz w:val="24"/>
          <w:szCs w:val="24"/>
        </w:rPr>
        <w:t xml:space="preserve"> </w:t>
      </w:r>
    </w:p>
    <w:sectPr w:rsidR="00F80444" w:rsidRPr="009A00C6" w:rsidSect="009A00C6">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0E812F8D"/>
    <w:multiLevelType w:val="hybridMultilevel"/>
    <w:tmpl w:val="D83E5336"/>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2">
    <w:nsid w:val="1FB46A41"/>
    <w:multiLevelType w:val="hybridMultilevel"/>
    <w:tmpl w:val="13BEBA36"/>
    <w:lvl w:ilvl="0" w:tplc="0C0A0011">
      <w:start w:val="1"/>
      <w:numFmt w:val="decimal"/>
      <w:lvlText w:val="%1)"/>
      <w:lvlJc w:val="left"/>
      <w:pPr>
        <w:ind w:left="1853" w:hanging="360"/>
      </w:pPr>
    </w:lvl>
    <w:lvl w:ilvl="1" w:tplc="0C0A0019" w:tentative="1">
      <w:start w:val="1"/>
      <w:numFmt w:val="lowerLetter"/>
      <w:lvlText w:val="%2."/>
      <w:lvlJc w:val="left"/>
      <w:pPr>
        <w:ind w:left="2573" w:hanging="360"/>
      </w:pPr>
    </w:lvl>
    <w:lvl w:ilvl="2" w:tplc="0C0A001B" w:tentative="1">
      <w:start w:val="1"/>
      <w:numFmt w:val="lowerRoman"/>
      <w:lvlText w:val="%3."/>
      <w:lvlJc w:val="right"/>
      <w:pPr>
        <w:ind w:left="3293" w:hanging="180"/>
      </w:pPr>
    </w:lvl>
    <w:lvl w:ilvl="3" w:tplc="0C0A000F" w:tentative="1">
      <w:start w:val="1"/>
      <w:numFmt w:val="decimal"/>
      <w:lvlText w:val="%4."/>
      <w:lvlJc w:val="left"/>
      <w:pPr>
        <w:ind w:left="4013" w:hanging="360"/>
      </w:pPr>
    </w:lvl>
    <w:lvl w:ilvl="4" w:tplc="0C0A0019" w:tentative="1">
      <w:start w:val="1"/>
      <w:numFmt w:val="lowerLetter"/>
      <w:lvlText w:val="%5."/>
      <w:lvlJc w:val="left"/>
      <w:pPr>
        <w:ind w:left="4733" w:hanging="360"/>
      </w:pPr>
    </w:lvl>
    <w:lvl w:ilvl="5" w:tplc="0C0A001B" w:tentative="1">
      <w:start w:val="1"/>
      <w:numFmt w:val="lowerRoman"/>
      <w:lvlText w:val="%6."/>
      <w:lvlJc w:val="right"/>
      <w:pPr>
        <w:ind w:left="5453" w:hanging="180"/>
      </w:pPr>
    </w:lvl>
    <w:lvl w:ilvl="6" w:tplc="0C0A000F" w:tentative="1">
      <w:start w:val="1"/>
      <w:numFmt w:val="decimal"/>
      <w:lvlText w:val="%7."/>
      <w:lvlJc w:val="left"/>
      <w:pPr>
        <w:ind w:left="6173" w:hanging="360"/>
      </w:pPr>
    </w:lvl>
    <w:lvl w:ilvl="7" w:tplc="0C0A0019" w:tentative="1">
      <w:start w:val="1"/>
      <w:numFmt w:val="lowerLetter"/>
      <w:lvlText w:val="%8."/>
      <w:lvlJc w:val="left"/>
      <w:pPr>
        <w:ind w:left="6893" w:hanging="360"/>
      </w:pPr>
    </w:lvl>
    <w:lvl w:ilvl="8" w:tplc="0C0A001B" w:tentative="1">
      <w:start w:val="1"/>
      <w:numFmt w:val="lowerRoman"/>
      <w:lvlText w:val="%9."/>
      <w:lvlJc w:val="right"/>
      <w:pPr>
        <w:ind w:left="7613" w:hanging="180"/>
      </w:pPr>
    </w:lvl>
  </w:abstractNum>
  <w:abstractNum w:abstractNumId="3">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486F158F"/>
    <w:multiLevelType w:val="hybridMultilevel"/>
    <w:tmpl w:val="A1D6180E"/>
    <w:lvl w:ilvl="0" w:tplc="0C0A0001">
      <w:start w:val="1"/>
      <w:numFmt w:val="bullet"/>
      <w:lvlText w:val=""/>
      <w:lvlJc w:val="left"/>
      <w:pPr>
        <w:ind w:left="2573" w:hanging="360"/>
      </w:pPr>
      <w:rPr>
        <w:rFonts w:ascii="Symbol" w:hAnsi="Symbol" w:hint="default"/>
      </w:rPr>
    </w:lvl>
    <w:lvl w:ilvl="1" w:tplc="0C0A0003" w:tentative="1">
      <w:start w:val="1"/>
      <w:numFmt w:val="bullet"/>
      <w:lvlText w:val="o"/>
      <w:lvlJc w:val="left"/>
      <w:pPr>
        <w:ind w:left="3293" w:hanging="360"/>
      </w:pPr>
      <w:rPr>
        <w:rFonts w:ascii="Courier New" w:hAnsi="Courier New" w:cs="Courier New" w:hint="default"/>
      </w:rPr>
    </w:lvl>
    <w:lvl w:ilvl="2" w:tplc="0C0A0005" w:tentative="1">
      <w:start w:val="1"/>
      <w:numFmt w:val="bullet"/>
      <w:lvlText w:val=""/>
      <w:lvlJc w:val="left"/>
      <w:pPr>
        <w:ind w:left="4013" w:hanging="360"/>
      </w:pPr>
      <w:rPr>
        <w:rFonts w:ascii="Wingdings" w:hAnsi="Wingdings" w:hint="default"/>
      </w:rPr>
    </w:lvl>
    <w:lvl w:ilvl="3" w:tplc="0C0A0001" w:tentative="1">
      <w:start w:val="1"/>
      <w:numFmt w:val="bullet"/>
      <w:lvlText w:val=""/>
      <w:lvlJc w:val="left"/>
      <w:pPr>
        <w:ind w:left="4733" w:hanging="360"/>
      </w:pPr>
      <w:rPr>
        <w:rFonts w:ascii="Symbol" w:hAnsi="Symbol" w:hint="default"/>
      </w:rPr>
    </w:lvl>
    <w:lvl w:ilvl="4" w:tplc="0C0A0003" w:tentative="1">
      <w:start w:val="1"/>
      <w:numFmt w:val="bullet"/>
      <w:lvlText w:val="o"/>
      <w:lvlJc w:val="left"/>
      <w:pPr>
        <w:ind w:left="5453" w:hanging="360"/>
      </w:pPr>
      <w:rPr>
        <w:rFonts w:ascii="Courier New" w:hAnsi="Courier New" w:cs="Courier New" w:hint="default"/>
      </w:rPr>
    </w:lvl>
    <w:lvl w:ilvl="5" w:tplc="0C0A0005" w:tentative="1">
      <w:start w:val="1"/>
      <w:numFmt w:val="bullet"/>
      <w:lvlText w:val=""/>
      <w:lvlJc w:val="left"/>
      <w:pPr>
        <w:ind w:left="6173" w:hanging="360"/>
      </w:pPr>
      <w:rPr>
        <w:rFonts w:ascii="Wingdings" w:hAnsi="Wingdings" w:hint="default"/>
      </w:rPr>
    </w:lvl>
    <w:lvl w:ilvl="6" w:tplc="0C0A0001" w:tentative="1">
      <w:start w:val="1"/>
      <w:numFmt w:val="bullet"/>
      <w:lvlText w:val=""/>
      <w:lvlJc w:val="left"/>
      <w:pPr>
        <w:ind w:left="6893" w:hanging="360"/>
      </w:pPr>
      <w:rPr>
        <w:rFonts w:ascii="Symbol" w:hAnsi="Symbol" w:hint="default"/>
      </w:rPr>
    </w:lvl>
    <w:lvl w:ilvl="7" w:tplc="0C0A0003" w:tentative="1">
      <w:start w:val="1"/>
      <w:numFmt w:val="bullet"/>
      <w:lvlText w:val="o"/>
      <w:lvlJc w:val="left"/>
      <w:pPr>
        <w:ind w:left="7613" w:hanging="360"/>
      </w:pPr>
      <w:rPr>
        <w:rFonts w:ascii="Courier New" w:hAnsi="Courier New" w:cs="Courier New" w:hint="default"/>
      </w:rPr>
    </w:lvl>
    <w:lvl w:ilvl="8" w:tplc="0C0A0005" w:tentative="1">
      <w:start w:val="1"/>
      <w:numFmt w:val="bullet"/>
      <w:lvlText w:val=""/>
      <w:lvlJc w:val="left"/>
      <w:pPr>
        <w:ind w:left="8333" w:hanging="360"/>
      </w:pPr>
      <w:rPr>
        <w:rFonts w:ascii="Wingdings" w:hAnsi="Wingdings" w:hint="default"/>
      </w:rPr>
    </w:lvl>
  </w:abstractNum>
  <w:abstractNum w:abstractNumId="7">
    <w:nsid w:val="6A7D0765"/>
    <w:multiLevelType w:val="hybridMultilevel"/>
    <w:tmpl w:val="BE044AB8"/>
    <w:lvl w:ilvl="0" w:tplc="0C0A0017">
      <w:start w:val="1"/>
      <w:numFmt w:val="lowerLetter"/>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abstractNum w:abstractNumId="8">
    <w:nsid w:val="757E2AA2"/>
    <w:multiLevelType w:val="hybridMultilevel"/>
    <w:tmpl w:val="99A831F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abstractNumId w:val="4"/>
  </w:num>
  <w:num w:numId="2">
    <w:abstractNumId w:val="3"/>
  </w:num>
  <w:num w:numId="3">
    <w:abstractNumId w:val="0"/>
  </w:num>
  <w:num w:numId="4">
    <w:abstractNumId w:val="5"/>
  </w:num>
  <w:num w:numId="5">
    <w:abstractNumId w:val="2"/>
  </w:num>
  <w:num w:numId="6">
    <w:abstractNumId w:val="6"/>
  </w:num>
  <w:num w:numId="7">
    <w:abstractNumId w:val="7"/>
  </w:num>
  <w:num w:numId="8">
    <w:abstractNumId w:val="8"/>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10C9C"/>
    <w:rsid w:val="00031789"/>
    <w:rsid w:val="0003426E"/>
    <w:rsid w:val="000452F4"/>
    <w:rsid w:val="00081675"/>
    <w:rsid w:val="000831D4"/>
    <w:rsid w:val="00084021"/>
    <w:rsid w:val="000A142D"/>
    <w:rsid w:val="000A365A"/>
    <w:rsid w:val="000C41ED"/>
    <w:rsid w:val="0017500D"/>
    <w:rsid w:val="001F6DC8"/>
    <w:rsid w:val="00214FC9"/>
    <w:rsid w:val="002157FA"/>
    <w:rsid w:val="0023751A"/>
    <w:rsid w:val="002730B9"/>
    <w:rsid w:val="0027457D"/>
    <w:rsid w:val="002C36A6"/>
    <w:rsid w:val="002D0AFE"/>
    <w:rsid w:val="00313F47"/>
    <w:rsid w:val="00315B94"/>
    <w:rsid w:val="00316C27"/>
    <w:rsid w:val="00350EE4"/>
    <w:rsid w:val="00351C6F"/>
    <w:rsid w:val="00362AEB"/>
    <w:rsid w:val="0037668C"/>
    <w:rsid w:val="003F6D82"/>
    <w:rsid w:val="00404A66"/>
    <w:rsid w:val="0041286A"/>
    <w:rsid w:val="00425E0D"/>
    <w:rsid w:val="00430695"/>
    <w:rsid w:val="004402BE"/>
    <w:rsid w:val="0047145F"/>
    <w:rsid w:val="0047234E"/>
    <w:rsid w:val="004929EF"/>
    <w:rsid w:val="004D02EC"/>
    <w:rsid w:val="004D11B4"/>
    <w:rsid w:val="00501D3A"/>
    <w:rsid w:val="005070C1"/>
    <w:rsid w:val="00512A0B"/>
    <w:rsid w:val="005B175D"/>
    <w:rsid w:val="005B1863"/>
    <w:rsid w:val="005C0E57"/>
    <w:rsid w:val="005E7026"/>
    <w:rsid w:val="005E7F94"/>
    <w:rsid w:val="0061141E"/>
    <w:rsid w:val="00625207"/>
    <w:rsid w:val="00642770"/>
    <w:rsid w:val="00655F8F"/>
    <w:rsid w:val="0066183C"/>
    <w:rsid w:val="00706B32"/>
    <w:rsid w:val="0071713B"/>
    <w:rsid w:val="0071778F"/>
    <w:rsid w:val="0073064C"/>
    <w:rsid w:val="0073752F"/>
    <w:rsid w:val="0076317C"/>
    <w:rsid w:val="007B27E2"/>
    <w:rsid w:val="007C7D1F"/>
    <w:rsid w:val="0080738D"/>
    <w:rsid w:val="00885BF2"/>
    <w:rsid w:val="008C3948"/>
    <w:rsid w:val="008E469C"/>
    <w:rsid w:val="0090799B"/>
    <w:rsid w:val="009207A2"/>
    <w:rsid w:val="0092176E"/>
    <w:rsid w:val="00933A63"/>
    <w:rsid w:val="009878B0"/>
    <w:rsid w:val="009A00C6"/>
    <w:rsid w:val="009D0411"/>
    <w:rsid w:val="00A057EB"/>
    <w:rsid w:val="00A342B0"/>
    <w:rsid w:val="00A86171"/>
    <w:rsid w:val="00A914D2"/>
    <w:rsid w:val="00AE2A11"/>
    <w:rsid w:val="00AE7D49"/>
    <w:rsid w:val="00B01DC9"/>
    <w:rsid w:val="00B5755E"/>
    <w:rsid w:val="00B96ECD"/>
    <w:rsid w:val="00C3356C"/>
    <w:rsid w:val="00C70300"/>
    <w:rsid w:val="00C80817"/>
    <w:rsid w:val="00C925A1"/>
    <w:rsid w:val="00C936F9"/>
    <w:rsid w:val="00CE45DF"/>
    <w:rsid w:val="00D61863"/>
    <w:rsid w:val="00D61A3B"/>
    <w:rsid w:val="00D76C80"/>
    <w:rsid w:val="00DC4C94"/>
    <w:rsid w:val="00E0728B"/>
    <w:rsid w:val="00E72A06"/>
    <w:rsid w:val="00EB1BEE"/>
    <w:rsid w:val="00F03E60"/>
    <w:rsid w:val="00F46AEB"/>
    <w:rsid w:val="00F80444"/>
    <w:rsid w:val="00FA515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AE22EE-ACFF-4B89-B73D-E6001E4FA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351</Words>
  <Characters>1935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2282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18</cp:revision>
  <dcterms:created xsi:type="dcterms:W3CDTF">2017-01-30T21:56:00Z</dcterms:created>
  <dcterms:modified xsi:type="dcterms:W3CDTF">2017-06-06T11:48:00Z</dcterms:modified>
</cp:coreProperties>
</file>