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65BC" w:rsidRPr="00F27ABC" w:rsidRDefault="006865BC" w:rsidP="00F27ABC">
      <w:pPr>
        <w:tabs>
          <w:tab w:val="left" w:pos="0"/>
        </w:tabs>
        <w:spacing w:line="240" w:lineRule="auto"/>
        <w:jc w:val="right"/>
        <w:rPr>
          <w:rFonts w:ascii="Times New Roman" w:hAnsi="Times New Roman" w:cs="Times New Roman"/>
          <w:sz w:val="24"/>
          <w:szCs w:val="24"/>
        </w:rPr>
      </w:pPr>
      <w:r w:rsidRPr="00F27ABC">
        <w:rPr>
          <w:rFonts w:ascii="Times New Roman" w:hAnsi="Times New Roman" w:cs="Times New Roman"/>
          <w:sz w:val="24"/>
          <w:szCs w:val="24"/>
        </w:rPr>
        <w:t>Yerba Buena, 12 de Noviembre de 1992</w:t>
      </w:r>
    </w:p>
    <w:p w:rsidR="006865BC" w:rsidRPr="00F27ABC" w:rsidRDefault="006865BC" w:rsidP="00F27ABC">
      <w:pPr>
        <w:tabs>
          <w:tab w:val="left" w:pos="0"/>
        </w:tabs>
        <w:spacing w:line="240" w:lineRule="auto"/>
        <w:rPr>
          <w:rFonts w:ascii="Times New Roman" w:hAnsi="Times New Roman" w:cs="Times New Roman"/>
          <w:sz w:val="24"/>
          <w:szCs w:val="24"/>
        </w:rPr>
      </w:pPr>
      <w:r w:rsidRPr="00F27ABC">
        <w:rPr>
          <w:rFonts w:ascii="Times New Roman" w:hAnsi="Times New Roman" w:cs="Times New Roman"/>
          <w:sz w:val="24"/>
          <w:szCs w:val="24"/>
        </w:rPr>
        <w:t>ORDENANZA Nº 508</w:t>
      </w:r>
    </w:p>
    <w:p w:rsidR="00EA1EA9" w:rsidRPr="00F27ABC" w:rsidRDefault="006865BC" w:rsidP="00F27ABC">
      <w:pPr>
        <w:tabs>
          <w:tab w:val="left" w:pos="0"/>
        </w:tabs>
        <w:spacing w:line="240" w:lineRule="auto"/>
        <w:rPr>
          <w:rFonts w:ascii="Times New Roman" w:hAnsi="Times New Roman" w:cs="Times New Roman"/>
          <w:sz w:val="24"/>
          <w:szCs w:val="24"/>
        </w:rPr>
      </w:pPr>
      <w:r w:rsidRPr="00F27ABC">
        <w:rPr>
          <w:rFonts w:ascii="Times New Roman" w:hAnsi="Times New Roman" w:cs="Times New Roman"/>
          <w:sz w:val="24"/>
          <w:szCs w:val="24"/>
        </w:rPr>
        <w:t xml:space="preserve">VISTO: </w:t>
      </w:r>
      <w:r w:rsidR="00DA1162" w:rsidRPr="00F27ABC">
        <w:rPr>
          <w:rFonts w:ascii="Times New Roman" w:hAnsi="Times New Roman" w:cs="Times New Roman"/>
          <w:sz w:val="24"/>
          <w:szCs w:val="24"/>
        </w:rPr>
        <w:t>La Ley Provincial Nº 6.271, mediante la cual el Estado Provincial consolida su pasivo en las modalidades que indica esta norma legal; y</w:t>
      </w:r>
    </w:p>
    <w:p w:rsidR="00920884" w:rsidRPr="00F27ABC" w:rsidRDefault="006865BC" w:rsidP="00F27ABC">
      <w:pPr>
        <w:spacing w:line="240" w:lineRule="auto"/>
        <w:rPr>
          <w:rFonts w:ascii="Times New Roman" w:hAnsi="Times New Roman" w:cs="Times New Roman"/>
          <w:sz w:val="24"/>
          <w:szCs w:val="24"/>
        </w:rPr>
      </w:pPr>
      <w:r w:rsidRPr="00F27ABC">
        <w:rPr>
          <w:rFonts w:ascii="Times New Roman" w:hAnsi="Times New Roman" w:cs="Times New Roman"/>
          <w:sz w:val="24"/>
          <w:szCs w:val="24"/>
        </w:rPr>
        <w:t xml:space="preserve">CONSIDERANDO: </w:t>
      </w:r>
      <w:r w:rsidR="00692F83" w:rsidRPr="00F27ABC">
        <w:rPr>
          <w:rFonts w:ascii="Times New Roman" w:hAnsi="Times New Roman" w:cs="Times New Roman"/>
          <w:sz w:val="24"/>
          <w:szCs w:val="24"/>
        </w:rPr>
        <w:t xml:space="preserve">Que </w:t>
      </w:r>
      <w:r w:rsidR="00DA1162" w:rsidRPr="00F27ABC">
        <w:rPr>
          <w:rFonts w:ascii="Times New Roman" w:hAnsi="Times New Roman" w:cs="Times New Roman"/>
          <w:sz w:val="24"/>
          <w:szCs w:val="24"/>
        </w:rPr>
        <w:t>mediante esta norma legal se difieren las obligaciones asumidas, del pago de suma de dinero, con las modalidades señaladas en la misma norma, exigibles al 31 de Marzo de 1991;</w:t>
      </w:r>
    </w:p>
    <w:p w:rsidR="00DA1162" w:rsidRPr="00F27ABC" w:rsidRDefault="00DA1162" w:rsidP="00F27ABC">
      <w:pPr>
        <w:spacing w:line="240" w:lineRule="auto"/>
        <w:rPr>
          <w:rFonts w:ascii="Times New Roman" w:hAnsi="Times New Roman" w:cs="Times New Roman"/>
          <w:sz w:val="24"/>
          <w:szCs w:val="24"/>
        </w:rPr>
      </w:pPr>
      <w:r w:rsidRPr="00F27ABC">
        <w:rPr>
          <w:rFonts w:ascii="Times New Roman" w:hAnsi="Times New Roman" w:cs="Times New Roman"/>
          <w:sz w:val="24"/>
          <w:szCs w:val="24"/>
        </w:rPr>
        <w:tab/>
      </w:r>
      <w:r w:rsidRPr="00F27ABC">
        <w:rPr>
          <w:rFonts w:ascii="Times New Roman" w:hAnsi="Times New Roman" w:cs="Times New Roman"/>
          <w:sz w:val="24"/>
          <w:szCs w:val="24"/>
        </w:rPr>
        <w:tab/>
        <w:t>Que la Municipalidad de Yerba Buena tiene obligaciones que afrontar en forma inmediata, las que resentirán el Tesoro de la misma, causando graves inconvenientes en su normal desenvolvimiento en tareas que lo son inherentes;</w:t>
      </w:r>
    </w:p>
    <w:p w:rsidR="00DA1162" w:rsidRPr="00F27ABC" w:rsidRDefault="00DA1162" w:rsidP="00F27ABC">
      <w:pPr>
        <w:spacing w:line="240" w:lineRule="auto"/>
        <w:rPr>
          <w:rFonts w:ascii="Times New Roman" w:hAnsi="Times New Roman" w:cs="Times New Roman"/>
          <w:sz w:val="24"/>
          <w:szCs w:val="24"/>
        </w:rPr>
      </w:pPr>
      <w:r w:rsidRPr="00F27ABC">
        <w:rPr>
          <w:rFonts w:ascii="Times New Roman" w:hAnsi="Times New Roman" w:cs="Times New Roman"/>
          <w:sz w:val="24"/>
          <w:szCs w:val="24"/>
        </w:rPr>
        <w:tab/>
      </w:r>
      <w:r w:rsidRPr="00F27ABC">
        <w:rPr>
          <w:rFonts w:ascii="Times New Roman" w:hAnsi="Times New Roman" w:cs="Times New Roman"/>
          <w:sz w:val="24"/>
          <w:szCs w:val="24"/>
        </w:rPr>
        <w:tab/>
        <w:t>Que a los fines de no perturbar las funciones esenciales como consecuencia de la falta de medios económicos, resulta conveniente la adhesión a la precitada Ley Provincial;</w:t>
      </w:r>
    </w:p>
    <w:p w:rsidR="00A07C34" w:rsidRPr="00F27ABC" w:rsidRDefault="00DA1162" w:rsidP="00F27ABC">
      <w:pPr>
        <w:spacing w:line="240" w:lineRule="auto"/>
        <w:rPr>
          <w:rFonts w:ascii="Times New Roman" w:hAnsi="Times New Roman" w:cs="Times New Roman"/>
          <w:sz w:val="24"/>
          <w:szCs w:val="24"/>
        </w:rPr>
      </w:pPr>
      <w:r w:rsidRPr="00F27ABC">
        <w:rPr>
          <w:rFonts w:ascii="Times New Roman" w:hAnsi="Times New Roman" w:cs="Times New Roman"/>
          <w:sz w:val="24"/>
          <w:szCs w:val="24"/>
        </w:rPr>
        <w:tab/>
      </w:r>
      <w:r w:rsidRPr="00F27ABC">
        <w:rPr>
          <w:rFonts w:ascii="Times New Roman" w:hAnsi="Times New Roman" w:cs="Times New Roman"/>
          <w:sz w:val="24"/>
          <w:szCs w:val="24"/>
        </w:rPr>
        <w:tab/>
        <w:t>Por ello y en uso de las facultades que le confiere la Ley Nº 5.529 y sus reformas;</w:t>
      </w:r>
    </w:p>
    <w:p w:rsidR="0027397C" w:rsidRPr="00F27ABC" w:rsidRDefault="009100D9" w:rsidP="00F27ABC">
      <w:pPr>
        <w:spacing w:line="240" w:lineRule="auto"/>
        <w:jc w:val="center"/>
        <w:rPr>
          <w:rFonts w:ascii="Times New Roman" w:hAnsi="Times New Roman" w:cs="Times New Roman"/>
          <w:sz w:val="24"/>
          <w:szCs w:val="24"/>
        </w:rPr>
      </w:pPr>
      <w:r w:rsidRPr="00F27ABC">
        <w:rPr>
          <w:rFonts w:ascii="Times New Roman" w:hAnsi="Times New Roman" w:cs="Times New Roman"/>
          <w:sz w:val="24"/>
          <w:szCs w:val="24"/>
        </w:rPr>
        <w:t xml:space="preserve">POR </w:t>
      </w:r>
      <w:r w:rsidR="006865BC" w:rsidRPr="00F27ABC">
        <w:rPr>
          <w:rFonts w:ascii="Times New Roman" w:hAnsi="Times New Roman" w:cs="Times New Roman"/>
          <w:sz w:val="24"/>
          <w:szCs w:val="24"/>
        </w:rPr>
        <w:t>EL CONCEJO DELIBERANTE SANCIONA CON FUERZA DE ORDENANZA</w:t>
      </w:r>
    </w:p>
    <w:p w:rsidR="00EA1EA9" w:rsidRPr="00F27ABC" w:rsidRDefault="00B65F56" w:rsidP="00F27ABC">
      <w:pPr>
        <w:spacing w:line="240" w:lineRule="auto"/>
        <w:rPr>
          <w:rFonts w:ascii="Times New Roman" w:hAnsi="Times New Roman" w:cs="Times New Roman"/>
          <w:sz w:val="24"/>
          <w:szCs w:val="24"/>
        </w:rPr>
      </w:pPr>
      <w:r w:rsidRPr="00F27ABC">
        <w:rPr>
          <w:rFonts w:ascii="Times New Roman" w:hAnsi="Times New Roman" w:cs="Times New Roman"/>
          <w:sz w:val="24"/>
          <w:szCs w:val="24"/>
        </w:rPr>
        <w:t>ARTICULO PRIMERO</w:t>
      </w:r>
      <w:r w:rsidR="006865BC" w:rsidRPr="00F27ABC">
        <w:rPr>
          <w:rFonts w:ascii="Times New Roman" w:hAnsi="Times New Roman" w:cs="Times New Roman"/>
          <w:sz w:val="24"/>
          <w:szCs w:val="24"/>
        </w:rPr>
        <w:t xml:space="preserve">: </w:t>
      </w:r>
      <w:r w:rsidR="00DA1162" w:rsidRPr="00F27ABC">
        <w:rPr>
          <w:rFonts w:ascii="Times New Roman" w:hAnsi="Times New Roman" w:cs="Times New Roman"/>
          <w:sz w:val="24"/>
          <w:szCs w:val="24"/>
        </w:rPr>
        <w:t>AUTORIZASE al Departamento Ejecutivo a celebrar un Convenio con la Provincia de Tucumán, para consolidar la deuda Municipal dentro del sistema de la Ley Nº 6.271 y el artículo 16 de la Ley Nº 6.183.</w:t>
      </w:r>
    </w:p>
    <w:p w:rsidR="0054729E" w:rsidRPr="00F27ABC" w:rsidRDefault="00B65F56" w:rsidP="00F27ABC">
      <w:pPr>
        <w:spacing w:line="240" w:lineRule="auto"/>
        <w:rPr>
          <w:rFonts w:ascii="Times New Roman" w:hAnsi="Times New Roman" w:cs="Times New Roman"/>
          <w:sz w:val="24"/>
          <w:szCs w:val="24"/>
        </w:rPr>
      </w:pPr>
      <w:r w:rsidRPr="00F27ABC">
        <w:rPr>
          <w:rFonts w:ascii="Times New Roman" w:hAnsi="Times New Roman" w:cs="Times New Roman"/>
          <w:sz w:val="24"/>
          <w:szCs w:val="24"/>
        </w:rPr>
        <w:t>ARTICULO SEGUNDO</w:t>
      </w:r>
      <w:r w:rsidR="006865BC" w:rsidRPr="00F27ABC">
        <w:rPr>
          <w:rFonts w:ascii="Times New Roman" w:hAnsi="Times New Roman" w:cs="Times New Roman"/>
          <w:sz w:val="24"/>
          <w:szCs w:val="24"/>
        </w:rPr>
        <w:t xml:space="preserve">: </w:t>
      </w:r>
      <w:r w:rsidR="00DA1162" w:rsidRPr="00F27ABC">
        <w:rPr>
          <w:rFonts w:ascii="Times New Roman" w:hAnsi="Times New Roman" w:cs="Times New Roman"/>
          <w:sz w:val="24"/>
          <w:szCs w:val="24"/>
        </w:rPr>
        <w:t>COMUNIQUESE, COPIESE Y ARCHIVESE.</w:t>
      </w:r>
      <w:r w:rsidR="00F27ABC" w:rsidRPr="00F27ABC">
        <w:rPr>
          <w:rFonts w:ascii="Times New Roman" w:hAnsi="Times New Roman" w:cs="Times New Roman"/>
          <w:sz w:val="24"/>
          <w:szCs w:val="24"/>
        </w:rPr>
        <w:t xml:space="preserve"> </w:t>
      </w:r>
    </w:p>
    <w:sectPr w:rsidR="0054729E" w:rsidRPr="00F27ABC" w:rsidSect="00F27ABC">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EB049B3"/>
    <w:multiLevelType w:val="hybridMultilevel"/>
    <w:tmpl w:val="5052D02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32505544"/>
    <w:multiLevelType w:val="hybridMultilevel"/>
    <w:tmpl w:val="95BCC2E8"/>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6">
    <w:nsid w:val="41425332"/>
    <w:multiLevelType w:val="hybridMultilevel"/>
    <w:tmpl w:val="E054BA6E"/>
    <w:lvl w:ilvl="0" w:tplc="0C0A001B">
      <w:start w:val="1"/>
      <w:numFmt w:val="lowerRoman"/>
      <w:lvlText w:val="%1."/>
      <w:lvlJc w:val="right"/>
      <w:pPr>
        <w:ind w:left="2868" w:hanging="360"/>
      </w:pPr>
    </w:lvl>
    <w:lvl w:ilvl="1" w:tplc="0C0A0019" w:tentative="1">
      <w:start w:val="1"/>
      <w:numFmt w:val="lowerLetter"/>
      <w:lvlText w:val="%2."/>
      <w:lvlJc w:val="left"/>
      <w:pPr>
        <w:ind w:left="3588" w:hanging="360"/>
      </w:pPr>
    </w:lvl>
    <w:lvl w:ilvl="2" w:tplc="0C0A001B" w:tentative="1">
      <w:start w:val="1"/>
      <w:numFmt w:val="lowerRoman"/>
      <w:lvlText w:val="%3."/>
      <w:lvlJc w:val="right"/>
      <w:pPr>
        <w:ind w:left="4308" w:hanging="180"/>
      </w:pPr>
    </w:lvl>
    <w:lvl w:ilvl="3" w:tplc="0C0A000F" w:tentative="1">
      <w:start w:val="1"/>
      <w:numFmt w:val="decimal"/>
      <w:lvlText w:val="%4."/>
      <w:lvlJc w:val="left"/>
      <w:pPr>
        <w:ind w:left="5028" w:hanging="360"/>
      </w:pPr>
    </w:lvl>
    <w:lvl w:ilvl="4" w:tplc="0C0A0019" w:tentative="1">
      <w:start w:val="1"/>
      <w:numFmt w:val="lowerLetter"/>
      <w:lvlText w:val="%5."/>
      <w:lvlJc w:val="left"/>
      <w:pPr>
        <w:ind w:left="5748" w:hanging="360"/>
      </w:pPr>
    </w:lvl>
    <w:lvl w:ilvl="5" w:tplc="0C0A001B" w:tentative="1">
      <w:start w:val="1"/>
      <w:numFmt w:val="lowerRoman"/>
      <w:lvlText w:val="%6."/>
      <w:lvlJc w:val="right"/>
      <w:pPr>
        <w:ind w:left="6468" w:hanging="180"/>
      </w:pPr>
    </w:lvl>
    <w:lvl w:ilvl="6" w:tplc="0C0A000F" w:tentative="1">
      <w:start w:val="1"/>
      <w:numFmt w:val="decimal"/>
      <w:lvlText w:val="%7."/>
      <w:lvlJc w:val="left"/>
      <w:pPr>
        <w:ind w:left="7188" w:hanging="360"/>
      </w:pPr>
    </w:lvl>
    <w:lvl w:ilvl="7" w:tplc="0C0A0019" w:tentative="1">
      <w:start w:val="1"/>
      <w:numFmt w:val="lowerLetter"/>
      <w:lvlText w:val="%8."/>
      <w:lvlJc w:val="left"/>
      <w:pPr>
        <w:ind w:left="7908" w:hanging="360"/>
      </w:pPr>
    </w:lvl>
    <w:lvl w:ilvl="8" w:tplc="0C0A001B" w:tentative="1">
      <w:start w:val="1"/>
      <w:numFmt w:val="lowerRoman"/>
      <w:lvlText w:val="%9."/>
      <w:lvlJc w:val="right"/>
      <w:pPr>
        <w:ind w:left="8628" w:hanging="180"/>
      </w:pPr>
    </w:lvl>
  </w:abstractNum>
  <w:abstractNum w:abstractNumId="7">
    <w:nsid w:val="7FFD4F2F"/>
    <w:multiLevelType w:val="hybridMultilevel"/>
    <w:tmpl w:val="06901E9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2"/>
  </w:num>
  <w:num w:numId="2">
    <w:abstractNumId w:val="1"/>
  </w:num>
  <w:num w:numId="3">
    <w:abstractNumId w:val="0"/>
  </w:num>
  <w:num w:numId="4">
    <w:abstractNumId w:val="3"/>
  </w:num>
  <w:num w:numId="5">
    <w:abstractNumId w:val="4"/>
  </w:num>
  <w:num w:numId="6">
    <w:abstractNumId w:val="7"/>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76C51"/>
    <w:rsid w:val="00081675"/>
    <w:rsid w:val="000831D4"/>
    <w:rsid w:val="000A142D"/>
    <w:rsid w:val="000A365A"/>
    <w:rsid w:val="000C41ED"/>
    <w:rsid w:val="000E08BF"/>
    <w:rsid w:val="0017500D"/>
    <w:rsid w:val="001C34EE"/>
    <w:rsid w:val="001F6DC8"/>
    <w:rsid w:val="002157FA"/>
    <w:rsid w:val="002730B9"/>
    <w:rsid w:val="0027397C"/>
    <w:rsid w:val="00292A10"/>
    <w:rsid w:val="0029695D"/>
    <w:rsid w:val="002C36A6"/>
    <w:rsid w:val="002D0AFE"/>
    <w:rsid w:val="002D4FB3"/>
    <w:rsid w:val="002E2F2C"/>
    <w:rsid w:val="00313F47"/>
    <w:rsid w:val="00315B94"/>
    <w:rsid w:val="00322098"/>
    <w:rsid w:val="00350C9D"/>
    <w:rsid w:val="003F6D82"/>
    <w:rsid w:val="00404A66"/>
    <w:rsid w:val="0040502A"/>
    <w:rsid w:val="004113F5"/>
    <w:rsid w:val="0041286A"/>
    <w:rsid w:val="0047234E"/>
    <w:rsid w:val="00481142"/>
    <w:rsid w:val="004929EF"/>
    <w:rsid w:val="004A5FBE"/>
    <w:rsid w:val="004D02EC"/>
    <w:rsid w:val="004D11B4"/>
    <w:rsid w:val="004E42F6"/>
    <w:rsid w:val="0054729E"/>
    <w:rsid w:val="005B175D"/>
    <w:rsid w:val="005B1863"/>
    <w:rsid w:val="005B7210"/>
    <w:rsid w:val="005C0E57"/>
    <w:rsid w:val="005F7DED"/>
    <w:rsid w:val="00602C8B"/>
    <w:rsid w:val="0060728F"/>
    <w:rsid w:val="0061141E"/>
    <w:rsid w:val="00625207"/>
    <w:rsid w:val="00642770"/>
    <w:rsid w:val="00653701"/>
    <w:rsid w:val="006865BC"/>
    <w:rsid w:val="00692F83"/>
    <w:rsid w:val="00706B32"/>
    <w:rsid w:val="0071778F"/>
    <w:rsid w:val="00720D6F"/>
    <w:rsid w:val="0073064C"/>
    <w:rsid w:val="0073752F"/>
    <w:rsid w:val="007501C7"/>
    <w:rsid w:val="007C7D1F"/>
    <w:rsid w:val="0080738D"/>
    <w:rsid w:val="008B2783"/>
    <w:rsid w:val="008E469C"/>
    <w:rsid w:val="0090799B"/>
    <w:rsid w:val="009100D9"/>
    <w:rsid w:val="009207A2"/>
    <w:rsid w:val="00920884"/>
    <w:rsid w:val="00924265"/>
    <w:rsid w:val="00986BAC"/>
    <w:rsid w:val="009F49D2"/>
    <w:rsid w:val="00A02648"/>
    <w:rsid w:val="00A057EB"/>
    <w:rsid w:val="00A07C34"/>
    <w:rsid w:val="00A90FEC"/>
    <w:rsid w:val="00AE7D49"/>
    <w:rsid w:val="00B01DC9"/>
    <w:rsid w:val="00B5755E"/>
    <w:rsid w:val="00B65F56"/>
    <w:rsid w:val="00B96ECD"/>
    <w:rsid w:val="00BB386C"/>
    <w:rsid w:val="00C3356C"/>
    <w:rsid w:val="00C70300"/>
    <w:rsid w:val="00C80817"/>
    <w:rsid w:val="00C936F9"/>
    <w:rsid w:val="00CA4882"/>
    <w:rsid w:val="00CE45DF"/>
    <w:rsid w:val="00D61863"/>
    <w:rsid w:val="00D76C80"/>
    <w:rsid w:val="00DA1162"/>
    <w:rsid w:val="00DC4C94"/>
    <w:rsid w:val="00DE52DC"/>
    <w:rsid w:val="00E0728B"/>
    <w:rsid w:val="00EA1EA9"/>
    <w:rsid w:val="00EB1BEE"/>
    <w:rsid w:val="00F27ABC"/>
    <w:rsid w:val="00F46AEB"/>
    <w:rsid w:val="00F62A8D"/>
    <w:rsid w:val="00F6672E"/>
    <w:rsid w:val="00F80444"/>
    <w:rsid w:val="00FA515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E49E30-09D3-4EF5-B0F8-3BE542FA0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185</Words>
  <Characters>1022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18</cp:revision>
  <dcterms:created xsi:type="dcterms:W3CDTF">2017-01-20T21:12:00Z</dcterms:created>
  <dcterms:modified xsi:type="dcterms:W3CDTF">2017-06-06T11:49:00Z</dcterms:modified>
</cp:coreProperties>
</file>