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1424" w:rsidRPr="00355677" w:rsidRDefault="004E1424" w:rsidP="00355677">
      <w:pPr>
        <w:pStyle w:val="Sangra3detindependiente"/>
        <w:spacing w:after="200"/>
        <w:ind w:firstLine="0"/>
        <w:jc w:val="right"/>
        <w:rPr>
          <w:bCs/>
        </w:rPr>
      </w:pPr>
      <w:r w:rsidRPr="00355677">
        <w:rPr>
          <w:bCs/>
        </w:rPr>
        <w:t>Yerba Buena, 25 de Noviembre de 1992</w:t>
      </w:r>
    </w:p>
    <w:p w:rsidR="004E1424" w:rsidRPr="00355677" w:rsidRDefault="004E1424" w:rsidP="00355677">
      <w:pPr>
        <w:pStyle w:val="Sangra3detindependiente"/>
        <w:spacing w:after="200"/>
        <w:ind w:firstLine="0"/>
        <w:jc w:val="left"/>
        <w:rPr>
          <w:bCs/>
        </w:rPr>
      </w:pPr>
      <w:r w:rsidRPr="00355677">
        <w:rPr>
          <w:bCs/>
        </w:rPr>
        <w:t>ORDENANZA Nº 513</w:t>
      </w:r>
    </w:p>
    <w:p w:rsidR="00AC490A" w:rsidRPr="00355677" w:rsidRDefault="004E1424" w:rsidP="00355677">
      <w:pPr>
        <w:pStyle w:val="Sangra3detindependiente"/>
        <w:spacing w:after="200"/>
        <w:ind w:firstLine="0"/>
      </w:pPr>
      <w:r w:rsidRPr="00355677">
        <w:rPr>
          <w:bCs/>
        </w:rPr>
        <w:t xml:space="preserve">VISTO: </w:t>
      </w:r>
      <w:r w:rsidR="00FE7DE4" w:rsidRPr="00355677">
        <w:t>La</w:t>
      </w:r>
      <w:r w:rsidR="00AC490A" w:rsidRPr="00355677">
        <w:t xml:space="preserve"> </w:t>
      </w:r>
      <w:r w:rsidR="00011F6A" w:rsidRPr="00355677">
        <w:t>Resoluciones Nº 407/92, 408/92, 419/92, 421/92, 427/92, 450/92, 454/92, 456/92; emitidas por el Honorable Concejo Deliberante de Yerba Buena, mediante las cuales se exceptua el cumplimiento a ordenanzas vigente, en construcciones realizadas en el Municipio, por la via de excepción y;</w:t>
      </w:r>
    </w:p>
    <w:p w:rsidR="00011F6A" w:rsidRPr="00355677" w:rsidRDefault="004E1424" w:rsidP="00355677">
      <w:pPr>
        <w:spacing w:after="200"/>
        <w:jc w:val="both"/>
      </w:pPr>
      <w:r w:rsidRPr="00355677">
        <w:rPr>
          <w:bCs/>
        </w:rPr>
        <w:t xml:space="preserve">CONSIDERANDO: </w:t>
      </w:r>
      <w:r w:rsidR="00FE7DE4" w:rsidRPr="00355677">
        <w:t xml:space="preserve">Que </w:t>
      </w:r>
      <w:r w:rsidR="00011F6A" w:rsidRPr="00355677">
        <w:t>asesoría letrada de la municipalidad de dictamen que obra a fs 33 del Expte. 80 286-M1992 dice: ¨Hay que tener en cuenta que en la pirámide jurídica existen lo que se llama vértice</w:t>
      </w:r>
      <w:r w:rsidRPr="00355677">
        <w:t xml:space="preserve"> </w:t>
      </w:r>
      <w:r w:rsidR="00355677">
        <w:t xml:space="preserve">                    (</w:t>
      </w:r>
      <w:r w:rsidR="00011F6A" w:rsidRPr="00355677">
        <w:t>cúspide</w:t>
      </w:r>
      <w:r w:rsidR="00355677">
        <w:t xml:space="preserve">) </w:t>
      </w:r>
      <w:r w:rsidRPr="00355677">
        <w:t xml:space="preserve"> </w:t>
      </w:r>
      <w:r w:rsidR="00011F6A" w:rsidRPr="00355677">
        <w:t xml:space="preserve">y en forma descendente van ubicado las normas legales de acuerdo a la </w:t>
      </w:r>
      <w:r w:rsidR="005F6672" w:rsidRPr="00355677">
        <w:t>jerarquía</w:t>
      </w:r>
      <w:r w:rsidR="00011F6A" w:rsidRPr="00355677">
        <w:t xml:space="preserve">, estando en primer </w:t>
      </w:r>
      <w:r w:rsidR="005F6672" w:rsidRPr="00355677">
        <w:t>término</w:t>
      </w:r>
      <w:r w:rsidR="00011F6A" w:rsidRPr="00355677">
        <w:t>, lógicamente, la constitución nacional. Las resoluciones emitidas por el Honorable Concejo Deliberante no resulta idóneas, ya que la misma esta en cierta forma</w:t>
      </w:r>
      <w:r w:rsidRPr="00355677">
        <w:t xml:space="preserve"> </w:t>
      </w:r>
      <w:r w:rsidR="00355677">
        <w:t xml:space="preserve">                    (</w:t>
      </w:r>
      <w:r w:rsidR="00011F6A" w:rsidRPr="00355677">
        <w:t>por la via excepcional</w:t>
      </w:r>
      <w:r w:rsidR="00355677">
        <w:t xml:space="preserve">) </w:t>
      </w:r>
      <w:r w:rsidRPr="00355677">
        <w:t xml:space="preserve"> </w:t>
      </w:r>
      <w:r w:rsidR="00011F6A" w:rsidRPr="00355677">
        <w:t xml:space="preserve">exceptuando otra norma de mayor jerarquía en la aludida pirámide. En consecuencia la ordenanza tiene que ser exceptuada o derogada por otra norma </w:t>
      </w:r>
      <w:r w:rsidR="005F6672" w:rsidRPr="00355677">
        <w:t>párlela</w:t>
      </w:r>
      <w:r w:rsidR="00011F6A" w:rsidRPr="00355677">
        <w:t>, esto es otra ordenanza;</w:t>
      </w:r>
    </w:p>
    <w:p w:rsidR="00AC490A" w:rsidRPr="00355677" w:rsidRDefault="00011F6A" w:rsidP="00355677">
      <w:pPr>
        <w:tabs>
          <w:tab w:val="left" w:pos="6663"/>
        </w:tabs>
        <w:spacing w:after="200"/>
        <w:jc w:val="both"/>
      </w:pPr>
      <w:r w:rsidRPr="00355677">
        <w:t xml:space="preserve">Que debe procederse a sanear esta situación </w:t>
      </w:r>
      <w:r w:rsidR="005F6672" w:rsidRPr="00355677">
        <w:t>adecuándola</w:t>
      </w:r>
      <w:r w:rsidRPr="00355677">
        <w:t xml:space="preserve"> a derecho de acuerdo con el dictamen que que antecede,</w:t>
      </w:r>
    </w:p>
    <w:p w:rsidR="00AC490A" w:rsidRPr="00355677" w:rsidRDefault="00FE7DE4" w:rsidP="00355677">
      <w:pPr>
        <w:spacing w:after="200"/>
        <w:jc w:val="center"/>
        <w:rPr>
          <w:bCs/>
        </w:rPr>
      </w:pPr>
      <w:r w:rsidRPr="00355677">
        <w:rPr>
          <w:bCs/>
        </w:rPr>
        <w:t xml:space="preserve">POR </w:t>
      </w:r>
      <w:r w:rsidR="004E1424" w:rsidRPr="00355677">
        <w:rPr>
          <w:bCs/>
        </w:rPr>
        <w:t>EL CONCEJO DELIBERANTE SANCIONA CON FUERZA DE ORDENANZA</w:t>
      </w:r>
    </w:p>
    <w:p w:rsidR="00AC490A" w:rsidRPr="00355677" w:rsidRDefault="0035396F" w:rsidP="00355677">
      <w:pPr>
        <w:spacing w:after="200"/>
        <w:jc w:val="both"/>
        <w:rPr>
          <w:bCs/>
        </w:rPr>
      </w:pPr>
      <w:r w:rsidRPr="00355677">
        <w:rPr>
          <w:bCs/>
        </w:rPr>
        <w:t>ARTICULO PRIMERO</w:t>
      </w:r>
      <w:r w:rsidR="004E1424" w:rsidRPr="00355677">
        <w:rPr>
          <w:bCs/>
        </w:rPr>
        <w:t xml:space="preserve">: </w:t>
      </w:r>
      <w:r w:rsidR="00011F6A" w:rsidRPr="00355677">
        <w:rPr>
          <w:bCs/>
        </w:rPr>
        <w:t>RECONOZCANSE como validads las vías de excepción otorgadas por el Honorable Concejo Deliberante de Yerba Buena</w:t>
      </w:r>
      <w:r w:rsidR="00E779C5" w:rsidRPr="00355677">
        <w:rPr>
          <w:bCs/>
        </w:rPr>
        <w:t xml:space="preserve"> mediante resoluciones Nº 407/92, 406/92, 419/92, 421/92, 427/92, 450/92, y 456/92, por las causales</w:t>
      </w:r>
    </w:p>
    <w:p w:rsidR="00355677" w:rsidRDefault="0035396F" w:rsidP="00355677">
      <w:pPr>
        <w:spacing w:after="200"/>
        <w:jc w:val="both"/>
      </w:pPr>
      <w:r w:rsidRPr="00355677">
        <w:rPr>
          <w:bCs/>
        </w:rPr>
        <w:t>ARTICULO SEGUNDO</w:t>
      </w:r>
      <w:r w:rsidR="004E1424" w:rsidRPr="00355677">
        <w:rPr>
          <w:bCs/>
        </w:rPr>
        <w:t xml:space="preserve">: </w:t>
      </w:r>
      <w:r w:rsidR="00E779C5" w:rsidRPr="00355677">
        <w:t xml:space="preserve">A </w:t>
      </w:r>
      <w:r w:rsidR="005F6672" w:rsidRPr="00355677">
        <w:t>garantía</w:t>
      </w:r>
      <w:r w:rsidR="00E779C5" w:rsidRPr="00355677">
        <w:t xml:space="preserve"> de la vigencia de la presente ordenanza todas las vías de excepción deberán ser </w:t>
      </w:r>
      <w:r w:rsidR="005F6672" w:rsidRPr="00355677">
        <w:t>otorgadas</w:t>
      </w:r>
      <w:r w:rsidR="00E779C5" w:rsidRPr="00355677">
        <w:t xml:space="preserve"> mediante la sanción de ordenanzas.</w:t>
      </w:r>
    </w:p>
    <w:p w:rsidR="00FE7DE4" w:rsidRPr="00355677" w:rsidRDefault="0035396F" w:rsidP="00355677">
      <w:pPr>
        <w:spacing w:after="200"/>
        <w:jc w:val="both"/>
        <w:rPr>
          <w:bCs/>
        </w:rPr>
      </w:pPr>
      <w:r w:rsidRPr="00355677">
        <w:t>ARTICULO TERCERO</w:t>
      </w:r>
      <w:r w:rsidR="004E1424" w:rsidRPr="00355677">
        <w:t xml:space="preserve">: </w:t>
      </w:r>
      <w:r w:rsidR="0079410D" w:rsidRPr="00355677">
        <w:t>COMUNIQUESE, COPIESE y ARCHIVESE.</w:t>
      </w:r>
      <w:r w:rsidR="00355677" w:rsidRPr="00355677">
        <w:rPr>
          <w:bCs/>
        </w:rPr>
        <w:t xml:space="preserve"> </w:t>
      </w:r>
    </w:p>
    <w:sectPr w:rsidR="00FE7DE4" w:rsidRPr="00355677" w:rsidSect="00355677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7DE4" w:rsidRDefault="00FE7DE4">
      <w:r>
        <w:separator/>
      </w:r>
    </w:p>
  </w:endnote>
  <w:endnote w:type="continuationSeparator" w:id="1">
    <w:p w:rsidR="00FE7DE4" w:rsidRDefault="00FE7DE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7DE4" w:rsidRDefault="00DC001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FE7DE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E7DE4" w:rsidRDefault="00FE7DE4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7DE4" w:rsidRDefault="00DC001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FE7DE4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355677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FE7DE4" w:rsidRDefault="00FE7DE4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7DE4" w:rsidRDefault="00FE7DE4">
      <w:r>
        <w:separator/>
      </w:r>
    </w:p>
  </w:footnote>
  <w:footnote w:type="continuationSeparator" w:id="1">
    <w:p w:rsidR="00FE7DE4" w:rsidRDefault="00FE7DE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05342DE"/>
    <w:multiLevelType w:val="hybridMultilevel"/>
    <w:tmpl w:val="D536F3AC"/>
    <w:lvl w:ilvl="0" w:tplc="C1126262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6"/>
  </w:num>
  <w:num w:numId="5">
    <w:abstractNumId w:val="7"/>
  </w:num>
  <w:num w:numId="6">
    <w:abstractNumId w:val="1"/>
  </w:num>
  <w:num w:numId="7">
    <w:abstractNumId w:val="8"/>
  </w:num>
  <w:num w:numId="8">
    <w:abstractNumId w:val="2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9410D"/>
    <w:rsid w:val="00011F6A"/>
    <w:rsid w:val="0002469E"/>
    <w:rsid w:val="000F1417"/>
    <w:rsid w:val="00106F22"/>
    <w:rsid w:val="001D167A"/>
    <w:rsid w:val="0022543E"/>
    <w:rsid w:val="00303548"/>
    <w:rsid w:val="0035396F"/>
    <w:rsid w:val="00355677"/>
    <w:rsid w:val="0038545B"/>
    <w:rsid w:val="003E7980"/>
    <w:rsid w:val="0041564C"/>
    <w:rsid w:val="004E1424"/>
    <w:rsid w:val="005F6672"/>
    <w:rsid w:val="00660311"/>
    <w:rsid w:val="006A4444"/>
    <w:rsid w:val="0077233F"/>
    <w:rsid w:val="0079410D"/>
    <w:rsid w:val="00846D30"/>
    <w:rsid w:val="00876CE4"/>
    <w:rsid w:val="00976694"/>
    <w:rsid w:val="009811B4"/>
    <w:rsid w:val="00AA4684"/>
    <w:rsid w:val="00AC490A"/>
    <w:rsid w:val="00AF402C"/>
    <w:rsid w:val="00BC2C35"/>
    <w:rsid w:val="00BE39F6"/>
    <w:rsid w:val="00D711D9"/>
    <w:rsid w:val="00D96047"/>
    <w:rsid w:val="00DA7E02"/>
    <w:rsid w:val="00DC001B"/>
    <w:rsid w:val="00E75A47"/>
    <w:rsid w:val="00E779C5"/>
    <w:rsid w:val="00EB6D26"/>
    <w:rsid w:val="00F21965"/>
    <w:rsid w:val="00FA0204"/>
    <w:rsid w:val="00FE7D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64C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1564C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41564C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41564C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41564C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41564C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41564C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41564C"/>
    <w:pPr>
      <w:ind w:firstLine="1680"/>
      <w:jc w:val="both"/>
    </w:pPr>
  </w:style>
  <w:style w:type="paragraph" w:styleId="Textoindependiente">
    <w:name w:val="Body Text"/>
    <w:basedOn w:val="Normal"/>
    <w:semiHidden/>
    <w:rsid w:val="0041564C"/>
    <w:pPr>
      <w:jc w:val="both"/>
    </w:pPr>
  </w:style>
  <w:style w:type="paragraph" w:styleId="Piedepgina">
    <w:name w:val="footer"/>
    <w:basedOn w:val="Normal"/>
    <w:semiHidden/>
    <w:rsid w:val="0041564C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41564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cp:lastModifiedBy>usuario</cp:lastModifiedBy>
  <cp:revision>14</cp:revision>
  <cp:lastPrinted>2008-09-22T22:10:00Z</cp:lastPrinted>
  <dcterms:created xsi:type="dcterms:W3CDTF">2017-05-11T14:07:00Z</dcterms:created>
  <dcterms:modified xsi:type="dcterms:W3CDTF">2017-06-06T11:49:00Z</dcterms:modified>
</cp:coreProperties>
</file>