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253" w:rsidRPr="00960B0C" w:rsidRDefault="004C0253" w:rsidP="00960B0C">
      <w:pPr>
        <w:spacing w:line="240" w:lineRule="auto"/>
        <w:jc w:val="right"/>
        <w:rPr>
          <w:rFonts w:ascii="Times New Roman" w:hAnsi="Times New Roman"/>
          <w:sz w:val="24"/>
        </w:rPr>
      </w:pPr>
      <w:r w:rsidRPr="00960B0C">
        <w:rPr>
          <w:rFonts w:ascii="Times New Roman" w:hAnsi="Times New Roman"/>
          <w:sz w:val="24"/>
        </w:rPr>
        <w:t>Yerba Buena, 06 de Febrero de 1995</w:t>
      </w:r>
    </w:p>
    <w:p w:rsidR="004C0253" w:rsidRPr="00960B0C" w:rsidRDefault="004C0253" w:rsidP="00960B0C">
      <w:pPr>
        <w:spacing w:line="240" w:lineRule="auto"/>
        <w:jc w:val="left"/>
        <w:rPr>
          <w:rFonts w:ascii="Times New Roman" w:hAnsi="Times New Roman"/>
          <w:sz w:val="24"/>
        </w:rPr>
      </w:pPr>
      <w:r w:rsidRPr="00960B0C">
        <w:rPr>
          <w:rFonts w:ascii="Times New Roman" w:hAnsi="Times New Roman"/>
          <w:sz w:val="24"/>
        </w:rPr>
        <w:t>ORDENANZA Nº 674</w:t>
      </w:r>
    </w:p>
    <w:p w:rsidR="0077050F" w:rsidRPr="00960B0C" w:rsidRDefault="004C0253" w:rsidP="00960B0C">
      <w:pPr>
        <w:spacing w:line="240" w:lineRule="auto"/>
        <w:rPr>
          <w:rFonts w:ascii="Times New Roman" w:hAnsi="Times New Roman"/>
          <w:sz w:val="24"/>
        </w:rPr>
      </w:pPr>
      <w:r w:rsidRPr="00960B0C">
        <w:rPr>
          <w:rFonts w:ascii="Times New Roman" w:hAnsi="Times New Roman"/>
          <w:sz w:val="24"/>
        </w:rPr>
        <w:t xml:space="preserve">VISTO: </w:t>
      </w:r>
      <w:r w:rsidR="00541DE3" w:rsidRPr="00960B0C">
        <w:rPr>
          <w:rFonts w:ascii="Times New Roman" w:hAnsi="Times New Roman"/>
          <w:sz w:val="24"/>
        </w:rPr>
        <w:t>La Ley N° 6.621 promulgada el 17/01/95, en cuyo artículo 3° se autoriza a las Municipalidades del Interior a contratar empréstitos con entidades Financieras Privadas; y</w:t>
      </w:r>
    </w:p>
    <w:p w:rsidR="0077050F" w:rsidRPr="00960B0C" w:rsidRDefault="004C0253" w:rsidP="00960B0C">
      <w:pPr>
        <w:spacing w:line="240" w:lineRule="auto"/>
        <w:rPr>
          <w:rFonts w:ascii="Times New Roman" w:hAnsi="Times New Roman"/>
          <w:sz w:val="24"/>
        </w:rPr>
      </w:pPr>
      <w:r w:rsidRPr="00960B0C">
        <w:rPr>
          <w:rFonts w:ascii="Times New Roman" w:hAnsi="Times New Roman"/>
          <w:sz w:val="24"/>
        </w:rPr>
        <w:t xml:space="preserve">CONSIDERANDO: </w:t>
      </w:r>
      <w:r w:rsidR="00541DE3" w:rsidRPr="00960B0C">
        <w:rPr>
          <w:rFonts w:ascii="Times New Roman" w:hAnsi="Times New Roman"/>
          <w:sz w:val="24"/>
        </w:rPr>
        <w:t>Que en los términos de la mencionada Ley el Municipio solcita la correspondiente autorización para gestionar crédito por un Monto de $817.244,25</w:t>
      </w:r>
      <w:r w:rsidRPr="00960B0C">
        <w:rPr>
          <w:rFonts w:ascii="Times New Roman" w:hAnsi="Times New Roman"/>
          <w:sz w:val="24"/>
        </w:rPr>
        <w:t xml:space="preserve"> </w:t>
      </w:r>
      <w:r w:rsidR="00960B0C">
        <w:rPr>
          <w:rFonts w:ascii="Times New Roman" w:hAnsi="Times New Roman"/>
          <w:sz w:val="24"/>
        </w:rPr>
        <w:t xml:space="preserve">                    (</w:t>
      </w:r>
      <w:r w:rsidR="00541DE3" w:rsidRPr="00960B0C">
        <w:rPr>
          <w:rFonts w:ascii="Times New Roman" w:hAnsi="Times New Roman"/>
          <w:sz w:val="24"/>
        </w:rPr>
        <w:t>Pesos Ochocientos Diecisiete Mil doscientos cuarenta y cuatro con 25/100</w:t>
      </w:r>
      <w:r w:rsidR="00960B0C">
        <w:rPr>
          <w:rFonts w:ascii="Times New Roman" w:hAnsi="Times New Roman"/>
          <w:sz w:val="24"/>
        </w:rPr>
        <w:t xml:space="preserve">) , </w:t>
      </w:r>
      <w:r w:rsidR="00541DE3" w:rsidRPr="00960B0C">
        <w:rPr>
          <w:rFonts w:ascii="Times New Roman" w:hAnsi="Times New Roman"/>
          <w:sz w:val="24"/>
        </w:rPr>
        <w:t xml:space="preserve"> con afectación a la Coparticipación Federal</w:t>
      </w:r>
      <w:r w:rsidRPr="00960B0C">
        <w:rPr>
          <w:rFonts w:ascii="Times New Roman" w:hAnsi="Times New Roman"/>
          <w:sz w:val="24"/>
        </w:rPr>
        <w:t xml:space="preserve"> </w:t>
      </w:r>
      <w:r w:rsidR="00960B0C">
        <w:rPr>
          <w:rFonts w:ascii="Times New Roman" w:hAnsi="Times New Roman"/>
          <w:sz w:val="24"/>
        </w:rPr>
        <w:t xml:space="preserve">                    (</w:t>
      </w:r>
      <w:r w:rsidR="00541DE3" w:rsidRPr="00960B0C">
        <w:rPr>
          <w:rFonts w:ascii="Times New Roman" w:hAnsi="Times New Roman"/>
          <w:sz w:val="24"/>
        </w:rPr>
        <w:t>Ley Nacional N° 22548</w:t>
      </w:r>
      <w:r w:rsidR="00960B0C">
        <w:rPr>
          <w:rFonts w:ascii="Times New Roman" w:hAnsi="Times New Roman"/>
          <w:sz w:val="24"/>
        </w:rPr>
        <w:t xml:space="preserve">) ; </w:t>
      </w:r>
    </w:p>
    <w:p w:rsidR="00541DE3" w:rsidRPr="00960B0C" w:rsidRDefault="00541DE3" w:rsidP="00960B0C">
      <w:pPr>
        <w:spacing w:line="240" w:lineRule="auto"/>
        <w:rPr>
          <w:rFonts w:ascii="Times New Roman" w:hAnsi="Times New Roman"/>
          <w:sz w:val="24"/>
        </w:rPr>
      </w:pPr>
      <w:r w:rsidRPr="00960B0C">
        <w:rPr>
          <w:rFonts w:ascii="Times New Roman" w:hAnsi="Times New Roman"/>
          <w:sz w:val="24"/>
        </w:rPr>
        <w:tab/>
      </w:r>
      <w:r w:rsidRPr="00960B0C">
        <w:rPr>
          <w:rFonts w:ascii="Times New Roman" w:hAnsi="Times New Roman"/>
          <w:sz w:val="24"/>
        </w:rPr>
        <w:tab/>
      </w:r>
      <w:r w:rsidRPr="00960B0C">
        <w:rPr>
          <w:rFonts w:ascii="Times New Roman" w:hAnsi="Times New Roman"/>
          <w:sz w:val="24"/>
        </w:rPr>
        <w:tab/>
        <w:t>Que la actual situación económica-financiera del Municipio, hace procedente la autorización del mencionado crédito;</w:t>
      </w:r>
    </w:p>
    <w:p w:rsidR="002D575E" w:rsidRPr="00960B0C" w:rsidRDefault="00541DE3" w:rsidP="00960B0C">
      <w:pPr>
        <w:spacing w:line="240" w:lineRule="auto"/>
        <w:jc w:val="center"/>
        <w:rPr>
          <w:rFonts w:ascii="Times New Roman" w:hAnsi="Times New Roman"/>
          <w:sz w:val="24"/>
        </w:rPr>
      </w:pPr>
      <w:r w:rsidRPr="00960B0C">
        <w:rPr>
          <w:rFonts w:ascii="Times New Roman" w:hAnsi="Times New Roman"/>
          <w:sz w:val="24"/>
        </w:rPr>
        <w:t xml:space="preserve">POR </w:t>
      </w:r>
      <w:r w:rsidR="004C0253" w:rsidRPr="00960B0C">
        <w:rPr>
          <w:rFonts w:ascii="Times New Roman" w:hAnsi="Times New Roman"/>
          <w:sz w:val="24"/>
        </w:rPr>
        <w:t>EL CONCEJO DELIBERANTE SANCIONA CON FUERZA DE ORDENANZA</w:t>
      </w:r>
      <w:r w:rsidR="002D575E" w:rsidRPr="00960B0C">
        <w:rPr>
          <w:rFonts w:ascii="Times New Roman" w:hAnsi="Times New Roman"/>
          <w:sz w:val="24"/>
        </w:rPr>
        <w:t>:</w:t>
      </w:r>
    </w:p>
    <w:p w:rsidR="00960B0C" w:rsidRDefault="00AF1EF8" w:rsidP="00960B0C">
      <w:pPr>
        <w:spacing w:line="240" w:lineRule="auto"/>
        <w:rPr>
          <w:rFonts w:ascii="Times New Roman" w:hAnsi="Times New Roman"/>
          <w:sz w:val="24"/>
        </w:rPr>
      </w:pPr>
      <w:r w:rsidRPr="00960B0C">
        <w:rPr>
          <w:rFonts w:ascii="Times New Roman" w:hAnsi="Times New Roman"/>
          <w:sz w:val="24"/>
        </w:rPr>
        <w:t>ARTICULO PRIMERO</w:t>
      </w:r>
      <w:r w:rsidR="004C0253" w:rsidRPr="00960B0C">
        <w:rPr>
          <w:rFonts w:ascii="Times New Roman" w:hAnsi="Times New Roman"/>
          <w:sz w:val="24"/>
        </w:rPr>
        <w:t xml:space="preserve">: </w:t>
      </w:r>
      <w:r w:rsidR="00541DE3" w:rsidRPr="00960B0C">
        <w:rPr>
          <w:rFonts w:ascii="Times New Roman" w:hAnsi="Times New Roman"/>
          <w:sz w:val="24"/>
        </w:rPr>
        <w:t>AUTORIZASE al Departamento Ejecutivo Municipal a contratar un empréstito de $817.244,25</w:t>
      </w:r>
      <w:r w:rsidR="004C0253" w:rsidRPr="00960B0C">
        <w:rPr>
          <w:rFonts w:ascii="Times New Roman" w:hAnsi="Times New Roman"/>
          <w:sz w:val="24"/>
        </w:rPr>
        <w:t xml:space="preserve"> </w:t>
      </w:r>
      <w:r w:rsidR="00960B0C">
        <w:rPr>
          <w:rFonts w:ascii="Times New Roman" w:hAnsi="Times New Roman"/>
          <w:sz w:val="24"/>
        </w:rPr>
        <w:t xml:space="preserve">                    (</w:t>
      </w:r>
      <w:r w:rsidR="00541DE3" w:rsidRPr="00960B0C">
        <w:rPr>
          <w:rFonts w:ascii="Times New Roman" w:hAnsi="Times New Roman"/>
          <w:sz w:val="24"/>
        </w:rPr>
        <w:t>Pesos Ochocientos Diecisiete Mil doscientos cuarenta y cuatro con 25/100</w:t>
      </w:r>
      <w:r w:rsidR="00960B0C">
        <w:rPr>
          <w:rFonts w:ascii="Times New Roman" w:hAnsi="Times New Roman"/>
          <w:sz w:val="24"/>
        </w:rPr>
        <w:t xml:space="preserve">) , </w:t>
      </w:r>
      <w:r w:rsidR="00541DE3" w:rsidRPr="00960B0C">
        <w:rPr>
          <w:rFonts w:ascii="Times New Roman" w:hAnsi="Times New Roman"/>
          <w:sz w:val="24"/>
        </w:rPr>
        <w:t xml:space="preserve"> en los términos de la Ley N° 6.621 promulgada el 17/01/95, con afectación a la Coparticipación Federal de Impuesto.</w:t>
      </w:r>
    </w:p>
    <w:p w:rsidR="006F2884" w:rsidRPr="00960B0C" w:rsidRDefault="003E657F" w:rsidP="00960B0C">
      <w:pPr>
        <w:spacing w:line="240" w:lineRule="auto"/>
        <w:rPr>
          <w:rFonts w:ascii="Times New Roman" w:hAnsi="Times New Roman"/>
          <w:sz w:val="24"/>
        </w:rPr>
      </w:pPr>
      <w:r w:rsidRPr="00960B0C">
        <w:rPr>
          <w:rFonts w:ascii="Times New Roman" w:hAnsi="Times New Roman"/>
          <w:sz w:val="24"/>
        </w:rPr>
        <w:t xml:space="preserve">ARTÍCULO </w:t>
      </w:r>
      <w:r w:rsidR="00541DE3" w:rsidRPr="00960B0C">
        <w:rPr>
          <w:rFonts w:ascii="Times New Roman" w:hAnsi="Times New Roman"/>
          <w:sz w:val="24"/>
        </w:rPr>
        <w:t>SEGUNDO</w:t>
      </w:r>
      <w:r w:rsidR="000776C1" w:rsidRPr="00960B0C">
        <w:rPr>
          <w:rFonts w:ascii="Times New Roman" w:hAnsi="Times New Roman"/>
          <w:sz w:val="24"/>
        </w:rPr>
        <w:t>.-</w:t>
      </w:r>
      <w:r w:rsidRPr="00960B0C">
        <w:rPr>
          <w:rFonts w:ascii="Times New Roman" w:hAnsi="Times New Roman"/>
          <w:sz w:val="24"/>
        </w:rPr>
        <w:t xml:space="preserve"> COMUNÍQUESE, CÓPIESE y ARCHÍVESE.</w:t>
      </w:r>
      <w:r w:rsidR="00960B0C" w:rsidRPr="00960B0C">
        <w:rPr>
          <w:rFonts w:ascii="Times New Roman" w:hAnsi="Times New Roman"/>
          <w:sz w:val="24"/>
        </w:rPr>
        <w:t xml:space="preserve"> </w:t>
      </w:r>
    </w:p>
    <w:sectPr w:rsidR="006F2884" w:rsidRPr="00960B0C" w:rsidSect="00960B0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541DE3"/>
    <w:rsid w:val="000776C1"/>
    <w:rsid w:val="000D6F58"/>
    <w:rsid w:val="000F3A21"/>
    <w:rsid w:val="0018692F"/>
    <w:rsid w:val="00222916"/>
    <w:rsid w:val="002A0AAE"/>
    <w:rsid w:val="002D575E"/>
    <w:rsid w:val="00345B6E"/>
    <w:rsid w:val="003D57C5"/>
    <w:rsid w:val="003E657F"/>
    <w:rsid w:val="00425912"/>
    <w:rsid w:val="004511C1"/>
    <w:rsid w:val="0049578D"/>
    <w:rsid w:val="004C0253"/>
    <w:rsid w:val="004D294B"/>
    <w:rsid w:val="004F0107"/>
    <w:rsid w:val="00504539"/>
    <w:rsid w:val="00521620"/>
    <w:rsid w:val="00541DE3"/>
    <w:rsid w:val="005952EA"/>
    <w:rsid w:val="005A70BD"/>
    <w:rsid w:val="0064194C"/>
    <w:rsid w:val="006F2884"/>
    <w:rsid w:val="0077050F"/>
    <w:rsid w:val="007B73E1"/>
    <w:rsid w:val="007E6ABD"/>
    <w:rsid w:val="007F1AB9"/>
    <w:rsid w:val="00822302"/>
    <w:rsid w:val="00836408"/>
    <w:rsid w:val="009013B0"/>
    <w:rsid w:val="00960B0C"/>
    <w:rsid w:val="00A703B2"/>
    <w:rsid w:val="00AD7495"/>
    <w:rsid w:val="00AF1EF8"/>
    <w:rsid w:val="00B00366"/>
    <w:rsid w:val="00B923D8"/>
    <w:rsid w:val="00BB2ED4"/>
    <w:rsid w:val="00C049C7"/>
    <w:rsid w:val="00CE1123"/>
    <w:rsid w:val="00D566B8"/>
    <w:rsid w:val="00DB7BFA"/>
    <w:rsid w:val="00E01237"/>
    <w:rsid w:val="00E34AE4"/>
    <w:rsid w:val="00E47BB3"/>
    <w:rsid w:val="00E7610E"/>
    <w:rsid w:val="00E8263A"/>
    <w:rsid w:val="00F50BFC"/>
    <w:rsid w:val="00FD3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</cp:lastModifiedBy>
  <cp:revision>16</cp:revision>
  <dcterms:created xsi:type="dcterms:W3CDTF">2017-01-10T21:13:00Z</dcterms:created>
  <dcterms:modified xsi:type="dcterms:W3CDTF">2017-06-06T11:50:00Z</dcterms:modified>
</cp:coreProperties>
</file>