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6B9" w:rsidRPr="00BB58AC" w:rsidRDefault="00E706B9" w:rsidP="00BB58AC">
      <w:pPr>
        <w:spacing w:line="240" w:lineRule="auto"/>
        <w:jc w:val="right"/>
        <w:rPr>
          <w:rFonts w:ascii="Times New Roman" w:hAnsi="Times New Roman"/>
          <w:sz w:val="24"/>
        </w:rPr>
      </w:pPr>
      <w:r w:rsidRPr="00BB58AC">
        <w:rPr>
          <w:rFonts w:ascii="Times New Roman" w:hAnsi="Times New Roman"/>
          <w:sz w:val="24"/>
        </w:rPr>
        <w:t>Yerba Buena, 08 de Abril de 1995</w:t>
      </w:r>
    </w:p>
    <w:p w:rsidR="00E706B9" w:rsidRPr="00BB58AC" w:rsidRDefault="00E706B9" w:rsidP="00BB58AC">
      <w:pPr>
        <w:spacing w:line="240" w:lineRule="auto"/>
        <w:jc w:val="left"/>
        <w:rPr>
          <w:rFonts w:ascii="Times New Roman" w:hAnsi="Times New Roman"/>
          <w:sz w:val="24"/>
        </w:rPr>
      </w:pPr>
      <w:r w:rsidRPr="00BB58AC">
        <w:rPr>
          <w:rFonts w:ascii="Times New Roman" w:hAnsi="Times New Roman"/>
          <w:sz w:val="24"/>
        </w:rPr>
        <w:t>ORDENANZA Nº 683</w:t>
      </w:r>
    </w:p>
    <w:p w:rsidR="006266B5" w:rsidRPr="00BB58AC" w:rsidRDefault="00E706B9" w:rsidP="00BB58AC">
      <w:pPr>
        <w:spacing w:line="240" w:lineRule="auto"/>
        <w:rPr>
          <w:rFonts w:ascii="Times New Roman" w:hAnsi="Times New Roman"/>
          <w:sz w:val="24"/>
        </w:rPr>
      </w:pPr>
      <w:r w:rsidRPr="00BB58AC">
        <w:rPr>
          <w:rFonts w:ascii="Times New Roman" w:hAnsi="Times New Roman"/>
          <w:sz w:val="24"/>
        </w:rPr>
        <w:t xml:space="preserve">VISTO: </w:t>
      </w:r>
      <w:r w:rsidR="006266B5" w:rsidRPr="00BB58AC">
        <w:rPr>
          <w:rFonts w:ascii="Times New Roman" w:hAnsi="Times New Roman"/>
          <w:sz w:val="24"/>
        </w:rPr>
        <w:t>La situación financiera del Municipio, cuyo déficit mensual atenta contra el normal funcionamiento de esta repartición; y</w:t>
      </w:r>
    </w:p>
    <w:p w:rsidR="006266B5" w:rsidRPr="00BB58AC" w:rsidRDefault="00E706B9" w:rsidP="00BB58AC">
      <w:pPr>
        <w:spacing w:line="240" w:lineRule="auto"/>
        <w:rPr>
          <w:rFonts w:ascii="Times New Roman" w:hAnsi="Times New Roman"/>
          <w:sz w:val="24"/>
        </w:rPr>
      </w:pPr>
      <w:r w:rsidRPr="00BB58AC">
        <w:rPr>
          <w:rFonts w:ascii="Times New Roman" w:hAnsi="Times New Roman"/>
          <w:sz w:val="24"/>
        </w:rPr>
        <w:t xml:space="preserve">CONSIDERANDO: </w:t>
      </w:r>
      <w:r w:rsidR="006266B5" w:rsidRPr="00BB58AC">
        <w:rPr>
          <w:rFonts w:ascii="Times New Roman" w:hAnsi="Times New Roman"/>
          <w:sz w:val="24"/>
        </w:rPr>
        <w:t>Que a raíz de ello es necesario disponer urgentes medidas para mejorar dicha situación;</w:t>
      </w:r>
    </w:p>
    <w:p w:rsidR="002D575E" w:rsidRPr="00BB58AC" w:rsidRDefault="00E706B9" w:rsidP="00BB58AC">
      <w:pPr>
        <w:spacing w:line="240" w:lineRule="auto"/>
        <w:jc w:val="center"/>
        <w:rPr>
          <w:rFonts w:ascii="Times New Roman" w:hAnsi="Times New Roman"/>
          <w:sz w:val="24"/>
        </w:rPr>
      </w:pPr>
      <w:r w:rsidRPr="00BB58AC">
        <w:rPr>
          <w:rFonts w:ascii="Times New Roman" w:hAnsi="Times New Roman"/>
          <w:sz w:val="24"/>
        </w:rPr>
        <w:t>EL CONCEJO DELIBERANTE SANCIONA CON FUERZA DE ORDENANZA</w:t>
      </w:r>
      <w:r w:rsidR="002D575E" w:rsidRPr="00BB58AC">
        <w:rPr>
          <w:rFonts w:ascii="Times New Roman" w:hAnsi="Times New Roman"/>
          <w:sz w:val="24"/>
        </w:rPr>
        <w:t>:</w:t>
      </w:r>
    </w:p>
    <w:p w:rsidR="00BB58AC" w:rsidRDefault="00080345" w:rsidP="00BB58AC">
      <w:pPr>
        <w:spacing w:line="240" w:lineRule="auto"/>
        <w:rPr>
          <w:rFonts w:ascii="Times New Roman" w:hAnsi="Times New Roman"/>
          <w:sz w:val="24"/>
        </w:rPr>
      </w:pPr>
      <w:r w:rsidRPr="00BB58AC">
        <w:rPr>
          <w:rFonts w:ascii="Times New Roman" w:hAnsi="Times New Roman"/>
          <w:sz w:val="24"/>
        </w:rPr>
        <w:t>ARTICULO PRIMERO</w:t>
      </w:r>
      <w:r w:rsidR="00E706B9" w:rsidRPr="00BB58AC">
        <w:rPr>
          <w:rFonts w:ascii="Times New Roman" w:hAnsi="Times New Roman"/>
          <w:sz w:val="24"/>
        </w:rPr>
        <w:t xml:space="preserve">: </w:t>
      </w:r>
      <w:r w:rsidR="006266B5" w:rsidRPr="00BB58AC">
        <w:rPr>
          <w:rFonts w:ascii="Times New Roman" w:hAnsi="Times New Roman"/>
          <w:sz w:val="24"/>
        </w:rPr>
        <w:t>FACULTASE al Departamento Ejecutivo Municipal a percibir con tarjetas de Créditos, las contribuciones previstas en el Código Tributario Municipal.</w:t>
      </w:r>
    </w:p>
    <w:p w:rsidR="006F2884" w:rsidRPr="00BB58AC" w:rsidRDefault="003E657F" w:rsidP="00BB58AC">
      <w:pPr>
        <w:spacing w:line="240" w:lineRule="auto"/>
        <w:rPr>
          <w:rFonts w:ascii="Times New Roman" w:hAnsi="Times New Roman"/>
          <w:sz w:val="24"/>
        </w:rPr>
      </w:pPr>
      <w:r w:rsidRPr="00BB58AC">
        <w:rPr>
          <w:rFonts w:ascii="Times New Roman" w:hAnsi="Times New Roman"/>
          <w:sz w:val="24"/>
        </w:rPr>
        <w:t xml:space="preserve">ARTÍCULO </w:t>
      </w:r>
      <w:r w:rsidR="006266B5" w:rsidRPr="00BB58AC">
        <w:rPr>
          <w:rFonts w:ascii="Times New Roman" w:hAnsi="Times New Roman"/>
          <w:sz w:val="24"/>
        </w:rPr>
        <w:t>SEGUNDO</w:t>
      </w:r>
      <w:r w:rsidR="000776C1" w:rsidRPr="00BB58AC">
        <w:rPr>
          <w:rFonts w:ascii="Times New Roman" w:hAnsi="Times New Roman"/>
          <w:sz w:val="24"/>
        </w:rPr>
        <w:t>.-</w:t>
      </w:r>
      <w:r w:rsidRPr="00BB58AC">
        <w:rPr>
          <w:rFonts w:ascii="Times New Roman" w:hAnsi="Times New Roman"/>
          <w:sz w:val="24"/>
        </w:rPr>
        <w:t xml:space="preserve"> COMUNÍQUESE, CÓPIESE y ARCHÍVESE.</w:t>
      </w:r>
      <w:r w:rsidR="00BB58AC" w:rsidRPr="00BB58AC">
        <w:rPr>
          <w:rFonts w:ascii="Times New Roman" w:hAnsi="Times New Roman"/>
          <w:sz w:val="24"/>
        </w:rPr>
        <w:t xml:space="preserve"> </w:t>
      </w:r>
    </w:p>
    <w:sectPr w:rsidR="006F2884" w:rsidRPr="00BB58AC" w:rsidSect="00BB58A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6266B5"/>
    <w:rsid w:val="000776C1"/>
    <w:rsid w:val="00080345"/>
    <w:rsid w:val="000D5732"/>
    <w:rsid w:val="000D6F58"/>
    <w:rsid w:val="001F5163"/>
    <w:rsid w:val="00222916"/>
    <w:rsid w:val="002C7917"/>
    <w:rsid w:val="002D575E"/>
    <w:rsid w:val="00317645"/>
    <w:rsid w:val="0032344D"/>
    <w:rsid w:val="0038692A"/>
    <w:rsid w:val="003E657F"/>
    <w:rsid w:val="004249EF"/>
    <w:rsid w:val="004F5A1C"/>
    <w:rsid w:val="005227E8"/>
    <w:rsid w:val="0058455D"/>
    <w:rsid w:val="005952EA"/>
    <w:rsid w:val="006266B5"/>
    <w:rsid w:val="0064397A"/>
    <w:rsid w:val="006F2884"/>
    <w:rsid w:val="00743DFD"/>
    <w:rsid w:val="007B73E1"/>
    <w:rsid w:val="007C61A8"/>
    <w:rsid w:val="007E6ABD"/>
    <w:rsid w:val="007F1AB9"/>
    <w:rsid w:val="008B7055"/>
    <w:rsid w:val="009F4758"/>
    <w:rsid w:val="009F5FE6"/>
    <w:rsid w:val="00A703B2"/>
    <w:rsid w:val="00A72813"/>
    <w:rsid w:val="00AB7D82"/>
    <w:rsid w:val="00B01BA3"/>
    <w:rsid w:val="00B05D6F"/>
    <w:rsid w:val="00B923D8"/>
    <w:rsid w:val="00BB2ED4"/>
    <w:rsid w:val="00BB58AC"/>
    <w:rsid w:val="00BD4972"/>
    <w:rsid w:val="00C049C7"/>
    <w:rsid w:val="00C1529B"/>
    <w:rsid w:val="00C742C1"/>
    <w:rsid w:val="00CE1123"/>
    <w:rsid w:val="00D34BF9"/>
    <w:rsid w:val="00D63FA9"/>
    <w:rsid w:val="00E34AE4"/>
    <w:rsid w:val="00E47BB3"/>
    <w:rsid w:val="00E706B9"/>
    <w:rsid w:val="00E92218"/>
    <w:rsid w:val="00F358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1</Pages>
  <Words>85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dcterms:created xsi:type="dcterms:W3CDTF">2016-12-27T22:17:00Z</dcterms:created>
  <dcterms:modified xsi:type="dcterms:W3CDTF">2017-06-06T11:51:00Z</dcterms:modified>
</cp:coreProperties>
</file>