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735D" w:rsidRPr="00C70A32" w:rsidRDefault="0067735D" w:rsidP="00C70A32">
      <w:pPr>
        <w:spacing w:line="240" w:lineRule="auto"/>
        <w:jc w:val="right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Yerba Buena, 29 de Noviembre de 1995</w:t>
      </w:r>
    </w:p>
    <w:p w:rsidR="0067735D" w:rsidRPr="00C70A32" w:rsidRDefault="0067735D" w:rsidP="00C70A32">
      <w:pPr>
        <w:spacing w:line="240" w:lineRule="auto"/>
        <w:jc w:val="left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ORDENANZA Nº 718</w:t>
      </w:r>
    </w:p>
    <w:p w:rsidR="000E74ED" w:rsidRPr="00C70A32" w:rsidRDefault="0067735D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 xml:space="preserve">VISTO: </w:t>
      </w:r>
      <w:r w:rsidR="000E74ED" w:rsidRPr="00C70A32">
        <w:rPr>
          <w:rFonts w:ascii="Times New Roman" w:hAnsi="Times New Roman"/>
          <w:sz w:val="24"/>
        </w:rPr>
        <w:t>La destacada trayectoria, tanto en lo cultural, como en lo personal. Hombre que sabe transitar brindando generosidad y humildad, cultivar amigos y transmitir de corazón su sapiencia en el manejo magistral de los pinceles otorgando un color y una perspectiva a sus obras, que lo distinguen por ser fiel en su fino instinto creativo, a sus personales convicciones estéticas y al mandato sutil de su contexto autóctono; y</w:t>
      </w:r>
    </w:p>
    <w:p w:rsidR="000E74ED" w:rsidRPr="00C70A32" w:rsidRDefault="0067735D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 xml:space="preserve">CONSIDERANDO: </w:t>
      </w:r>
      <w:r w:rsidR="000E74ED" w:rsidRPr="00C70A32">
        <w:rPr>
          <w:rFonts w:ascii="Times New Roman" w:hAnsi="Times New Roman"/>
          <w:sz w:val="24"/>
        </w:rPr>
        <w:t>Que, debemos rescatar, fomentar y valorizar las virtudes, en estos tiempos difíciles, donde se muestran confundidos los valores tan esenciales que cada hombre debe poseer como condición natural.</w:t>
      </w:r>
    </w:p>
    <w:p w:rsidR="000E74ED" w:rsidRPr="00C70A32" w:rsidRDefault="000E74ED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Que este Gran Maestro, con sus ochenta y seis años, sigue entregándonos su calidez humana, enseñando y participando con esa fuerza, que sólo los elegidos, los grandes, únicamente pueden lograrlo.</w:t>
      </w:r>
    </w:p>
    <w:p w:rsidR="002B5640" w:rsidRPr="00C70A32" w:rsidRDefault="000E74ED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Que las numerosas distinciones y premios recibidos otorgados por:</w:t>
      </w:r>
    </w:p>
    <w:p w:rsidR="000E74ED" w:rsidRPr="00C70A32" w:rsidRDefault="000E74ED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IV- Salón de Artes Plásticas de Tucumán – Medalla de oro – Año 1940.</w:t>
      </w:r>
    </w:p>
    <w:p w:rsidR="000E74ED" w:rsidRPr="00C70A32" w:rsidRDefault="000E74ED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V- Salón de Artes Plásticas de Tucumán –</w:t>
      </w:r>
      <w:r w:rsidR="006F1325" w:rsidRPr="00C70A32">
        <w:rPr>
          <w:rFonts w:ascii="Times New Roman" w:hAnsi="Times New Roman"/>
          <w:sz w:val="24"/>
        </w:rPr>
        <w:t xml:space="preserve"> Primer Premio</w:t>
      </w:r>
      <w:r w:rsidR="002B5640" w:rsidRPr="00C70A32">
        <w:rPr>
          <w:rFonts w:ascii="Times New Roman" w:hAnsi="Times New Roman"/>
          <w:sz w:val="24"/>
        </w:rPr>
        <w:t xml:space="preserve"> </w:t>
      </w:r>
      <w:r w:rsidRPr="00C70A32">
        <w:rPr>
          <w:rFonts w:ascii="Times New Roman" w:hAnsi="Times New Roman"/>
          <w:sz w:val="24"/>
        </w:rPr>
        <w:t xml:space="preserve">– Año </w:t>
      </w:r>
      <w:r w:rsidR="006F1325" w:rsidRPr="00C70A32">
        <w:rPr>
          <w:rFonts w:ascii="Times New Roman" w:hAnsi="Times New Roman"/>
          <w:sz w:val="24"/>
        </w:rPr>
        <w:t>1941</w:t>
      </w:r>
    </w:p>
    <w:p w:rsidR="000E74ED" w:rsidRPr="00C70A32" w:rsidRDefault="000E74ED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V</w:t>
      </w:r>
      <w:r w:rsidR="006F1325" w:rsidRPr="00C70A32">
        <w:rPr>
          <w:rFonts w:ascii="Times New Roman" w:hAnsi="Times New Roman"/>
          <w:sz w:val="24"/>
        </w:rPr>
        <w:t>I</w:t>
      </w:r>
      <w:r w:rsidRPr="00C70A32">
        <w:rPr>
          <w:rFonts w:ascii="Times New Roman" w:hAnsi="Times New Roman"/>
          <w:sz w:val="24"/>
        </w:rPr>
        <w:t xml:space="preserve">- Salón de Artes Plásticas de Tucumán – </w:t>
      </w:r>
      <w:r w:rsidR="006F1325" w:rsidRPr="00C70A32">
        <w:rPr>
          <w:rFonts w:ascii="Times New Roman" w:hAnsi="Times New Roman"/>
          <w:sz w:val="24"/>
        </w:rPr>
        <w:t>Segundo Premio</w:t>
      </w:r>
      <w:r w:rsidRPr="00C70A32">
        <w:rPr>
          <w:rFonts w:ascii="Times New Roman" w:hAnsi="Times New Roman"/>
          <w:sz w:val="24"/>
        </w:rPr>
        <w:t xml:space="preserve"> – Año </w:t>
      </w:r>
      <w:r w:rsidR="006F1325" w:rsidRPr="00C70A32">
        <w:rPr>
          <w:rFonts w:ascii="Times New Roman" w:hAnsi="Times New Roman"/>
          <w:sz w:val="24"/>
        </w:rPr>
        <w:t>1942</w:t>
      </w:r>
    </w:p>
    <w:p w:rsidR="000E74ED" w:rsidRPr="00C70A32" w:rsidRDefault="006F1325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IX</w:t>
      </w:r>
      <w:r w:rsidR="000E74ED" w:rsidRPr="00C70A32">
        <w:rPr>
          <w:rFonts w:ascii="Times New Roman" w:hAnsi="Times New Roman"/>
          <w:sz w:val="24"/>
        </w:rPr>
        <w:t xml:space="preserve">- Salón de Artes Plásticas de Tucumán – </w:t>
      </w:r>
      <w:r w:rsidRPr="00C70A32">
        <w:rPr>
          <w:rFonts w:ascii="Times New Roman" w:hAnsi="Times New Roman"/>
          <w:sz w:val="24"/>
        </w:rPr>
        <w:t>Primer Premio</w:t>
      </w:r>
      <w:r w:rsidR="000E74ED" w:rsidRPr="00C70A32">
        <w:rPr>
          <w:rFonts w:ascii="Times New Roman" w:hAnsi="Times New Roman"/>
          <w:sz w:val="24"/>
        </w:rPr>
        <w:t xml:space="preserve"> – Año </w:t>
      </w:r>
      <w:r w:rsidRPr="00C70A32">
        <w:rPr>
          <w:rFonts w:ascii="Times New Roman" w:hAnsi="Times New Roman"/>
          <w:sz w:val="24"/>
        </w:rPr>
        <w:t>1948</w:t>
      </w:r>
    </w:p>
    <w:p w:rsidR="000E74ED" w:rsidRPr="00C70A32" w:rsidRDefault="006F1325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XLI</w:t>
      </w:r>
      <w:r w:rsidR="000E74ED" w:rsidRPr="00C70A32">
        <w:rPr>
          <w:rFonts w:ascii="Times New Roman" w:hAnsi="Times New Roman"/>
          <w:sz w:val="24"/>
        </w:rPr>
        <w:t xml:space="preserve">- Salón </w:t>
      </w:r>
      <w:r w:rsidRPr="00C70A32">
        <w:rPr>
          <w:rFonts w:ascii="Times New Roman" w:hAnsi="Times New Roman"/>
          <w:sz w:val="24"/>
        </w:rPr>
        <w:t xml:space="preserve">Nacional de Bs. As. </w:t>
      </w:r>
      <w:r w:rsidR="000E74ED" w:rsidRPr="00C70A32">
        <w:rPr>
          <w:rFonts w:ascii="Times New Roman" w:hAnsi="Times New Roman"/>
          <w:sz w:val="24"/>
        </w:rPr>
        <w:t xml:space="preserve">– </w:t>
      </w:r>
      <w:r w:rsidRPr="00C70A32">
        <w:rPr>
          <w:rFonts w:ascii="Times New Roman" w:hAnsi="Times New Roman"/>
          <w:sz w:val="24"/>
        </w:rPr>
        <w:t>Premio Ezequiel Leguina</w:t>
      </w:r>
      <w:r w:rsidR="000E74ED" w:rsidRPr="00C70A32">
        <w:rPr>
          <w:rFonts w:ascii="Times New Roman" w:hAnsi="Times New Roman"/>
          <w:sz w:val="24"/>
        </w:rPr>
        <w:t xml:space="preserve"> – Año </w:t>
      </w:r>
      <w:r w:rsidRPr="00C70A32">
        <w:rPr>
          <w:rFonts w:ascii="Times New Roman" w:hAnsi="Times New Roman"/>
          <w:sz w:val="24"/>
        </w:rPr>
        <w:t>1951</w:t>
      </w:r>
    </w:p>
    <w:p w:rsidR="00CF44A4" w:rsidRPr="00C70A32" w:rsidRDefault="006F1325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XV</w:t>
      </w:r>
      <w:r w:rsidR="000E74ED" w:rsidRPr="00C70A32">
        <w:rPr>
          <w:rFonts w:ascii="Times New Roman" w:hAnsi="Times New Roman"/>
          <w:sz w:val="24"/>
        </w:rPr>
        <w:t xml:space="preserve">- Salón de Artes Plásticas de Tucumán – </w:t>
      </w:r>
      <w:r w:rsidRPr="00C70A32">
        <w:rPr>
          <w:rFonts w:ascii="Times New Roman" w:hAnsi="Times New Roman"/>
          <w:sz w:val="24"/>
        </w:rPr>
        <w:t>Primer Premio</w:t>
      </w:r>
      <w:r w:rsidR="000E74ED" w:rsidRPr="00C70A32">
        <w:rPr>
          <w:rFonts w:ascii="Times New Roman" w:hAnsi="Times New Roman"/>
          <w:sz w:val="24"/>
        </w:rPr>
        <w:t xml:space="preserve"> – Año </w:t>
      </w:r>
      <w:r w:rsidRPr="00C70A32">
        <w:rPr>
          <w:rFonts w:ascii="Times New Roman" w:hAnsi="Times New Roman"/>
          <w:sz w:val="24"/>
        </w:rPr>
        <w:t>1955</w:t>
      </w:r>
    </w:p>
    <w:p w:rsidR="000E74ED" w:rsidRPr="00C70A32" w:rsidRDefault="006F1325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III</w:t>
      </w:r>
      <w:r w:rsidR="000E74ED" w:rsidRPr="00C70A32">
        <w:rPr>
          <w:rFonts w:ascii="Times New Roman" w:hAnsi="Times New Roman"/>
          <w:sz w:val="24"/>
        </w:rPr>
        <w:t xml:space="preserve">- Salón de </w:t>
      </w:r>
      <w:r w:rsidRPr="00C70A32">
        <w:rPr>
          <w:rFonts w:ascii="Times New Roman" w:hAnsi="Times New Roman"/>
          <w:sz w:val="24"/>
        </w:rPr>
        <w:t xml:space="preserve">Nacional </w:t>
      </w:r>
      <w:r w:rsidR="000E74ED" w:rsidRPr="00C70A32">
        <w:rPr>
          <w:rFonts w:ascii="Times New Roman" w:hAnsi="Times New Roman"/>
          <w:sz w:val="24"/>
        </w:rPr>
        <w:t xml:space="preserve">de Tucumán – </w:t>
      </w:r>
      <w:r w:rsidRPr="00C70A32">
        <w:rPr>
          <w:rFonts w:ascii="Times New Roman" w:hAnsi="Times New Roman"/>
          <w:sz w:val="24"/>
        </w:rPr>
        <w:t>Premio H.C. Senadores de Tucumán</w:t>
      </w:r>
      <w:r w:rsidR="000E74ED" w:rsidRPr="00C70A32">
        <w:rPr>
          <w:rFonts w:ascii="Times New Roman" w:hAnsi="Times New Roman"/>
          <w:sz w:val="24"/>
        </w:rPr>
        <w:t xml:space="preserve">– Año </w:t>
      </w:r>
      <w:r w:rsidRPr="00C70A32">
        <w:rPr>
          <w:rFonts w:ascii="Times New Roman" w:hAnsi="Times New Roman"/>
          <w:sz w:val="24"/>
        </w:rPr>
        <w:t>1958.</w:t>
      </w:r>
    </w:p>
    <w:p w:rsidR="000E74ED" w:rsidRPr="00C70A32" w:rsidRDefault="006F1325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 xml:space="preserve">Salón del Automóvil Club Argentino </w:t>
      </w:r>
      <w:r w:rsidR="000E74ED" w:rsidRPr="00C70A32">
        <w:rPr>
          <w:rFonts w:ascii="Times New Roman" w:hAnsi="Times New Roman"/>
          <w:sz w:val="24"/>
        </w:rPr>
        <w:t xml:space="preserve">– </w:t>
      </w:r>
      <w:r w:rsidRPr="00C70A32">
        <w:rPr>
          <w:rFonts w:ascii="Times New Roman" w:hAnsi="Times New Roman"/>
          <w:sz w:val="24"/>
        </w:rPr>
        <w:t>Primer Premio</w:t>
      </w:r>
      <w:r w:rsidR="000E74ED" w:rsidRPr="00C70A32">
        <w:rPr>
          <w:rFonts w:ascii="Times New Roman" w:hAnsi="Times New Roman"/>
          <w:sz w:val="24"/>
        </w:rPr>
        <w:t xml:space="preserve"> – Año </w:t>
      </w:r>
      <w:r w:rsidRPr="00C70A32">
        <w:rPr>
          <w:rFonts w:ascii="Times New Roman" w:hAnsi="Times New Roman"/>
          <w:sz w:val="24"/>
        </w:rPr>
        <w:t>1970</w:t>
      </w:r>
    </w:p>
    <w:p w:rsidR="006F1325" w:rsidRPr="00C70A32" w:rsidRDefault="006F1325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I- Salón de Artes Plásticas Inst. Tucumano de Cultura Hispanica –Premio Embajador de España</w:t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  <w:t xml:space="preserve"> – Año 1974.</w:t>
      </w:r>
    </w:p>
    <w:p w:rsidR="006F1325" w:rsidRPr="00C70A32" w:rsidRDefault="006F1325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Medalla de Oro en reconocimiento por el importante aporte al acervo cultural de la provincia.</w:t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  <w:t xml:space="preserve"> – Año 1975</w:t>
      </w:r>
    </w:p>
    <w:p w:rsidR="000E74ED" w:rsidRPr="00C70A32" w:rsidRDefault="006F1325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Medalla de Plata otorgada por el Gobierno de Tucumán en reconocimiento por su labor artística,</w:t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  <w:t>– Año 1977</w:t>
      </w:r>
    </w:p>
    <w:p w:rsidR="006F1325" w:rsidRPr="00C70A32" w:rsidRDefault="006F1325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 xml:space="preserve">Designado Ciudadano Ilustre – por la Municipalidad de San Miguel de </w:t>
      </w:r>
      <w:r w:rsidR="00CF44A4" w:rsidRPr="00C70A32">
        <w:rPr>
          <w:rFonts w:ascii="Times New Roman" w:hAnsi="Times New Roman"/>
          <w:sz w:val="24"/>
        </w:rPr>
        <w:t>Tucumán</w:t>
      </w:r>
      <w:r w:rsidRPr="00C70A32">
        <w:rPr>
          <w:rFonts w:ascii="Times New Roman" w:hAnsi="Times New Roman"/>
          <w:sz w:val="24"/>
        </w:rPr>
        <w:t>.</w:t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  <w:t>– Año 1991</w:t>
      </w:r>
    </w:p>
    <w:p w:rsidR="006F1325" w:rsidRPr="00C70A32" w:rsidRDefault="006F1325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Medalla de plata – Otorgada por la Universidad Nacional de Tucumán, reconocimiento trayectoria creativa</w:t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  <w:t>– Año 1992</w:t>
      </w:r>
    </w:p>
    <w:p w:rsidR="00901ADF" w:rsidRPr="00C70A32" w:rsidRDefault="00901ADF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 xml:space="preserve">Medalla de Oro – Otorgada peña Cultural El </w:t>
      </w:r>
      <w:r w:rsidR="00CF44A4" w:rsidRPr="00C70A32">
        <w:rPr>
          <w:rFonts w:ascii="Times New Roman" w:hAnsi="Times New Roman"/>
          <w:sz w:val="24"/>
        </w:rPr>
        <w:t>Cardón</w:t>
      </w:r>
      <w:r w:rsidRPr="00C70A32">
        <w:rPr>
          <w:rFonts w:ascii="Times New Roman" w:hAnsi="Times New Roman"/>
          <w:sz w:val="24"/>
        </w:rPr>
        <w:t xml:space="preserve"> al Ilustre Maestro</w:t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="006F1325" w:rsidRPr="00C70A32">
        <w:rPr>
          <w:rFonts w:ascii="Times New Roman" w:hAnsi="Times New Roman"/>
          <w:sz w:val="24"/>
        </w:rPr>
        <w:t xml:space="preserve">– Año </w:t>
      </w:r>
      <w:r w:rsidRPr="00C70A32">
        <w:rPr>
          <w:rFonts w:ascii="Times New Roman" w:hAnsi="Times New Roman"/>
          <w:sz w:val="24"/>
        </w:rPr>
        <w:t>1995</w:t>
      </w:r>
    </w:p>
    <w:p w:rsidR="00901ADF" w:rsidRPr="00C70A32" w:rsidRDefault="00901ADF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Homenaje a su trayectoria artística – Otorgado fundación Teatro Universitario</w:t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="006F1325" w:rsidRPr="00C70A32">
        <w:rPr>
          <w:rFonts w:ascii="Times New Roman" w:hAnsi="Times New Roman"/>
          <w:sz w:val="24"/>
        </w:rPr>
        <w:t xml:space="preserve">– Año </w:t>
      </w:r>
      <w:r w:rsidRPr="00C70A32">
        <w:rPr>
          <w:rFonts w:ascii="Times New Roman" w:hAnsi="Times New Roman"/>
          <w:sz w:val="24"/>
        </w:rPr>
        <w:t>199</w:t>
      </w:r>
      <w:r w:rsidR="006F1325" w:rsidRPr="00C70A32">
        <w:rPr>
          <w:rFonts w:ascii="Times New Roman" w:hAnsi="Times New Roman"/>
          <w:sz w:val="24"/>
        </w:rPr>
        <w:t>5</w:t>
      </w:r>
    </w:p>
    <w:p w:rsidR="006F1325" w:rsidRPr="00C70A32" w:rsidRDefault="00901ADF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lastRenderedPageBreak/>
        <w:t xml:space="preserve">Imponen </w:t>
      </w:r>
      <w:r w:rsidR="00CF44A4" w:rsidRPr="00C70A32">
        <w:rPr>
          <w:rFonts w:ascii="Times New Roman" w:hAnsi="Times New Roman"/>
          <w:sz w:val="24"/>
        </w:rPr>
        <w:t>su nombre a la Sala de E</w:t>
      </w:r>
      <w:r w:rsidRPr="00C70A32">
        <w:rPr>
          <w:rFonts w:ascii="Times New Roman" w:hAnsi="Times New Roman"/>
          <w:sz w:val="24"/>
        </w:rPr>
        <w:t>xposiciones del Colegio de Graduados en Ciencias Económicas.</w:t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Pr="00C70A32">
        <w:rPr>
          <w:rFonts w:ascii="Times New Roman" w:hAnsi="Times New Roman"/>
          <w:sz w:val="24"/>
        </w:rPr>
        <w:tab/>
      </w:r>
      <w:r w:rsidR="006F1325" w:rsidRPr="00C70A32">
        <w:rPr>
          <w:rFonts w:ascii="Times New Roman" w:hAnsi="Times New Roman"/>
          <w:sz w:val="24"/>
        </w:rPr>
        <w:t xml:space="preserve">– Año </w:t>
      </w:r>
      <w:r w:rsidRPr="00C70A32">
        <w:rPr>
          <w:rFonts w:ascii="Times New Roman" w:hAnsi="Times New Roman"/>
          <w:sz w:val="24"/>
        </w:rPr>
        <w:t>1989</w:t>
      </w:r>
    </w:p>
    <w:p w:rsidR="00901ADF" w:rsidRPr="00C70A32" w:rsidRDefault="00901ADF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Que, Don LUIS LOBO DE LA VEGA, es figura de leyenda en su Tucumán, donde nació en 1.909, y pese a su condición de auto didacta, supo asimilar con rara capacidad esas formidables lecciones paisajistas que nos legaron maestros de la talla de Fader o de Quiros. Esas coordenadas de tiempo y de lugar son fundamentales para calibrar la obra de un creador auténtico en cuya categoría debe ser instalado</w:t>
      </w:r>
      <w:r w:rsidR="00CF44A4" w:rsidRPr="00C70A32">
        <w:rPr>
          <w:rFonts w:ascii="Times New Roman" w:hAnsi="Times New Roman"/>
          <w:sz w:val="24"/>
        </w:rPr>
        <w:t xml:space="preserve"> el MAESTRO TUCUMANO.</w:t>
      </w:r>
    </w:p>
    <w:p w:rsidR="00901ADF" w:rsidRPr="00C70A32" w:rsidRDefault="00901ADF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Que, sus obras integran el acervo de los principales museos del país y de numerosas colecciones Privadas Argentinas y del Extranjero.</w:t>
      </w:r>
    </w:p>
    <w:p w:rsidR="00901ADF" w:rsidRPr="00C70A32" w:rsidRDefault="00901ADF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Que, con su querida compañera SARITA, formaron una sólida familia, constituida con sus cuatro hijos, basada en principios éticos y morales de una familia Cr</w:t>
      </w:r>
      <w:r w:rsidR="00D76BA0" w:rsidRPr="00C70A32">
        <w:rPr>
          <w:rFonts w:ascii="Times New Roman" w:hAnsi="Times New Roman"/>
          <w:sz w:val="24"/>
        </w:rPr>
        <w:t>istiana, y que llevan con gran H</w:t>
      </w:r>
      <w:r w:rsidRPr="00C70A32">
        <w:rPr>
          <w:rFonts w:ascii="Times New Roman" w:hAnsi="Times New Roman"/>
          <w:sz w:val="24"/>
        </w:rPr>
        <w:t xml:space="preserve">onor y compromiso de vida </w:t>
      </w:r>
      <w:r w:rsidR="00D76BA0" w:rsidRPr="00C70A32">
        <w:rPr>
          <w:rFonts w:ascii="Times New Roman" w:hAnsi="Times New Roman"/>
          <w:sz w:val="24"/>
        </w:rPr>
        <w:t xml:space="preserve">éste </w:t>
      </w:r>
      <w:r w:rsidRPr="00C70A32">
        <w:rPr>
          <w:rFonts w:ascii="Times New Roman" w:hAnsi="Times New Roman"/>
          <w:sz w:val="24"/>
        </w:rPr>
        <w:t>ilustre apellido que bajó del perú en el siglo XVII</w:t>
      </w:r>
      <w:r w:rsidR="00D76BA0" w:rsidRPr="00C70A32">
        <w:rPr>
          <w:rFonts w:ascii="Times New Roman" w:hAnsi="Times New Roman"/>
          <w:sz w:val="24"/>
        </w:rPr>
        <w:t>.</w:t>
      </w:r>
    </w:p>
    <w:p w:rsidR="002B5640" w:rsidRPr="00C70A32" w:rsidRDefault="00D76BA0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Que, sin lugar a dudas, el pueblo de Yerba Buena, siente el orgullo de contarlo como uno de sus Hijos Predilectos, a éste Gran MAESTRO DE LA CULTURA, y en reconocimiento por lo que nos dio, pero fundamentalmente por todo, lo que falta que nos brinde;</w:t>
      </w:r>
    </w:p>
    <w:p w:rsidR="002D575E" w:rsidRPr="00C70A32" w:rsidRDefault="00D76BA0" w:rsidP="00C70A32">
      <w:pPr>
        <w:spacing w:line="240" w:lineRule="auto"/>
        <w:jc w:val="center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 xml:space="preserve">POR </w:t>
      </w:r>
      <w:r w:rsidR="0067735D" w:rsidRPr="00C70A32">
        <w:rPr>
          <w:rFonts w:ascii="Times New Roman" w:hAnsi="Times New Roman"/>
          <w:sz w:val="24"/>
        </w:rPr>
        <w:t>EL CONCEJO DELIBERANTE SANCIONA CON FUERZA DE ORDENANZA</w:t>
      </w:r>
      <w:r w:rsidR="002D575E" w:rsidRPr="00C70A32">
        <w:rPr>
          <w:rFonts w:ascii="Times New Roman" w:hAnsi="Times New Roman"/>
          <w:sz w:val="24"/>
        </w:rPr>
        <w:t>:</w:t>
      </w:r>
    </w:p>
    <w:p w:rsidR="000D6F58" w:rsidRPr="00C70A32" w:rsidRDefault="00D3076E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>ARTICULO PRIMERO</w:t>
      </w:r>
      <w:r w:rsidR="0067735D" w:rsidRPr="00C70A32">
        <w:rPr>
          <w:rFonts w:ascii="Times New Roman" w:hAnsi="Times New Roman"/>
          <w:sz w:val="24"/>
        </w:rPr>
        <w:t xml:space="preserve">: </w:t>
      </w:r>
      <w:r w:rsidR="00D76BA0" w:rsidRPr="00C70A32">
        <w:rPr>
          <w:rFonts w:ascii="Times New Roman" w:hAnsi="Times New Roman"/>
          <w:sz w:val="24"/>
        </w:rPr>
        <w:t>IMPONESE el nombre de Don LUIS LOBO DE LA VEGA, a la calle que hasta hoy lleva el nombre “Las Lilas” ubicada en Avda. Aconquija a la altura del 1800.</w:t>
      </w:r>
    </w:p>
    <w:p w:rsidR="00D76BA0" w:rsidRPr="00C70A32" w:rsidRDefault="00D3076E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 xml:space="preserve">ARTICULO SEGUNDO: </w:t>
      </w:r>
      <w:r w:rsidR="00D76BA0" w:rsidRPr="00C70A32">
        <w:rPr>
          <w:rFonts w:ascii="Times New Roman" w:hAnsi="Times New Roman"/>
          <w:sz w:val="24"/>
        </w:rPr>
        <w:t>FACULTASE al Departamento Ejecutivo para oficializar en el mes de Diciembre de 1.995, el Artículo Primero.</w:t>
      </w:r>
    </w:p>
    <w:p w:rsidR="006F2884" w:rsidRPr="00C70A32" w:rsidRDefault="003E657F" w:rsidP="00C70A32">
      <w:pPr>
        <w:spacing w:line="240" w:lineRule="auto"/>
        <w:rPr>
          <w:rFonts w:ascii="Times New Roman" w:hAnsi="Times New Roman"/>
          <w:sz w:val="24"/>
        </w:rPr>
      </w:pPr>
      <w:r w:rsidRPr="00C70A32">
        <w:rPr>
          <w:rFonts w:ascii="Times New Roman" w:hAnsi="Times New Roman"/>
          <w:sz w:val="24"/>
        </w:rPr>
        <w:t xml:space="preserve">ARTÍCULO </w:t>
      </w:r>
      <w:r w:rsidR="00D76BA0" w:rsidRPr="00C70A32">
        <w:rPr>
          <w:rFonts w:ascii="Times New Roman" w:hAnsi="Times New Roman"/>
          <w:sz w:val="24"/>
        </w:rPr>
        <w:t>TERCERO</w:t>
      </w:r>
      <w:r w:rsidR="000776C1" w:rsidRPr="00C70A32">
        <w:rPr>
          <w:rFonts w:ascii="Times New Roman" w:hAnsi="Times New Roman"/>
          <w:sz w:val="24"/>
        </w:rPr>
        <w:t>.-</w:t>
      </w:r>
      <w:r w:rsidRPr="00C70A32">
        <w:rPr>
          <w:rFonts w:ascii="Times New Roman" w:hAnsi="Times New Roman"/>
          <w:sz w:val="24"/>
        </w:rPr>
        <w:t>COMUNÍQUESE, CÓPIESE y ARCHÍVESE.</w:t>
      </w:r>
      <w:r w:rsidR="00C70A32" w:rsidRPr="00C70A32">
        <w:rPr>
          <w:rFonts w:ascii="Times New Roman" w:hAnsi="Times New Roman"/>
          <w:sz w:val="24"/>
        </w:rPr>
        <w:t xml:space="preserve"> </w:t>
      </w:r>
    </w:p>
    <w:sectPr w:rsidR="006F2884" w:rsidRPr="00C70A32" w:rsidSect="00C70A32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0E74ED"/>
    <w:rsid w:val="000776C1"/>
    <w:rsid w:val="000D6F58"/>
    <w:rsid w:val="000E74ED"/>
    <w:rsid w:val="0014590F"/>
    <w:rsid w:val="00211420"/>
    <w:rsid w:val="002124A2"/>
    <w:rsid w:val="00222916"/>
    <w:rsid w:val="002B5640"/>
    <w:rsid w:val="002D575E"/>
    <w:rsid w:val="002D5F86"/>
    <w:rsid w:val="003B4F6D"/>
    <w:rsid w:val="003E657F"/>
    <w:rsid w:val="00476138"/>
    <w:rsid w:val="005952EA"/>
    <w:rsid w:val="005A12F1"/>
    <w:rsid w:val="0065329D"/>
    <w:rsid w:val="0067735D"/>
    <w:rsid w:val="006F1325"/>
    <w:rsid w:val="006F2884"/>
    <w:rsid w:val="007B73E1"/>
    <w:rsid w:val="007E6ABD"/>
    <w:rsid w:val="007F1AB9"/>
    <w:rsid w:val="00867738"/>
    <w:rsid w:val="00901ADF"/>
    <w:rsid w:val="00964349"/>
    <w:rsid w:val="00A37FB6"/>
    <w:rsid w:val="00A62636"/>
    <w:rsid w:val="00A703B2"/>
    <w:rsid w:val="00A84FCF"/>
    <w:rsid w:val="00AD72D3"/>
    <w:rsid w:val="00AF34B3"/>
    <w:rsid w:val="00B42061"/>
    <w:rsid w:val="00B74439"/>
    <w:rsid w:val="00B923D8"/>
    <w:rsid w:val="00BB2ED4"/>
    <w:rsid w:val="00BD182F"/>
    <w:rsid w:val="00BD7158"/>
    <w:rsid w:val="00C049C7"/>
    <w:rsid w:val="00C21F26"/>
    <w:rsid w:val="00C70A32"/>
    <w:rsid w:val="00C81E02"/>
    <w:rsid w:val="00CE1123"/>
    <w:rsid w:val="00CF44A4"/>
    <w:rsid w:val="00D2243F"/>
    <w:rsid w:val="00D3076E"/>
    <w:rsid w:val="00D76BA0"/>
    <w:rsid w:val="00E30567"/>
    <w:rsid w:val="00E34AE4"/>
    <w:rsid w:val="00E47BB3"/>
    <w:rsid w:val="00E74E2B"/>
    <w:rsid w:val="00F6145B"/>
    <w:rsid w:val="00F81D4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07/relationships/stylesWithEffects" Target="stylesWithEffec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85</TotalTime>
  <Pages>2</Pages>
  <Words>589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3826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</cp:lastModifiedBy>
  <cp:revision>16</cp:revision>
  <dcterms:created xsi:type="dcterms:W3CDTF">2017-01-03T19:59:00Z</dcterms:created>
  <dcterms:modified xsi:type="dcterms:W3CDTF">2017-06-06T11:51:00Z</dcterms:modified>
</cp:coreProperties>
</file>