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7018" w:rsidRPr="004E244A" w:rsidRDefault="00D97018" w:rsidP="004E244A">
      <w:pPr>
        <w:spacing w:line="240" w:lineRule="auto"/>
        <w:jc w:val="right"/>
        <w:rPr>
          <w:rFonts w:ascii="Times New Roman" w:hAnsi="Times New Roman"/>
          <w:sz w:val="24"/>
        </w:rPr>
      </w:pPr>
      <w:r w:rsidRPr="004E244A">
        <w:rPr>
          <w:rFonts w:ascii="Times New Roman" w:hAnsi="Times New Roman"/>
          <w:sz w:val="24"/>
        </w:rPr>
        <w:t>Yerba Buena, 20 de Marzo de 1996</w:t>
      </w:r>
    </w:p>
    <w:p w:rsidR="00D97018" w:rsidRPr="004E244A" w:rsidRDefault="00D97018" w:rsidP="004E244A">
      <w:pPr>
        <w:spacing w:line="240" w:lineRule="auto"/>
        <w:jc w:val="left"/>
        <w:rPr>
          <w:rFonts w:ascii="Times New Roman" w:hAnsi="Times New Roman"/>
          <w:sz w:val="24"/>
        </w:rPr>
      </w:pPr>
      <w:r w:rsidRPr="004E244A">
        <w:rPr>
          <w:rFonts w:ascii="Times New Roman" w:hAnsi="Times New Roman"/>
          <w:sz w:val="24"/>
        </w:rPr>
        <w:t>ORDENANZA Nº 719</w:t>
      </w:r>
    </w:p>
    <w:p w:rsidR="00B112FF" w:rsidRPr="004E244A" w:rsidRDefault="00D97018" w:rsidP="004E244A">
      <w:pPr>
        <w:spacing w:line="240" w:lineRule="auto"/>
        <w:rPr>
          <w:rFonts w:ascii="Times New Roman" w:hAnsi="Times New Roman"/>
          <w:sz w:val="24"/>
        </w:rPr>
      </w:pPr>
      <w:r w:rsidRPr="004E244A">
        <w:rPr>
          <w:rFonts w:ascii="Times New Roman" w:hAnsi="Times New Roman"/>
          <w:sz w:val="24"/>
        </w:rPr>
        <w:t xml:space="preserve">VISTO: </w:t>
      </w:r>
      <w:r w:rsidR="00B112FF" w:rsidRPr="004E244A">
        <w:rPr>
          <w:rFonts w:ascii="Times New Roman" w:hAnsi="Times New Roman"/>
          <w:sz w:val="24"/>
        </w:rPr>
        <w:t>Las Ordenanzas Nº 062 de la fecha 05/07/84 y su modificatoria Ordenanzas Nº 489 de la fecha 07/10/92, las cuales reglamentan el servicio de Transporte Escolar y Docente en el Municipio de Yerba Buena; y</w:t>
      </w:r>
    </w:p>
    <w:p w:rsidR="00C12B8D" w:rsidRPr="004E244A" w:rsidRDefault="00D97018" w:rsidP="004E244A">
      <w:pPr>
        <w:spacing w:line="240" w:lineRule="auto"/>
        <w:rPr>
          <w:rFonts w:ascii="Times New Roman" w:hAnsi="Times New Roman"/>
          <w:sz w:val="24"/>
        </w:rPr>
      </w:pPr>
      <w:r w:rsidRPr="004E244A">
        <w:rPr>
          <w:rFonts w:ascii="Times New Roman" w:hAnsi="Times New Roman"/>
          <w:sz w:val="24"/>
        </w:rPr>
        <w:t xml:space="preserve">CONSIDERANDO: </w:t>
      </w:r>
      <w:r w:rsidR="00B112FF" w:rsidRPr="004E244A">
        <w:rPr>
          <w:rFonts w:ascii="Times New Roman" w:hAnsi="Times New Roman"/>
          <w:sz w:val="24"/>
        </w:rPr>
        <w:t xml:space="preserve">Que las necesidades de hoy </w:t>
      </w:r>
      <w:r w:rsidR="006C3BCF" w:rsidRPr="004E244A">
        <w:rPr>
          <w:rFonts w:ascii="Times New Roman" w:hAnsi="Times New Roman"/>
          <w:sz w:val="24"/>
        </w:rPr>
        <w:t>para la presentación del servicio, se han modificado producto del crecimiento de la población;</w:t>
      </w:r>
    </w:p>
    <w:p w:rsidR="006C3BCF" w:rsidRPr="004E244A" w:rsidRDefault="00E96677" w:rsidP="004E244A">
      <w:pPr>
        <w:spacing w:line="240" w:lineRule="auto"/>
        <w:rPr>
          <w:rFonts w:ascii="Times New Roman" w:hAnsi="Times New Roman"/>
          <w:sz w:val="24"/>
        </w:rPr>
      </w:pPr>
      <w:r w:rsidRPr="004E244A">
        <w:rPr>
          <w:rFonts w:ascii="Times New Roman" w:hAnsi="Times New Roman"/>
          <w:sz w:val="24"/>
        </w:rPr>
        <w:t xml:space="preserve"> </w:t>
      </w:r>
      <w:r w:rsidR="006C3BCF" w:rsidRPr="004E244A">
        <w:rPr>
          <w:rFonts w:ascii="Times New Roman" w:hAnsi="Times New Roman"/>
          <w:sz w:val="24"/>
        </w:rPr>
        <w:t>Que la adjudicación y la ventas de licencias no se han reglamentado mediante ordenanzas;</w:t>
      </w:r>
    </w:p>
    <w:p w:rsidR="00C12B8D" w:rsidRPr="004E244A" w:rsidRDefault="00E96677" w:rsidP="004E244A">
      <w:pPr>
        <w:spacing w:line="240" w:lineRule="auto"/>
        <w:rPr>
          <w:rFonts w:ascii="Times New Roman" w:hAnsi="Times New Roman"/>
          <w:sz w:val="24"/>
        </w:rPr>
      </w:pPr>
      <w:r w:rsidRPr="004E244A">
        <w:rPr>
          <w:rFonts w:ascii="Times New Roman" w:hAnsi="Times New Roman"/>
          <w:sz w:val="24"/>
        </w:rPr>
        <w:t xml:space="preserve"> </w:t>
      </w:r>
      <w:r w:rsidR="006C3BCF" w:rsidRPr="004E244A">
        <w:rPr>
          <w:rFonts w:ascii="Times New Roman" w:hAnsi="Times New Roman"/>
          <w:sz w:val="24"/>
        </w:rPr>
        <w:t>Que son varias las propuestas e inquietudes de los transportistas que trabajan en la zona;</w:t>
      </w:r>
    </w:p>
    <w:p w:rsidR="00C12B8D" w:rsidRPr="004E244A" w:rsidRDefault="00E96677" w:rsidP="004E244A">
      <w:pPr>
        <w:spacing w:line="240" w:lineRule="auto"/>
        <w:rPr>
          <w:rFonts w:ascii="Times New Roman" w:hAnsi="Times New Roman"/>
          <w:sz w:val="24"/>
        </w:rPr>
      </w:pPr>
      <w:r w:rsidRPr="004E244A">
        <w:rPr>
          <w:rFonts w:ascii="Times New Roman" w:hAnsi="Times New Roman"/>
          <w:sz w:val="24"/>
        </w:rPr>
        <w:t xml:space="preserve"> </w:t>
      </w:r>
      <w:r w:rsidR="006C3BCF" w:rsidRPr="004E244A">
        <w:rPr>
          <w:rFonts w:ascii="Times New Roman" w:hAnsi="Times New Roman"/>
          <w:sz w:val="24"/>
        </w:rPr>
        <w:t>Y en todo de acuerdo con las facultades concedidas por la Ley provincial Nº 5529;</w:t>
      </w:r>
    </w:p>
    <w:p w:rsidR="002D575E" w:rsidRPr="004E244A" w:rsidRDefault="006C3BCF" w:rsidP="004E244A">
      <w:pPr>
        <w:spacing w:line="240" w:lineRule="auto"/>
        <w:jc w:val="center"/>
        <w:rPr>
          <w:rFonts w:ascii="Times New Roman" w:hAnsi="Times New Roman"/>
          <w:sz w:val="24"/>
        </w:rPr>
      </w:pPr>
      <w:r w:rsidRPr="004E244A">
        <w:rPr>
          <w:rFonts w:ascii="Times New Roman" w:hAnsi="Times New Roman"/>
          <w:sz w:val="24"/>
        </w:rPr>
        <w:t xml:space="preserve">POR </w:t>
      </w:r>
      <w:r w:rsidR="00D97018" w:rsidRPr="004E244A">
        <w:rPr>
          <w:rFonts w:ascii="Times New Roman" w:hAnsi="Times New Roman"/>
          <w:sz w:val="24"/>
        </w:rPr>
        <w:t>EL CONCEJO DELIBERANTE SANCIONA CON FUERZA DE ORDENANZA</w:t>
      </w:r>
      <w:r w:rsidR="002D575E" w:rsidRPr="004E244A">
        <w:rPr>
          <w:rFonts w:ascii="Times New Roman" w:hAnsi="Times New Roman"/>
          <w:sz w:val="24"/>
        </w:rPr>
        <w:t>:</w:t>
      </w:r>
    </w:p>
    <w:p w:rsidR="000D6F58" w:rsidRPr="004E244A" w:rsidRDefault="00400315" w:rsidP="004E244A">
      <w:pPr>
        <w:spacing w:line="240" w:lineRule="auto"/>
        <w:rPr>
          <w:rFonts w:ascii="Times New Roman" w:hAnsi="Times New Roman"/>
          <w:sz w:val="24"/>
        </w:rPr>
      </w:pPr>
      <w:r w:rsidRPr="004E244A">
        <w:rPr>
          <w:rFonts w:ascii="Times New Roman" w:hAnsi="Times New Roman"/>
          <w:sz w:val="24"/>
        </w:rPr>
        <w:t>ARTICULO PRIMERO</w:t>
      </w:r>
      <w:r w:rsidR="00D97018" w:rsidRPr="004E244A">
        <w:rPr>
          <w:rFonts w:ascii="Times New Roman" w:hAnsi="Times New Roman"/>
          <w:sz w:val="24"/>
        </w:rPr>
        <w:t xml:space="preserve">: </w:t>
      </w:r>
      <w:r w:rsidR="006C3BCF" w:rsidRPr="004E244A">
        <w:rPr>
          <w:rFonts w:ascii="Times New Roman" w:hAnsi="Times New Roman"/>
          <w:sz w:val="24"/>
        </w:rPr>
        <w:t xml:space="preserve">El transporte de alumno y docentes dentro del radio Municipal </w:t>
      </w:r>
      <w:r w:rsidR="00FC6BAE" w:rsidRPr="004E244A">
        <w:rPr>
          <w:rFonts w:ascii="Times New Roman" w:hAnsi="Times New Roman"/>
          <w:sz w:val="24"/>
        </w:rPr>
        <w:t>es declarado por esta Ordenanza, SERVICIO IMPROPIO debiéndose prestar en condiciones de regularidad, eficiencia, seguridad eficiencia</w:t>
      </w:r>
      <w:r w:rsidR="00D97018" w:rsidRPr="004E244A">
        <w:rPr>
          <w:rFonts w:ascii="Times New Roman" w:hAnsi="Times New Roman"/>
          <w:sz w:val="24"/>
        </w:rPr>
        <w:t xml:space="preserve">, </w:t>
      </w:r>
      <w:r w:rsidR="00FC6BAE" w:rsidRPr="004E244A">
        <w:rPr>
          <w:rFonts w:ascii="Times New Roman" w:hAnsi="Times New Roman"/>
          <w:sz w:val="24"/>
        </w:rPr>
        <w:t>higiene y confort, acorde a las exigencias en esta reglamentación,.</w:t>
      </w:r>
    </w:p>
    <w:p w:rsidR="00FC6BAE" w:rsidRPr="004E244A" w:rsidRDefault="00400315" w:rsidP="004E244A">
      <w:pPr>
        <w:spacing w:line="240" w:lineRule="auto"/>
        <w:rPr>
          <w:rFonts w:ascii="Times New Roman" w:hAnsi="Times New Roman"/>
          <w:sz w:val="24"/>
        </w:rPr>
      </w:pPr>
      <w:r w:rsidRPr="004E244A">
        <w:rPr>
          <w:rFonts w:ascii="Times New Roman" w:hAnsi="Times New Roman"/>
          <w:sz w:val="24"/>
        </w:rPr>
        <w:t>ARTICULO SEGUNDO</w:t>
      </w:r>
      <w:r w:rsidR="00D97018" w:rsidRPr="004E244A">
        <w:rPr>
          <w:rFonts w:ascii="Times New Roman" w:hAnsi="Times New Roman"/>
          <w:sz w:val="24"/>
        </w:rPr>
        <w:t xml:space="preserve">: </w:t>
      </w:r>
      <w:r w:rsidR="00FC6BAE" w:rsidRPr="004E244A">
        <w:rPr>
          <w:rFonts w:ascii="Times New Roman" w:hAnsi="Times New Roman"/>
          <w:sz w:val="24"/>
        </w:rPr>
        <w:t xml:space="preserve">El Instrumento que acredite el transportista será únicamente la Libreta </w:t>
      </w:r>
      <w:r w:rsidR="00BA41B5" w:rsidRPr="004E244A">
        <w:rPr>
          <w:rFonts w:ascii="Times New Roman" w:hAnsi="Times New Roman"/>
          <w:sz w:val="24"/>
        </w:rPr>
        <w:t>que otorgue este Municipio, en el que constará los datos personales del propietario y de la unidad de servicio y demás normas reglamentarias.</w:t>
      </w:r>
    </w:p>
    <w:p w:rsidR="00BA41B5" w:rsidRPr="004E244A" w:rsidRDefault="00400315" w:rsidP="004E244A">
      <w:pPr>
        <w:spacing w:line="240" w:lineRule="auto"/>
        <w:rPr>
          <w:rFonts w:ascii="Times New Roman" w:hAnsi="Times New Roman"/>
          <w:sz w:val="24"/>
        </w:rPr>
      </w:pPr>
      <w:r w:rsidRPr="004E244A">
        <w:rPr>
          <w:rFonts w:ascii="Times New Roman" w:hAnsi="Times New Roman"/>
          <w:sz w:val="24"/>
        </w:rPr>
        <w:t>ARTICULO TERCERO</w:t>
      </w:r>
      <w:r w:rsidR="00D97018" w:rsidRPr="004E244A">
        <w:rPr>
          <w:rFonts w:ascii="Times New Roman" w:hAnsi="Times New Roman"/>
          <w:sz w:val="24"/>
        </w:rPr>
        <w:t xml:space="preserve">: </w:t>
      </w:r>
      <w:r w:rsidR="00BA41B5" w:rsidRPr="004E244A">
        <w:rPr>
          <w:rFonts w:ascii="Times New Roman" w:hAnsi="Times New Roman"/>
          <w:sz w:val="24"/>
        </w:rPr>
        <w:t>Toda persona de existencia visible, como así también toda asociación o sociedad, con personalidad jurídica, que pretenda explotar este servicio deberá requerir ante esta Municipalidad, la respectiva habilitación previo cumplimiento de las disposiciones contenidas en esta Ordenanza.</w:t>
      </w:r>
    </w:p>
    <w:p w:rsidR="004E244A" w:rsidRDefault="00400315" w:rsidP="004E244A">
      <w:pPr>
        <w:spacing w:line="240" w:lineRule="auto"/>
        <w:rPr>
          <w:rFonts w:ascii="Times New Roman" w:hAnsi="Times New Roman"/>
          <w:sz w:val="24"/>
        </w:rPr>
      </w:pPr>
      <w:r w:rsidRPr="004E244A">
        <w:rPr>
          <w:rFonts w:ascii="Times New Roman" w:hAnsi="Times New Roman"/>
          <w:sz w:val="24"/>
        </w:rPr>
        <w:t>ARTICULO CUARTO</w:t>
      </w:r>
      <w:r w:rsidR="00D97018" w:rsidRPr="004E244A">
        <w:rPr>
          <w:rFonts w:ascii="Times New Roman" w:hAnsi="Times New Roman"/>
          <w:sz w:val="24"/>
        </w:rPr>
        <w:t xml:space="preserve">: </w:t>
      </w:r>
      <w:r w:rsidR="00BA41B5" w:rsidRPr="004E244A">
        <w:rPr>
          <w:rFonts w:ascii="Times New Roman" w:hAnsi="Times New Roman"/>
          <w:sz w:val="24"/>
        </w:rPr>
        <w:t>A los efectos prev</w:t>
      </w:r>
      <w:r w:rsidR="009E23CC" w:rsidRPr="004E244A">
        <w:rPr>
          <w:rFonts w:ascii="Times New Roman" w:hAnsi="Times New Roman"/>
          <w:sz w:val="24"/>
        </w:rPr>
        <w:t>istos en el Artículo precedente, el interesado presentará ante la Dirección de Tránsito de la Municipalidad una solicitud con el sellado que determine la Ordenanza Fiscal Anual, especificando en la misma, nombre y apellido, Documento de identidad, domicilio real y constituido en el Municipio, como así también, las características o referencias que permitan individualizar el o los vehículos que pretenden utilizar</w:t>
      </w:r>
      <w:r w:rsidR="00D97018" w:rsidRPr="004E244A">
        <w:rPr>
          <w:rFonts w:ascii="Times New Roman" w:hAnsi="Times New Roman"/>
          <w:sz w:val="24"/>
        </w:rPr>
        <w:t xml:space="preserve"> </w:t>
      </w:r>
      <w:r w:rsidR="004E244A">
        <w:rPr>
          <w:rFonts w:ascii="Times New Roman" w:hAnsi="Times New Roman"/>
          <w:sz w:val="24"/>
        </w:rPr>
        <w:t xml:space="preserve">                    (</w:t>
      </w:r>
      <w:r w:rsidR="009E23CC" w:rsidRPr="004E244A">
        <w:rPr>
          <w:rFonts w:ascii="Times New Roman" w:hAnsi="Times New Roman"/>
          <w:sz w:val="24"/>
        </w:rPr>
        <w:t>marca, modelo, número de motor, chasis, patente, etc.</w:t>
      </w:r>
      <w:r w:rsidR="004E244A">
        <w:rPr>
          <w:rFonts w:ascii="Times New Roman" w:hAnsi="Times New Roman"/>
          <w:sz w:val="24"/>
        </w:rPr>
        <w:t xml:space="preserve">) . </w:t>
      </w:r>
    </w:p>
    <w:p w:rsidR="009E23CC" w:rsidRPr="004E244A" w:rsidRDefault="00400315" w:rsidP="004E244A">
      <w:pPr>
        <w:spacing w:line="240" w:lineRule="auto"/>
        <w:rPr>
          <w:rFonts w:ascii="Times New Roman" w:hAnsi="Times New Roman"/>
          <w:sz w:val="24"/>
        </w:rPr>
      </w:pPr>
      <w:r w:rsidRPr="004E244A">
        <w:rPr>
          <w:rFonts w:ascii="Times New Roman" w:hAnsi="Times New Roman"/>
          <w:sz w:val="24"/>
        </w:rPr>
        <w:t>ARTICULO QUINTO</w:t>
      </w:r>
      <w:r w:rsidR="00D97018" w:rsidRPr="004E244A">
        <w:rPr>
          <w:rFonts w:ascii="Times New Roman" w:hAnsi="Times New Roman"/>
          <w:sz w:val="24"/>
        </w:rPr>
        <w:t xml:space="preserve">: </w:t>
      </w:r>
      <w:r w:rsidR="00160B3E" w:rsidRPr="004E244A">
        <w:rPr>
          <w:rFonts w:ascii="Times New Roman" w:hAnsi="Times New Roman"/>
          <w:sz w:val="24"/>
        </w:rPr>
        <w:t>para obtener la pertinente habilitación, el interesado deberá acreditar:</w:t>
      </w:r>
    </w:p>
    <w:p w:rsidR="00160B3E" w:rsidRPr="004E244A" w:rsidRDefault="00160B3E" w:rsidP="004E244A">
      <w:pPr>
        <w:numPr>
          <w:ilvl w:val="0"/>
          <w:numId w:val="2"/>
        </w:numPr>
        <w:spacing w:line="240" w:lineRule="auto"/>
        <w:ind w:left="0" w:firstLine="0"/>
        <w:rPr>
          <w:rFonts w:ascii="Times New Roman" w:hAnsi="Times New Roman"/>
          <w:sz w:val="24"/>
        </w:rPr>
      </w:pPr>
      <w:r w:rsidRPr="004E244A">
        <w:rPr>
          <w:rFonts w:ascii="Times New Roman" w:hAnsi="Times New Roman"/>
          <w:sz w:val="24"/>
        </w:rPr>
        <w:t>Ser mayor de edad, o legalmente emancipado.</w:t>
      </w:r>
    </w:p>
    <w:p w:rsidR="00160B3E" w:rsidRPr="004E244A" w:rsidRDefault="00160B3E" w:rsidP="004E244A">
      <w:pPr>
        <w:numPr>
          <w:ilvl w:val="0"/>
          <w:numId w:val="2"/>
        </w:numPr>
        <w:spacing w:line="240" w:lineRule="auto"/>
        <w:ind w:left="0" w:firstLine="0"/>
        <w:rPr>
          <w:rFonts w:ascii="Times New Roman" w:hAnsi="Times New Roman"/>
          <w:sz w:val="24"/>
        </w:rPr>
      </w:pPr>
      <w:r w:rsidRPr="004E244A">
        <w:rPr>
          <w:rFonts w:ascii="Times New Roman" w:hAnsi="Times New Roman"/>
          <w:sz w:val="24"/>
        </w:rPr>
        <w:t>Documento de Identidad y Certificado de Buena Conducta, expedido por la Policía de Tucumán. Tratándose de Sociedades o de Personas Jurídicas Ideales la prueba de la existencia de las mismas y contrato social con sus modificaciones.</w:t>
      </w:r>
    </w:p>
    <w:p w:rsidR="00160B3E" w:rsidRPr="004E244A" w:rsidRDefault="00160B3E" w:rsidP="004E244A">
      <w:pPr>
        <w:numPr>
          <w:ilvl w:val="0"/>
          <w:numId w:val="2"/>
        </w:numPr>
        <w:spacing w:line="240" w:lineRule="auto"/>
        <w:ind w:left="0" w:firstLine="0"/>
        <w:rPr>
          <w:rFonts w:ascii="Times New Roman" w:hAnsi="Times New Roman"/>
          <w:sz w:val="24"/>
        </w:rPr>
      </w:pPr>
      <w:r w:rsidRPr="004E244A">
        <w:rPr>
          <w:rFonts w:ascii="Times New Roman" w:hAnsi="Times New Roman"/>
          <w:sz w:val="24"/>
        </w:rPr>
        <w:t>Titularidad o cotitularidad de los vehículos a utilizar.</w:t>
      </w:r>
    </w:p>
    <w:p w:rsidR="00951B5D" w:rsidRPr="004E244A" w:rsidRDefault="00160B3E" w:rsidP="004E244A">
      <w:pPr>
        <w:numPr>
          <w:ilvl w:val="0"/>
          <w:numId w:val="2"/>
        </w:numPr>
        <w:spacing w:line="240" w:lineRule="auto"/>
        <w:ind w:left="0" w:firstLine="0"/>
        <w:rPr>
          <w:rFonts w:ascii="Times New Roman" w:hAnsi="Times New Roman"/>
          <w:sz w:val="24"/>
        </w:rPr>
      </w:pPr>
      <w:r w:rsidRPr="004E244A">
        <w:rPr>
          <w:rFonts w:ascii="Times New Roman" w:hAnsi="Times New Roman"/>
          <w:sz w:val="24"/>
        </w:rPr>
        <w:lastRenderedPageBreak/>
        <w:t>El o los vehículos a utilizar que reúnan los requisitos exigidos por esta Ordenanza y demás normas complementarias</w:t>
      </w:r>
      <w:r w:rsidR="00951B5D" w:rsidRPr="004E244A">
        <w:rPr>
          <w:rFonts w:ascii="Times New Roman" w:hAnsi="Times New Roman"/>
          <w:sz w:val="24"/>
        </w:rPr>
        <w:t>.</w:t>
      </w:r>
    </w:p>
    <w:p w:rsidR="00951B5D" w:rsidRPr="004E244A" w:rsidRDefault="00951B5D" w:rsidP="004E244A">
      <w:pPr>
        <w:numPr>
          <w:ilvl w:val="0"/>
          <w:numId w:val="2"/>
        </w:numPr>
        <w:spacing w:line="240" w:lineRule="auto"/>
        <w:ind w:left="0" w:firstLine="0"/>
        <w:rPr>
          <w:rFonts w:ascii="Times New Roman" w:hAnsi="Times New Roman"/>
          <w:sz w:val="24"/>
        </w:rPr>
      </w:pPr>
      <w:r w:rsidRPr="004E244A">
        <w:rPr>
          <w:rFonts w:ascii="Times New Roman" w:hAnsi="Times New Roman"/>
          <w:sz w:val="24"/>
        </w:rPr>
        <w:t>Tendrán preferencia en igualdad de condiciones, los interesados que tengan domicilio real en el Departamento.</w:t>
      </w:r>
    </w:p>
    <w:p w:rsidR="00951B5D" w:rsidRPr="004E244A" w:rsidRDefault="00400315" w:rsidP="004E244A">
      <w:pPr>
        <w:spacing w:line="240" w:lineRule="auto"/>
        <w:rPr>
          <w:rFonts w:ascii="Times New Roman" w:hAnsi="Times New Roman"/>
          <w:sz w:val="24"/>
        </w:rPr>
      </w:pPr>
      <w:r w:rsidRPr="004E244A">
        <w:rPr>
          <w:rFonts w:ascii="Times New Roman" w:hAnsi="Times New Roman"/>
          <w:sz w:val="24"/>
        </w:rPr>
        <w:t>ARTICULO SEXTO</w:t>
      </w:r>
      <w:r w:rsidR="00D97018" w:rsidRPr="004E244A">
        <w:rPr>
          <w:rFonts w:ascii="Times New Roman" w:hAnsi="Times New Roman"/>
          <w:sz w:val="24"/>
        </w:rPr>
        <w:t xml:space="preserve">: </w:t>
      </w:r>
      <w:r w:rsidR="00951B5D" w:rsidRPr="004E244A">
        <w:rPr>
          <w:rFonts w:ascii="Times New Roman" w:hAnsi="Times New Roman"/>
          <w:sz w:val="24"/>
        </w:rPr>
        <w:t>Además de los requisitos enunciados, previo al otorgamiento de la pertinente habilitación, el solicitante deberá acreditar la contratación de los siguientes seguros:</w:t>
      </w:r>
    </w:p>
    <w:p w:rsidR="00951B5D" w:rsidRPr="004E244A" w:rsidRDefault="00951B5D" w:rsidP="004E244A">
      <w:pPr>
        <w:numPr>
          <w:ilvl w:val="0"/>
          <w:numId w:val="3"/>
        </w:numPr>
        <w:spacing w:line="240" w:lineRule="auto"/>
        <w:ind w:left="0" w:firstLine="0"/>
        <w:rPr>
          <w:rFonts w:ascii="Times New Roman" w:hAnsi="Times New Roman"/>
          <w:sz w:val="24"/>
        </w:rPr>
      </w:pPr>
      <w:r w:rsidRPr="004E244A">
        <w:rPr>
          <w:rFonts w:ascii="Times New Roman" w:hAnsi="Times New Roman"/>
          <w:sz w:val="24"/>
        </w:rPr>
        <w:t>RESPONSABILIDAD CIVIL hacia terceros NO TRANSPORTADOS, daños corporales y materiales SIN LIMITE.</w:t>
      </w:r>
    </w:p>
    <w:p w:rsidR="00951B5D" w:rsidRPr="004E244A" w:rsidRDefault="00FD323F" w:rsidP="004E244A">
      <w:pPr>
        <w:numPr>
          <w:ilvl w:val="0"/>
          <w:numId w:val="3"/>
        </w:numPr>
        <w:spacing w:line="240" w:lineRule="auto"/>
        <w:ind w:left="0" w:firstLine="0"/>
        <w:rPr>
          <w:rFonts w:ascii="Times New Roman" w:hAnsi="Times New Roman"/>
          <w:sz w:val="24"/>
        </w:rPr>
      </w:pPr>
      <w:r w:rsidRPr="004E244A">
        <w:rPr>
          <w:rFonts w:ascii="Times New Roman" w:hAnsi="Times New Roman"/>
          <w:sz w:val="24"/>
        </w:rPr>
        <w:t>RESPONSABILIDAD CIVIL hacia</w:t>
      </w:r>
      <w:r w:rsidR="00951B5D" w:rsidRPr="004E244A">
        <w:rPr>
          <w:rFonts w:ascii="Times New Roman" w:hAnsi="Times New Roman"/>
          <w:sz w:val="24"/>
        </w:rPr>
        <w:t xml:space="preserve"> personas transportadas, daños corporales y muerte SIN LÍMITE.</w:t>
      </w:r>
    </w:p>
    <w:p w:rsidR="00951B5D" w:rsidRPr="004E244A" w:rsidRDefault="00400315" w:rsidP="004E244A">
      <w:pPr>
        <w:spacing w:line="240" w:lineRule="auto"/>
        <w:rPr>
          <w:rFonts w:ascii="Times New Roman" w:hAnsi="Times New Roman"/>
          <w:sz w:val="24"/>
        </w:rPr>
      </w:pPr>
      <w:r w:rsidRPr="004E244A">
        <w:rPr>
          <w:rFonts w:ascii="Times New Roman" w:hAnsi="Times New Roman"/>
          <w:sz w:val="24"/>
        </w:rPr>
        <w:t>ARTICULO SEPTIMO</w:t>
      </w:r>
      <w:r w:rsidR="00D97018" w:rsidRPr="004E244A">
        <w:rPr>
          <w:rFonts w:ascii="Times New Roman" w:hAnsi="Times New Roman"/>
          <w:sz w:val="24"/>
        </w:rPr>
        <w:t xml:space="preserve">: </w:t>
      </w:r>
      <w:r w:rsidR="00FD323F" w:rsidRPr="004E244A">
        <w:rPr>
          <w:rFonts w:ascii="Times New Roman" w:hAnsi="Times New Roman"/>
          <w:sz w:val="24"/>
        </w:rPr>
        <w:t>Los vehículos que se habiliten, deberán estar radicados y registrados en la Sección Tucumán del Registro Nacional de la propiedad del Automotor.</w:t>
      </w:r>
    </w:p>
    <w:p w:rsidR="00FD323F" w:rsidRPr="004E244A" w:rsidRDefault="00400315" w:rsidP="004E244A">
      <w:pPr>
        <w:spacing w:line="240" w:lineRule="auto"/>
        <w:rPr>
          <w:rFonts w:ascii="Times New Roman" w:hAnsi="Times New Roman"/>
          <w:sz w:val="24"/>
        </w:rPr>
      </w:pPr>
      <w:r w:rsidRPr="004E244A">
        <w:rPr>
          <w:rFonts w:ascii="Times New Roman" w:hAnsi="Times New Roman"/>
          <w:sz w:val="24"/>
        </w:rPr>
        <w:t>ARTICULO OCTAVO</w:t>
      </w:r>
      <w:r w:rsidR="00D97018" w:rsidRPr="004E244A">
        <w:rPr>
          <w:rFonts w:ascii="Times New Roman" w:hAnsi="Times New Roman"/>
          <w:sz w:val="24"/>
        </w:rPr>
        <w:t xml:space="preserve">: </w:t>
      </w:r>
      <w:r w:rsidR="00FD323F" w:rsidRPr="004E244A">
        <w:rPr>
          <w:rFonts w:ascii="Times New Roman" w:hAnsi="Times New Roman"/>
          <w:sz w:val="24"/>
        </w:rPr>
        <w:t>La vigencia del Certificado de habilitación que se renovará cada 4</w:t>
      </w:r>
      <w:r w:rsidR="00D97018" w:rsidRPr="004E244A">
        <w:rPr>
          <w:rFonts w:ascii="Times New Roman" w:hAnsi="Times New Roman"/>
          <w:sz w:val="24"/>
        </w:rPr>
        <w:t xml:space="preserve"> </w:t>
      </w:r>
      <w:r w:rsidR="004E244A">
        <w:rPr>
          <w:rFonts w:ascii="Times New Roman" w:hAnsi="Times New Roman"/>
          <w:sz w:val="24"/>
        </w:rPr>
        <w:t xml:space="preserve">                    (</w:t>
      </w:r>
      <w:r w:rsidR="00FD323F" w:rsidRPr="004E244A">
        <w:rPr>
          <w:rFonts w:ascii="Times New Roman" w:hAnsi="Times New Roman"/>
          <w:sz w:val="24"/>
        </w:rPr>
        <w:t>cuatro</w:t>
      </w:r>
      <w:r w:rsidR="004E244A">
        <w:rPr>
          <w:rFonts w:ascii="Times New Roman" w:hAnsi="Times New Roman"/>
          <w:sz w:val="24"/>
        </w:rPr>
        <w:t xml:space="preserve">) </w:t>
      </w:r>
      <w:r w:rsidR="00D97018" w:rsidRPr="004E244A">
        <w:rPr>
          <w:rFonts w:ascii="Times New Roman" w:hAnsi="Times New Roman"/>
          <w:sz w:val="24"/>
        </w:rPr>
        <w:t xml:space="preserve"> </w:t>
      </w:r>
      <w:r w:rsidR="00FD323F" w:rsidRPr="004E244A">
        <w:rPr>
          <w:rFonts w:ascii="Times New Roman" w:hAnsi="Times New Roman"/>
          <w:sz w:val="24"/>
        </w:rPr>
        <w:t>años, mediante Resolución del Departamento Ejecutivo Municipal, está condicionado al mantenimiento del vehículo en las condiciones óptimas de capacidad, seguridad, uso, higiene, limpieza, desinfección y presentación interior y exterior establecidas en la presente ordenanza.</w:t>
      </w:r>
    </w:p>
    <w:p w:rsidR="00383226" w:rsidRPr="004E244A" w:rsidRDefault="00383226" w:rsidP="004E244A">
      <w:pPr>
        <w:spacing w:line="240" w:lineRule="auto"/>
        <w:rPr>
          <w:rFonts w:ascii="Times New Roman" w:hAnsi="Times New Roman"/>
          <w:sz w:val="24"/>
        </w:rPr>
      </w:pPr>
      <w:r w:rsidRPr="004E244A">
        <w:rPr>
          <w:rFonts w:ascii="Times New Roman" w:hAnsi="Times New Roman"/>
          <w:sz w:val="24"/>
        </w:rPr>
        <w:t>En lo referente a la desinfección, las mismas deberán ser efectuadas mensualmente, desde Marzo a Diciembre previo pago de los derechos que determina la Ordenanza Fiscal Anual vigente.</w:t>
      </w:r>
    </w:p>
    <w:p w:rsidR="00383226" w:rsidRPr="004E244A" w:rsidRDefault="00E96677" w:rsidP="004E244A">
      <w:pPr>
        <w:spacing w:line="240" w:lineRule="auto"/>
        <w:rPr>
          <w:rFonts w:ascii="Times New Roman" w:hAnsi="Times New Roman"/>
          <w:sz w:val="24"/>
        </w:rPr>
      </w:pPr>
      <w:r w:rsidRPr="004E244A">
        <w:rPr>
          <w:rFonts w:ascii="Times New Roman" w:hAnsi="Times New Roman"/>
          <w:sz w:val="24"/>
        </w:rPr>
        <w:t xml:space="preserve"> </w:t>
      </w:r>
      <w:r w:rsidR="00383226" w:rsidRPr="004E244A">
        <w:rPr>
          <w:rFonts w:ascii="Times New Roman" w:hAnsi="Times New Roman"/>
          <w:sz w:val="24"/>
        </w:rPr>
        <w:t>La respectiva RENOVACION deberá solicitarse con una antelación de por lo menos de treinta</w:t>
      </w:r>
      <w:r w:rsidR="00D97018" w:rsidRPr="004E244A">
        <w:rPr>
          <w:rFonts w:ascii="Times New Roman" w:hAnsi="Times New Roman"/>
          <w:sz w:val="24"/>
        </w:rPr>
        <w:t xml:space="preserve"> </w:t>
      </w:r>
      <w:r w:rsidR="004E244A">
        <w:rPr>
          <w:rFonts w:ascii="Times New Roman" w:hAnsi="Times New Roman"/>
          <w:sz w:val="24"/>
        </w:rPr>
        <w:t xml:space="preserve">                    (</w:t>
      </w:r>
      <w:r w:rsidR="00383226" w:rsidRPr="004E244A">
        <w:rPr>
          <w:rFonts w:ascii="Times New Roman" w:hAnsi="Times New Roman"/>
          <w:sz w:val="24"/>
        </w:rPr>
        <w:t>30</w:t>
      </w:r>
      <w:r w:rsidR="004E244A">
        <w:rPr>
          <w:rFonts w:ascii="Times New Roman" w:hAnsi="Times New Roman"/>
          <w:sz w:val="24"/>
        </w:rPr>
        <w:t xml:space="preserve">) </w:t>
      </w:r>
      <w:r w:rsidR="00D97018" w:rsidRPr="004E244A">
        <w:rPr>
          <w:rFonts w:ascii="Times New Roman" w:hAnsi="Times New Roman"/>
          <w:sz w:val="24"/>
        </w:rPr>
        <w:t xml:space="preserve"> </w:t>
      </w:r>
      <w:r w:rsidR="00383226" w:rsidRPr="004E244A">
        <w:rPr>
          <w:rFonts w:ascii="Times New Roman" w:hAnsi="Times New Roman"/>
          <w:sz w:val="24"/>
        </w:rPr>
        <w:t>día hábiles, salvo en caso de imposibilidad debidamente acreditada. De no cumplimentarse esta disposición en los términos fijados, dará lugar a la aplicación de sanciones que pueden llegar a la caducidad de las licencias.</w:t>
      </w:r>
    </w:p>
    <w:p w:rsidR="00E31F2A" w:rsidRPr="004E244A" w:rsidRDefault="00383226" w:rsidP="004E244A">
      <w:pPr>
        <w:spacing w:line="240" w:lineRule="auto"/>
        <w:rPr>
          <w:rFonts w:ascii="Times New Roman" w:hAnsi="Times New Roman"/>
          <w:sz w:val="24"/>
        </w:rPr>
      </w:pPr>
      <w:r w:rsidRPr="004E244A">
        <w:rPr>
          <w:rFonts w:ascii="Times New Roman" w:hAnsi="Times New Roman"/>
          <w:sz w:val="24"/>
        </w:rPr>
        <w:t>Independientemente de la licencia</w:t>
      </w:r>
      <w:r w:rsidR="003C7843" w:rsidRPr="004E244A">
        <w:rPr>
          <w:rFonts w:ascii="Times New Roman" w:hAnsi="Times New Roman"/>
          <w:sz w:val="24"/>
        </w:rPr>
        <w:t>, en forma anual es obligatoria la presentación de la siguiente documentación:</w:t>
      </w:r>
    </w:p>
    <w:p w:rsidR="00E31F2A" w:rsidRPr="004E244A" w:rsidRDefault="00E31F2A" w:rsidP="004E244A">
      <w:pPr>
        <w:pStyle w:val="Prrafodelista"/>
        <w:numPr>
          <w:ilvl w:val="0"/>
          <w:numId w:val="4"/>
        </w:numPr>
        <w:spacing w:line="240" w:lineRule="auto"/>
        <w:ind w:left="0" w:firstLine="0"/>
        <w:rPr>
          <w:rFonts w:ascii="Times New Roman" w:hAnsi="Times New Roman"/>
          <w:sz w:val="24"/>
        </w:rPr>
      </w:pPr>
      <w:r w:rsidRPr="004E244A">
        <w:rPr>
          <w:rFonts w:ascii="Times New Roman" w:hAnsi="Times New Roman"/>
          <w:sz w:val="24"/>
        </w:rPr>
        <w:t>Fotocopia de la póliza de seguro contratada.</w:t>
      </w:r>
    </w:p>
    <w:p w:rsidR="00E31F2A" w:rsidRPr="004E244A" w:rsidRDefault="00E31F2A" w:rsidP="004E244A">
      <w:pPr>
        <w:pStyle w:val="Prrafodelista"/>
        <w:numPr>
          <w:ilvl w:val="0"/>
          <w:numId w:val="4"/>
        </w:numPr>
        <w:spacing w:line="240" w:lineRule="auto"/>
        <w:ind w:left="0" w:firstLine="0"/>
        <w:rPr>
          <w:rFonts w:ascii="Times New Roman" w:hAnsi="Times New Roman"/>
          <w:sz w:val="24"/>
        </w:rPr>
      </w:pPr>
      <w:r w:rsidRPr="004E244A">
        <w:rPr>
          <w:rFonts w:ascii="Times New Roman" w:hAnsi="Times New Roman"/>
          <w:sz w:val="24"/>
        </w:rPr>
        <w:t>Fotocopia de recibo del impuesto del automotor pagado al día.</w:t>
      </w:r>
      <w:bookmarkStart w:id="0" w:name="_GoBack"/>
      <w:bookmarkEnd w:id="0"/>
    </w:p>
    <w:p w:rsidR="008D37B9" w:rsidRPr="004E244A" w:rsidRDefault="008D37B9" w:rsidP="004E244A">
      <w:pPr>
        <w:pStyle w:val="Prrafodelista"/>
        <w:numPr>
          <w:ilvl w:val="0"/>
          <w:numId w:val="4"/>
        </w:numPr>
        <w:spacing w:line="240" w:lineRule="auto"/>
        <w:ind w:left="0" w:firstLine="0"/>
        <w:rPr>
          <w:rFonts w:ascii="Times New Roman" w:hAnsi="Times New Roman"/>
          <w:sz w:val="24"/>
        </w:rPr>
      </w:pPr>
      <w:r w:rsidRPr="004E244A">
        <w:rPr>
          <w:rFonts w:ascii="Times New Roman" w:hAnsi="Times New Roman"/>
          <w:sz w:val="24"/>
        </w:rPr>
        <w:t>Libre deuda infraccionario otorgado por el Honorable Tribunal de Faltas Municipal.</w:t>
      </w:r>
    </w:p>
    <w:p w:rsidR="008D37B9" w:rsidRPr="004E244A" w:rsidRDefault="008D37B9" w:rsidP="004E244A">
      <w:pPr>
        <w:pStyle w:val="Prrafodelista"/>
        <w:numPr>
          <w:ilvl w:val="0"/>
          <w:numId w:val="4"/>
        </w:numPr>
        <w:spacing w:line="240" w:lineRule="auto"/>
        <w:ind w:left="0" w:firstLine="0"/>
        <w:rPr>
          <w:rFonts w:ascii="Times New Roman" w:hAnsi="Times New Roman"/>
          <w:sz w:val="24"/>
        </w:rPr>
      </w:pPr>
      <w:r w:rsidRPr="004E244A">
        <w:rPr>
          <w:rFonts w:ascii="Times New Roman" w:hAnsi="Times New Roman"/>
          <w:sz w:val="24"/>
        </w:rPr>
        <w:t>Certificado de Conducta expedido por autoridad policial.</w:t>
      </w:r>
    </w:p>
    <w:p w:rsidR="008D37B9" w:rsidRPr="004E244A" w:rsidRDefault="008D37B9" w:rsidP="004E244A">
      <w:pPr>
        <w:spacing w:line="240" w:lineRule="auto"/>
        <w:rPr>
          <w:rFonts w:ascii="Times New Roman" w:hAnsi="Times New Roman"/>
          <w:sz w:val="24"/>
        </w:rPr>
      </w:pPr>
      <w:r w:rsidRPr="004E244A">
        <w:rPr>
          <w:rFonts w:ascii="Times New Roman" w:hAnsi="Times New Roman"/>
          <w:sz w:val="24"/>
        </w:rPr>
        <w:t>Toda documentación deberá ser acompañada por una nota y su canalización a través de Mesa de Entrada</w:t>
      </w:r>
      <w:r w:rsidR="009C0320" w:rsidRPr="004E244A">
        <w:rPr>
          <w:rFonts w:ascii="Times New Roman" w:hAnsi="Times New Roman"/>
          <w:sz w:val="24"/>
        </w:rPr>
        <w:t xml:space="preserve"> y Salidas, previo pago de la tasa prevista por derecho de oficina.</w:t>
      </w:r>
    </w:p>
    <w:p w:rsidR="009C0320" w:rsidRPr="004E244A" w:rsidRDefault="00400315" w:rsidP="004E244A">
      <w:pPr>
        <w:spacing w:line="240" w:lineRule="auto"/>
        <w:rPr>
          <w:rFonts w:ascii="Times New Roman" w:hAnsi="Times New Roman"/>
          <w:sz w:val="24"/>
        </w:rPr>
      </w:pPr>
      <w:r w:rsidRPr="004E244A">
        <w:rPr>
          <w:rFonts w:ascii="Times New Roman" w:hAnsi="Times New Roman"/>
          <w:sz w:val="24"/>
        </w:rPr>
        <w:t>ARTICULO NOVENO</w:t>
      </w:r>
      <w:r w:rsidR="00D97018" w:rsidRPr="004E244A">
        <w:rPr>
          <w:rFonts w:ascii="Times New Roman" w:hAnsi="Times New Roman"/>
          <w:sz w:val="24"/>
        </w:rPr>
        <w:t xml:space="preserve">: </w:t>
      </w:r>
      <w:r w:rsidR="009C0320" w:rsidRPr="004E244A">
        <w:rPr>
          <w:rFonts w:ascii="Times New Roman" w:hAnsi="Times New Roman"/>
          <w:sz w:val="24"/>
        </w:rPr>
        <w:t>Cuatrimestralmente o en oportunidad de comprobarse alguna diferencia, los vehículos deberán ser presentados a Inspeción Técnica que el Departamento Ejecutivo Municipal establezca y la Dirección de Transito de la Municipalidad renovará si corresponde el Certificado de Habilitación Técnica. Cuando el vehículo no reúna las condiciones técnicas establecidas en esta Ordenanza, se fijará al propietario un plazo prudencial para que se ajuste a las disposiciones vigentes.</w:t>
      </w:r>
    </w:p>
    <w:p w:rsidR="009C0320" w:rsidRPr="004E244A" w:rsidRDefault="00400315" w:rsidP="004E244A">
      <w:pPr>
        <w:spacing w:line="240" w:lineRule="auto"/>
        <w:rPr>
          <w:rFonts w:ascii="Times New Roman" w:hAnsi="Times New Roman"/>
          <w:sz w:val="24"/>
        </w:rPr>
      </w:pPr>
      <w:r w:rsidRPr="004E244A">
        <w:rPr>
          <w:rFonts w:ascii="Times New Roman" w:hAnsi="Times New Roman"/>
          <w:sz w:val="24"/>
        </w:rPr>
        <w:lastRenderedPageBreak/>
        <w:t>ARTICULO DÉCIMO</w:t>
      </w:r>
      <w:r w:rsidR="00D97018" w:rsidRPr="004E244A">
        <w:rPr>
          <w:rFonts w:ascii="Times New Roman" w:hAnsi="Times New Roman"/>
          <w:sz w:val="24"/>
        </w:rPr>
        <w:t xml:space="preserve">: </w:t>
      </w:r>
      <w:r w:rsidR="009C0320" w:rsidRPr="004E244A">
        <w:rPr>
          <w:rFonts w:ascii="Times New Roman" w:hAnsi="Times New Roman"/>
          <w:sz w:val="24"/>
        </w:rPr>
        <w:t>Los vehículos afectados a este servicio son los denominados ómnibus-mini ómnibus y utilitarios</w:t>
      </w:r>
      <w:r w:rsidR="005A43C7" w:rsidRPr="004E244A">
        <w:rPr>
          <w:rFonts w:ascii="Times New Roman" w:hAnsi="Times New Roman"/>
          <w:sz w:val="24"/>
        </w:rPr>
        <w:t>, carrozados directamente de fábrica de acuerdo a sus normas, para tal fin los mismos deberán tener una antigüedad de 15</w:t>
      </w:r>
      <w:r w:rsidR="00D97018" w:rsidRPr="004E244A">
        <w:rPr>
          <w:rFonts w:ascii="Times New Roman" w:hAnsi="Times New Roman"/>
          <w:sz w:val="24"/>
        </w:rPr>
        <w:t xml:space="preserve"> </w:t>
      </w:r>
      <w:r w:rsidR="004E244A">
        <w:rPr>
          <w:rFonts w:ascii="Times New Roman" w:hAnsi="Times New Roman"/>
          <w:sz w:val="24"/>
        </w:rPr>
        <w:t xml:space="preserve">                    (</w:t>
      </w:r>
      <w:r w:rsidR="005A43C7" w:rsidRPr="004E244A">
        <w:rPr>
          <w:rFonts w:ascii="Times New Roman" w:hAnsi="Times New Roman"/>
          <w:sz w:val="24"/>
        </w:rPr>
        <w:t>quince</w:t>
      </w:r>
      <w:r w:rsidR="004E244A">
        <w:rPr>
          <w:rFonts w:ascii="Times New Roman" w:hAnsi="Times New Roman"/>
          <w:sz w:val="24"/>
        </w:rPr>
        <w:t xml:space="preserve">) </w:t>
      </w:r>
      <w:r w:rsidR="00D97018" w:rsidRPr="004E244A">
        <w:rPr>
          <w:rFonts w:ascii="Times New Roman" w:hAnsi="Times New Roman"/>
          <w:sz w:val="24"/>
        </w:rPr>
        <w:t xml:space="preserve"> </w:t>
      </w:r>
      <w:r w:rsidR="005A43C7" w:rsidRPr="004E244A">
        <w:rPr>
          <w:rFonts w:ascii="Times New Roman" w:hAnsi="Times New Roman"/>
          <w:sz w:val="24"/>
        </w:rPr>
        <w:t>años para los ómnibus, 12</w:t>
      </w:r>
      <w:r w:rsidR="00D97018" w:rsidRPr="004E244A">
        <w:rPr>
          <w:rFonts w:ascii="Times New Roman" w:hAnsi="Times New Roman"/>
          <w:sz w:val="24"/>
        </w:rPr>
        <w:t xml:space="preserve"> </w:t>
      </w:r>
      <w:r w:rsidR="004E244A">
        <w:rPr>
          <w:rFonts w:ascii="Times New Roman" w:hAnsi="Times New Roman"/>
          <w:sz w:val="24"/>
        </w:rPr>
        <w:t xml:space="preserve">                    (</w:t>
      </w:r>
      <w:r w:rsidR="005A43C7" w:rsidRPr="004E244A">
        <w:rPr>
          <w:rFonts w:ascii="Times New Roman" w:hAnsi="Times New Roman"/>
          <w:sz w:val="24"/>
        </w:rPr>
        <w:t>doce</w:t>
      </w:r>
      <w:r w:rsidR="004E244A">
        <w:rPr>
          <w:rFonts w:ascii="Times New Roman" w:hAnsi="Times New Roman"/>
          <w:sz w:val="24"/>
        </w:rPr>
        <w:t xml:space="preserve">) </w:t>
      </w:r>
      <w:r w:rsidR="00D97018" w:rsidRPr="004E244A">
        <w:rPr>
          <w:rFonts w:ascii="Times New Roman" w:hAnsi="Times New Roman"/>
          <w:sz w:val="24"/>
        </w:rPr>
        <w:t xml:space="preserve"> </w:t>
      </w:r>
      <w:r w:rsidR="005A43C7" w:rsidRPr="004E244A">
        <w:rPr>
          <w:rFonts w:ascii="Times New Roman" w:hAnsi="Times New Roman"/>
          <w:sz w:val="24"/>
        </w:rPr>
        <w:t>años para los mini ómnibus y 8</w:t>
      </w:r>
      <w:r w:rsidR="00D97018" w:rsidRPr="004E244A">
        <w:rPr>
          <w:rFonts w:ascii="Times New Roman" w:hAnsi="Times New Roman"/>
          <w:sz w:val="24"/>
        </w:rPr>
        <w:t xml:space="preserve"> </w:t>
      </w:r>
      <w:r w:rsidR="004E244A">
        <w:rPr>
          <w:rFonts w:ascii="Times New Roman" w:hAnsi="Times New Roman"/>
          <w:sz w:val="24"/>
        </w:rPr>
        <w:t xml:space="preserve">                    (</w:t>
      </w:r>
      <w:r w:rsidR="005A43C7" w:rsidRPr="004E244A">
        <w:rPr>
          <w:rFonts w:ascii="Times New Roman" w:hAnsi="Times New Roman"/>
          <w:sz w:val="24"/>
        </w:rPr>
        <w:t>ocho</w:t>
      </w:r>
      <w:r w:rsidR="004E244A">
        <w:rPr>
          <w:rFonts w:ascii="Times New Roman" w:hAnsi="Times New Roman"/>
          <w:sz w:val="24"/>
        </w:rPr>
        <w:t xml:space="preserve">) </w:t>
      </w:r>
      <w:r w:rsidR="00D97018" w:rsidRPr="004E244A">
        <w:rPr>
          <w:rFonts w:ascii="Times New Roman" w:hAnsi="Times New Roman"/>
          <w:sz w:val="24"/>
        </w:rPr>
        <w:t xml:space="preserve"> </w:t>
      </w:r>
      <w:r w:rsidR="005A43C7" w:rsidRPr="004E244A">
        <w:rPr>
          <w:rFonts w:ascii="Times New Roman" w:hAnsi="Times New Roman"/>
          <w:sz w:val="24"/>
        </w:rPr>
        <w:t xml:space="preserve">años para los utilitarios, siempre y cuando los vehículos reúnan las condiciones técnicas de habilitación exigidas por la presente ordenanza, y la capacidad </w:t>
      </w:r>
      <w:r w:rsidR="00422884" w:rsidRPr="004E244A">
        <w:rPr>
          <w:rFonts w:ascii="Times New Roman" w:hAnsi="Times New Roman"/>
          <w:sz w:val="24"/>
        </w:rPr>
        <w:t>se otorgará en forma individual a cada vehículo en función de los asientos disponibles en los mismos de modo tal que cada escolar viaje sentado en un asiento, no pudiendo en ningún caso transportar escolares parados.</w:t>
      </w:r>
    </w:p>
    <w:p w:rsidR="00422884" w:rsidRPr="004E244A" w:rsidRDefault="00400315" w:rsidP="004E244A">
      <w:pPr>
        <w:spacing w:line="240" w:lineRule="auto"/>
        <w:rPr>
          <w:rFonts w:ascii="Times New Roman" w:hAnsi="Times New Roman"/>
          <w:sz w:val="24"/>
        </w:rPr>
      </w:pPr>
      <w:r w:rsidRPr="004E244A">
        <w:rPr>
          <w:rFonts w:ascii="Times New Roman" w:hAnsi="Times New Roman"/>
          <w:sz w:val="24"/>
        </w:rPr>
        <w:t>ARTICULO DÉCIMO PRIMERO</w:t>
      </w:r>
      <w:r w:rsidR="00D97018" w:rsidRPr="004E244A">
        <w:rPr>
          <w:rFonts w:ascii="Times New Roman" w:hAnsi="Times New Roman"/>
          <w:sz w:val="24"/>
        </w:rPr>
        <w:t xml:space="preserve">: </w:t>
      </w:r>
      <w:r w:rsidR="00161DA6" w:rsidRPr="004E244A">
        <w:rPr>
          <w:rFonts w:ascii="Times New Roman" w:hAnsi="Times New Roman"/>
          <w:sz w:val="24"/>
        </w:rPr>
        <w:t>Los vehículos afectados a este servicio deberá satisfacer los siguientes requisitos:</w:t>
      </w:r>
    </w:p>
    <w:p w:rsidR="00161DA6" w:rsidRPr="004E244A" w:rsidRDefault="00161DA6" w:rsidP="004E244A">
      <w:pPr>
        <w:pStyle w:val="Prrafodelista"/>
        <w:numPr>
          <w:ilvl w:val="0"/>
          <w:numId w:val="5"/>
        </w:numPr>
        <w:spacing w:line="240" w:lineRule="auto"/>
        <w:ind w:left="0" w:firstLine="0"/>
        <w:rPr>
          <w:rFonts w:ascii="Times New Roman" w:hAnsi="Times New Roman"/>
          <w:sz w:val="24"/>
        </w:rPr>
      </w:pPr>
      <w:r w:rsidRPr="004E244A">
        <w:rPr>
          <w:rFonts w:ascii="Times New Roman" w:hAnsi="Times New Roman"/>
          <w:sz w:val="24"/>
        </w:rPr>
        <w:t>Clara iluminación artificial durante las horas de luz artificial la misma no deberá difilcultar la visión del conductor y su instalación deberá ser embutida.</w:t>
      </w:r>
    </w:p>
    <w:p w:rsidR="00161DA6" w:rsidRPr="004E244A" w:rsidRDefault="00161DA6" w:rsidP="004E244A">
      <w:pPr>
        <w:pStyle w:val="Prrafodelista"/>
        <w:numPr>
          <w:ilvl w:val="0"/>
          <w:numId w:val="5"/>
        </w:numPr>
        <w:spacing w:line="240" w:lineRule="auto"/>
        <w:ind w:left="0" w:firstLine="0"/>
        <w:rPr>
          <w:rFonts w:ascii="Times New Roman" w:hAnsi="Times New Roman"/>
          <w:sz w:val="24"/>
        </w:rPr>
      </w:pPr>
      <w:r w:rsidRPr="004E244A">
        <w:rPr>
          <w:rFonts w:ascii="Times New Roman" w:hAnsi="Times New Roman"/>
          <w:sz w:val="24"/>
        </w:rPr>
        <w:t>Asientos debidamente fijados al piso, acolchadas, tapisados en cuerina</w:t>
      </w:r>
      <w:r w:rsidR="007A3387" w:rsidRPr="004E244A">
        <w:rPr>
          <w:rFonts w:ascii="Times New Roman" w:hAnsi="Times New Roman"/>
          <w:sz w:val="24"/>
        </w:rPr>
        <w:t xml:space="preserve"> </w:t>
      </w:r>
      <w:r w:rsidRPr="004E244A">
        <w:rPr>
          <w:rFonts w:ascii="Times New Roman" w:hAnsi="Times New Roman"/>
          <w:sz w:val="24"/>
        </w:rPr>
        <w:t>o plástico que permita su fácil limpieza. El respaldo también</w:t>
      </w:r>
      <w:r w:rsidR="007A3387" w:rsidRPr="004E244A">
        <w:rPr>
          <w:rFonts w:ascii="Times New Roman" w:hAnsi="Times New Roman"/>
          <w:sz w:val="24"/>
        </w:rPr>
        <w:t xml:space="preserve"> deberá ser alcolchado con el mismo material y tapizado.</w:t>
      </w:r>
    </w:p>
    <w:p w:rsidR="007A3387" w:rsidRPr="004E244A" w:rsidRDefault="007A3387" w:rsidP="004E244A">
      <w:pPr>
        <w:pStyle w:val="Prrafodelista"/>
        <w:numPr>
          <w:ilvl w:val="0"/>
          <w:numId w:val="5"/>
        </w:numPr>
        <w:spacing w:line="240" w:lineRule="auto"/>
        <w:ind w:left="0" w:firstLine="0"/>
        <w:rPr>
          <w:rFonts w:ascii="Times New Roman" w:hAnsi="Times New Roman"/>
          <w:sz w:val="24"/>
        </w:rPr>
      </w:pPr>
      <w:r w:rsidRPr="004E244A">
        <w:rPr>
          <w:rFonts w:ascii="Times New Roman" w:hAnsi="Times New Roman"/>
          <w:sz w:val="24"/>
        </w:rPr>
        <w:t>Los espacios libres entre asientos, desde el borde delantero del mismo hasta la parte trasera del respaldo anterior no podrán ser inferiores a veinticinco</w:t>
      </w:r>
      <w:r w:rsidR="00D97018" w:rsidRPr="004E244A">
        <w:rPr>
          <w:rFonts w:ascii="Times New Roman" w:hAnsi="Times New Roman"/>
          <w:sz w:val="24"/>
        </w:rPr>
        <w:t xml:space="preserve"> </w:t>
      </w:r>
      <w:r w:rsidR="004E244A">
        <w:rPr>
          <w:rFonts w:ascii="Times New Roman" w:hAnsi="Times New Roman"/>
          <w:sz w:val="24"/>
        </w:rPr>
        <w:t xml:space="preserve">                    (</w:t>
      </w:r>
      <w:r w:rsidRPr="004E244A">
        <w:rPr>
          <w:rFonts w:ascii="Times New Roman" w:hAnsi="Times New Roman"/>
          <w:sz w:val="24"/>
        </w:rPr>
        <w:t>25</w:t>
      </w:r>
      <w:r w:rsidR="004E244A">
        <w:rPr>
          <w:rFonts w:ascii="Times New Roman" w:hAnsi="Times New Roman"/>
          <w:sz w:val="24"/>
        </w:rPr>
        <w:t xml:space="preserve">) </w:t>
      </w:r>
      <w:r w:rsidR="00D97018" w:rsidRPr="004E244A">
        <w:rPr>
          <w:rFonts w:ascii="Times New Roman" w:hAnsi="Times New Roman"/>
          <w:sz w:val="24"/>
        </w:rPr>
        <w:t xml:space="preserve"> </w:t>
      </w:r>
      <w:r w:rsidRPr="004E244A">
        <w:rPr>
          <w:rFonts w:ascii="Times New Roman" w:hAnsi="Times New Roman"/>
          <w:sz w:val="24"/>
        </w:rPr>
        <w:t>cm.</w:t>
      </w:r>
    </w:p>
    <w:p w:rsidR="007A3387" w:rsidRPr="004E244A" w:rsidRDefault="007A3387" w:rsidP="004E244A">
      <w:pPr>
        <w:pStyle w:val="Prrafodelista"/>
        <w:numPr>
          <w:ilvl w:val="0"/>
          <w:numId w:val="5"/>
        </w:numPr>
        <w:spacing w:line="240" w:lineRule="auto"/>
        <w:ind w:left="0" w:firstLine="0"/>
        <w:rPr>
          <w:rFonts w:ascii="Times New Roman" w:hAnsi="Times New Roman"/>
          <w:sz w:val="24"/>
        </w:rPr>
      </w:pPr>
      <w:r w:rsidRPr="004E244A">
        <w:rPr>
          <w:rFonts w:ascii="Times New Roman" w:hAnsi="Times New Roman"/>
          <w:sz w:val="24"/>
        </w:rPr>
        <w:t>Los pasillos de circulación tendrán como mínimo 35 cm</w:t>
      </w:r>
    </w:p>
    <w:p w:rsidR="005B10E8" w:rsidRPr="004E244A" w:rsidRDefault="005B10E8" w:rsidP="004E244A">
      <w:pPr>
        <w:pStyle w:val="Prrafodelista"/>
        <w:numPr>
          <w:ilvl w:val="0"/>
          <w:numId w:val="5"/>
        </w:numPr>
        <w:spacing w:line="240" w:lineRule="auto"/>
        <w:ind w:left="0" w:firstLine="0"/>
        <w:rPr>
          <w:rFonts w:ascii="Times New Roman" w:hAnsi="Times New Roman"/>
          <w:sz w:val="24"/>
        </w:rPr>
      </w:pPr>
      <w:r w:rsidRPr="004E244A">
        <w:rPr>
          <w:rFonts w:ascii="Times New Roman" w:hAnsi="Times New Roman"/>
          <w:sz w:val="24"/>
        </w:rPr>
        <w:t>Deberán tener cristales de circulación inastillables o templados de resistencia en parabrisas y ventanillas.</w:t>
      </w:r>
    </w:p>
    <w:p w:rsidR="005B10E8" w:rsidRPr="004E244A" w:rsidRDefault="005B10E8" w:rsidP="004E244A">
      <w:pPr>
        <w:pStyle w:val="Prrafodelista"/>
        <w:numPr>
          <w:ilvl w:val="0"/>
          <w:numId w:val="5"/>
        </w:numPr>
        <w:spacing w:line="240" w:lineRule="auto"/>
        <w:ind w:left="0" w:firstLine="0"/>
        <w:rPr>
          <w:rFonts w:ascii="Times New Roman" w:hAnsi="Times New Roman"/>
          <w:sz w:val="24"/>
        </w:rPr>
      </w:pPr>
      <w:r w:rsidRPr="004E244A">
        <w:rPr>
          <w:rFonts w:ascii="Times New Roman" w:hAnsi="Times New Roman"/>
          <w:sz w:val="24"/>
        </w:rPr>
        <w:t xml:space="preserve">Deberán </w:t>
      </w:r>
      <w:r w:rsidR="00CE7E92" w:rsidRPr="004E244A">
        <w:rPr>
          <w:rFonts w:ascii="Times New Roman" w:hAnsi="Times New Roman"/>
          <w:sz w:val="24"/>
        </w:rPr>
        <w:t>estar previstos de espejos retrovisores de lado izquierdo regulable del conductor desde su asiento, y otro que permita observar las operaciones de ascenso y descenso de la parte trasera</w:t>
      </w:r>
      <w:r w:rsidR="007D7CA5" w:rsidRPr="004E244A">
        <w:rPr>
          <w:rFonts w:ascii="Times New Roman" w:hAnsi="Times New Roman"/>
          <w:sz w:val="24"/>
        </w:rPr>
        <w:t xml:space="preserve"> </w:t>
      </w:r>
      <w:r w:rsidR="00CE7E92" w:rsidRPr="004E244A">
        <w:rPr>
          <w:rFonts w:ascii="Times New Roman" w:hAnsi="Times New Roman"/>
          <w:sz w:val="24"/>
        </w:rPr>
        <w:t>para aquellos vehículos que lo tuvieran.</w:t>
      </w:r>
    </w:p>
    <w:p w:rsidR="007D7CA5" w:rsidRPr="004E244A" w:rsidRDefault="00CE7E92" w:rsidP="004E244A">
      <w:pPr>
        <w:pStyle w:val="Prrafodelista"/>
        <w:numPr>
          <w:ilvl w:val="0"/>
          <w:numId w:val="5"/>
        </w:numPr>
        <w:spacing w:line="240" w:lineRule="auto"/>
        <w:ind w:left="0" w:firstLine="0"/>
        <w:rPr>
          <w:rFonts w:ascii="Times New Roman" w:hAnsi="Times New Roman"/>
          <w:sz w:val="24"/>
        </w:rPr>
      </w:pPr>
      <w:r w:rsidRPr="004E244A">
        <w:rPr>
          <w:rFonts w:ascii="Times New Roman" w:hAnsi="Times New Roman"/>
          <w:sz w:val="24"/>
        </w:rPr>
        <w:t xml:space="preserve">Deberán estar pintados con los siguientes colores distintivos: BLANCO en la parte superior, parantes </w:t>
      </w:r>
      <w:r w:rsidR="007D7CA5" w:rsidRPr="004E244A">
        <w:rPr>
          <w:rFonts w:ascii="Times New Roman" w:hAnsi="Times New Roman"/>
          <w:sz w:val="24"/>
        </w:rPr>
        <w:t>y techos; ANARANJADOS en la carrocería baja, admitiéndose el color metálico en las baguetas y/o franjas de no más de quince</w:t>
      </w:r>
      <w:r w:rsidR="00D97018" w:rsidRPr="004E244A">
        <w:rPr>
          <w:rFonts w:ascii="Times New Roman" w:hAnsi="Times New Roman"/>
          <w:sz w:val="24"/>
        </w:rPr>
        <w:t xml:space="preserve"> </w:t>
      </w:r>
      <w:r w:rsidR="004E244A">
        <w:rPr>
          <w:rFonts w:ascii="Times New Roman" w:hAnsi="Times New Roman"/>
          <w:sz w:val="24"/>
        </w:rPr>
        <w:t xml:space="preserve">                    (</w:t>
      </w:r>
      <w:r w:rsidR="007D7CA5" w:rsidRPr="004E244A">
        <w:rPr>
          <w:rFonts w:ascii="Times New Roman" w:hAnsi="Times New Roman"/>
          <w:sz w:val="24"/>
        </w:rPr>
        <w:t>15</w:t>
      </w:r>
      <w:r w:rsidR="004E244A">
        <w:rPr>
          <w:rFonts w:ascii="Times New Roman" w:hAnsi="Times New Roman"/>
          <w:sz w:val="24"/>
        </w:rPr>
        <w:t xml:space="preserve">) </w:t>
      </w:r>
      <w:r w:rsidR="00D97018" w:rsidRPr="004E244A">
        <w:rPr>
          <w:rFonts w:ascii="Times New Roman" w:hAnsi="Times New Roman"/>
          <w:sz w:val="24"/>
        </w:rPr>
        <w:t xml:space="preserve"> </w:t>
      </w:r>
      <w:r w:rsidR="007D7CA5" w:rsidRPr="004E244A">
        <w:rPr>
          <w:rFonts w:ascii="Times New Roman" w:hAnsi="Times New Roman"/>
          <w:sz w:val="24"/>
        </w:rPr>
        <w:t>cm. De ancho a lo largo de la carrocería, a media altura y del tono del techo.</w:t>
      </w:r>
    </w:p>
    <w:p w:rsidR="00CE7E92" w:rsidRPr="004E244A" w:rsidRDefault="007D7CA5" w:rsidP="004E244A">
      <w:pPr>
        <w:pStyle w:val="Prrafodelista"/>
        <w:numPr>
          <w:ilvl w:val="0"/>
          <w:numId w:val="5"/>
        </w:numPr>
        <w:spacing w:line="240" w:lineRule="auto"/>
        <w:ind w:left="0" w:firstLine="0"/>
        <w:rPr>
          <w:rFonts w:ascii="Times New Roman" w:hAnsi="Times New Roman"/>
          <w:sz w:val="24"/>
        </w:rPr>
      </w:pPr>
      <w:r w:rsidRPr="004E244A">
        <w:rPr>
          <w:rFonts w:ascii="Times New Roman" w:hAnsi="Times New Roman"/>
          <w:sz w:val="24"/>
        </w:rPr>
        <w:t>Durante la prestación del servicio con escolares, llevarán letreros visibles desde el exterior y con las características siguientes:</w:t>
      </w:r>
      <w:r w:rsidR="00A01C6A" w:rsidRPr="004E244A">
        <w:rPr>
          <w:rFonts w:ascii="Times New Roman" w:hAnsi="Times New Roman"/>
          <w:sz w:val="24"/>
        </w:rPr>
        <w:t xml:space="preserve"> con la leyenda TRANSPORTE ESCOLAR en letras mayúsculas tipo imprenta, de no menor de 20</w:t>
      </w:r>
      <w:r w:rsidR="00D97018" w:rsidRPr="004E244A">
        <w:rPr>
          <w:rFonts w:ascii="Times New Roman" w:hAnsi="Times New Roman"/>
          <w:sz w:val="24"/>
        </w:rPr>
        <w:t xml:space="preserve"> </w:t>
      </w:r>
      <w:r w:rsidR="004E244A">
        <w:rPr>
          <w:rFonts w:ascii="Times New Roman" w:hAnsi="Times New Roman"/>
          <w:sz w:val="24"/>
        </w:rPr>
        <w:t xml:space="preserve">                    (</w:t>
      </w:r>
      <w:r w:rsidR="00A01C6A" w:rsidRPr="004E244A">
        <w:rPr>
          <w:rFonts w:ascii="Times New Roman" w:hAnsi="Times New Roman"/>
          <w:sz w:val="24"/>
        </w:rPr>
        <w:t>veinte</w:t>
      </w:r>
      <w:r w:rsidR="004E244A">
        <w:rPr>
          <w:rFonts w:ascii="Times New Roman" w:hAnsi="Times New Roman"/>
          <w:sz w:val="24"/>
        </w:rPr>
        <w:t xml:space="preserve">) </w:t>
      </w:r>
      <w:r w:rsidR="00D97018" w:rsidRPr="004E244A">
        <w:rPr>
          <w:rFonts w:ascii="Times New Roman" w:hAnsi="Times New Roman"/>
          <w:sz w:val="24"/>
        </w:rPr>
        <w:t xml:space="preserve"> </w:t>
      </w:r>
      <w:r w:rsidR="00A01C6A" w:rsidRPr="004E244A">
        <w:rPr>
          <w:rFonts w:ascii="Times New Roman" w:hAnsi="Times New Roman"/>
          <w:sz w:val="24"/>
        </w:rPr>
        <w:t>cm. De alto y 25</w:t>
      </w:r>
      <w:r w:rsidR="00D97018" w:rsidRPr="004E244A">
        <w:rPr>
          <w:rFonts w:ascii="Times New Roman" w:hAnsi="Times New Roman"/>
          <w:sz w:val="24"/>
        </w:rPr>
        <w:t xml:space="preserve"> </w:t>
      </w:r>
      <w:r w:rsidR="004E244A">
        <w:rPr>
          <w:rFonts w:ascii="Times New Roman" w:hAnsi="Times New Roman"/>
          <w:sz w:val="24"/>
        </w:rPr>
        <w:t xml:space="preserve">                    (</w:t>
      </w:r>
      <w:r w:rsidR="00A01C6A" w:rsidRPr="004E244A">
        <w:rPr>
          <w:rFonts w:ascii="Times New Roman" w:hAnsi="Times New Roman"/>
          <w:sz w:val="24"/>
        </w:rPr>
        <w:t>veinticinco</w:t>
      </w:r>
      <w:r w:rsidR="004E244A">
        <w:rPr>
          <w:rFonts w:ascii="Times New Roman" w:hAnsi="Times New Roman"/>
          <w:sz w:val="24"/>
        </w:rPr>
        <w:t xml:space="preserve">) </w:t>
      </w:r>
      <w:r w:rsidR="00D97018" w:rsidRPr="004E244A">
        <w:rPr>
          <w:rFonts w:ascii="Times New Roman" w:hAnsi="Times New Roman"/>
          <w:sz w:val="24"/>
        </w:rPr>
        <w:t xml:space="preserve"> </w:t>
      </w:r>
      <w:r w:rsidR="00A01C6A" w:rsidRPr="004E244A">
        <w:rPr>
          <w:rFonts w:ascii="Times New Roman" w:hAnsi="Times New Roman"/>
          <w:sz w:val="24"/>
        </w:rPr>
        <w:t>mm. De espesor, de color negro sobre fondo naranja del mismo tono de la carrocería del vehículo. Además, en letras de menor tamaña a ambos lados del vehículo las siguientes; “Transporte Escolar autorizado Nº…. Cantidad….y Municipalidad de Yerba Buena”.</w:t>
      </w:r>
    </w:p>
    <w:p w:rsidR="00A01C6A" w:rsidRPr="004E244A" w:rsidRDefault="00A01C6A" w:rsidP="004E244A">
      <w:pPr>
        <w:pStyle w:val="Prrafodelista"/>
        <w:numPr>
          <w:ilvl w:val="0"/>
          <w:numId w:val="5"/>
        </w:numPr>
        <w:spacing w:line="240" w:lineRule="auto"/>
        <w:ind w:left="0" w:firstLine="0"/>
        <w:rPr>
          <w:rFonts w:ascii="Times New Roman" w:hAnsi="Times New Roman"/>
          <w:sz w:val="24"/>
        </w:rPr>
      </w:pPr>
      <w:r w:rsidRPr="004E244A">
        <w:rPr>
          <w:rFonts w:ascii="Times New Roman" w:hAnsi="Times New Roman"/>
          <w:sz w:val="24"/>
        </w:rPr>
        <w:t>Reunir condiciones de seguridad y comodidad atento a las disposiciones en vigor, ofrecer una correcta presentación exterior e interior.</w:t>
      </w:r>
    </w:p>
    <w:p w:rsidR="00A01C6A" w:rsidRPr="004E244A" w:rsidRDefault="00A01C6A" w:rsidP="004E244A">
      <w:pPr>
        <w:pStyle w:val="Prrafodelista"/>
        <w:numPr>
          <w:ilvl w:val="0"/>
          <w:numId w:val="5"/>
        </w:numPr>
        <w:spacing w:line="240" w:lineRule="auto"/>
        <w:ind w:left="0" w:firstLine="0"/>
        <w:rPr>
          <w:rFonts w:ascii="Times New Roman" w:hAnsi="Times New Roman"/>
          <w:sz w:val="24"/>
        </w:rPr>
      </w:pPr>
      <w:r w:rsidRPr="004E244A">
        <w:rPr>
          <w:rFonts w:ascii="Times New Roman" w:hAnsi="Times New Roman"/>
          <w:sz w:val="24"/>
        </w:rPr>
        <w:t>Contar con un botiquín de Primeros Auxilios.</w:t>
      </w:r>
    </w:p>
    <w:p w:rsidR="00A01C6A" w:rsidRPr="004E244A" w:rsidRDefault="002C0BC3" w:rsidP="004E244A">
      <w:pPr>
        <w:pStyle w:val="Prrafodelista"/>
        <w:numPr>
          <w:ilvl w:val="0"/>
          <w:numId w:val="5"/>
        </w:numPr>
        <w:spacing w:line="240" w:lineRule="auto"/>
        <w:ind w:left="0" w:firstLine="0"/>
        <w:rPr>
          <w:rFonts w:ascii="Times New Roman" w:hAnsi="Times New Roman"/>
          <w:sz w:val="24"/>
        </w:rPr>
      </w:pPr>
      <w:r w:rsidRPr="004E244A">
        <w:rPr>
          <w:rFonts w:ascii="Times New Roman" w:hAnsi="Times New Roman"/>
          <w:sz w:val="24"/>
        </w:rPr>
        <w:t>Los pisos deberán ser de material de fácil limpieza y antideslizantes.</w:t>
      </w:r>
    </w:p>
    <w:p w:rsidR="002C0BC3" w:rsidRPr="004E244A" w:rsidRDefault="002C0BC3" w:rsidP="004E244A">
      <w:pPr>
        <w:pStyle w:val="Prrafodelista"/>
        <w:numPr>
          <w:ilvl w:val="0"/>
          <w:numId w:val="5"/>
        </w:numPr>
        <w:spacing w:line="240" w:lineRule="auto"/>
        <w:ind w:left="0" w:firstLine="0"/>
        <w:rPr>
          <w:rFonts w:ascii="Times New Roman" w:hAnsi="Times New Roman"/>
          <w:sz w:val="24"/>
        </w:rPr>
      </w:pPr>
      <w:r w:rsidRPr="004E244A">
        <w:rPr>
          <w:rFonts w:ascii="Times New Roman" w:hAnsi="Times New Roman"/>
          <w:sz w:val="24"/>
        </w:rPr>
        <w:t>Estar provistos de un Matafuego a base de anhídrico carbónico con 1kg de carga neta, permanentemente en buen estado de funcionamiento, a la vista y al alcance del conductor.</w:t>
      </w:r>
    </w:p>
    <w:p w:rsidR="002C0BC3" w:rsidRPr="004E244A" w:rsidRDefault="002C0BC3" w:rsidP="004E244A">
      <w:pPr>
        <w:pStyle w:val="Prrafodelista"/>
        <w:numPr>
          <w:ilvl w:val="0"/>
          <w:numId w:val="5"/>
        </w:numPr>
        <w:spacing w:line="240" w:lineRule="auto"/>
        <w:ind w:left="0" w:firstLine="0"/>
        <w:rPr>
          <w:rFonts w:ascii="Times New Roman" w:hAnsi="Times New Roman"/>
          <w:sz w:val="24"/>
        </w:rPr>
      </w:pPr>
      <w:r w:rsidRPr="004E244A">
        <w:rPr>
          <w:rFonts w:ascii="Times New Roman" w:hAnsi="Times New Roman"/>
          <w:sz w:val="24"/>
        </w:rPr>
        <w:t>Dispondrán de una puerta de salida o ventana de emergencia expulsable o volcable y que se pueda operar tanto del interior como del exterior del vehículo.</w:t>
      </w:r>
    </w:p>
    <w:p w:rsidR="002C0BC3" w:rsidRPr="004E244A" w:rsidRDefault="00400315" w:rsidP="004E244A">
      <w:pPr>
        <w:spacing w:line="240" w:lineRule="auto"/>
        <w:rPr>
          <w:rFonts w:ascii="Times New Roman" w:hAnsi="Times New Roman"/>
          <w:sz w:val="24"/>
        </w:rPr>
      </w:pPr>
      <w:r w:rsidRPr="004E244A">
        <w:rPr>
          <w:rFonts w:ascii="Times New Roman" w:hAnsi="Times New Roman"/>
          <w:sz w:val="24"/>
        </w:rPr>
        <w:t>ARTICULO DÉCIMO SEGUNDO</w:t>
      </w:r>
      <w:r w:rsidR="00D97018" w:rsidRPr="004E244A">
        <w:rPr>
          <w:rFonts w:ascii="Times New Roman" w:hAnsi="Times New Roman"/>
          <w:sz w:val="24"/>
        </w:rPr>
        <w:t xml:space="preserve">: </w:t>
      </w:r>
      <w:r w:rsidR="00C758E8" w:rsidRPr="004E244A">
        <w:rPr>
          <w:rFonts w:ascii="Times New Roman" w:hAnsi="Times New Roman"/>
          <w:sz w:val="24"/>
        </w:rPr>
        <w:t xml:space="preserve">La capacidad máxima de los alumnos y educadores sentados se determinará de acuerdo con la cantidad de asientos habilitados, quedando prohibido el uso de los asientos provisorios, como así mismo llevar personas de pie, </w:t>
      </w:r>
      <w:r w:rsidR="00C758E8" w:rsidRPr="004E244A">
        <w:rPr>
          <w:rFonts w:ascii="Times New Roman" w:hAnsi="Times New Roman"/>
          <w:sz w:val="24"/>
        </w:rPr>
        <w:lastRenderedPageBreak/>
        <w:t>podrán viajar hasta tres</w:t>
      </w:r>
      <w:r w:rsidR="00D97018" w:rsidRPr="004E244A">
        <w:rPr>
          <w:rFonts w:ascii="Times New Roman" w:hAnsi="Times New Roman"/>
          <w:sz w:val="24"/>
        </w:rPr>
        <w:t xml:space="preserve"> </w:t>
      </w:r>
      <w:r w:rsidR="004E244A">
        <w:rPr>
          <w:rFonts w:ascii="Times New Roman" w:hAnsi="Times New Roman"/>
          <w:sz w:val="24"/>
        </w:rPr>
        <w:t xml:space="preserve">                    (</w:t>
      </w:r>
      <w:r w:rsidR="00C758E8" w:rsidRPr="004E244A">
        <w:rPr>
          <w:rFonts w:ascii="Times New Roman" w:hAnsi="Times New Roman"/>
          <w:sz w:val="24"/>
        </w:rPr>
        <w:t>3</w:t>
      </w:r>
      <w:r w:rsidR="004E244A">
        <w:rPr>
          <w:rFonts w:ascii="Times New Roman" w:hAnsi="Times New Roman"/>
          <w:sz w:val="24"/>
        </w:rPr>
        <w:t xml:space="preserve">) </w:t>
      </w:r>
      <w:r w:rsidR="00D97018" w:rsidRPr="004E244A">
        <w:rPr>
          <w:rFonts w:ascii="Times New Roman" w:hAnsi="Times New Roman"/>
          <w:sz w:val="24"/>
        </w:rPr>
        <w:t xml:space="preserve"> </w:t>
      </w:r>
      <w:r w:rsidR="00C758E8" w:rsidRPr="004E244A">
        <w:rPr>
          <w:rFonts w:ascii="Times New Roman" w:hAnsi="Times New Roman"/>
          <w:sz w:val="24"/>
        </w:rPr>
        <w:t>niños menores de doce años en los asientos denominados dobles.</w:t>
      </w:r>
    </w:p>
    <w:p w:rsidR="00C758E8" w:rsidRPr="004E244A" w:rsidRDefault="00400315" w:rsidP="004E244A">
      <w:pPr>
        <w:spacing w:line="240" w:lineRule="auto"/>
        <w:rPr>
          <w:rFonts w:ascii="Times New Roman" w:hAnsi="Times New Roman"/>
          <w:sz w:val="24"/>
        </w:rPr>
      </w:pPr>
      <w:r w:rsidRPr="004E244A">
        <w:rPr>
          <w:rFonts w:ascii="Times New Roman" w:hAnsi="Times New Roman"/>
          <w:sz w:val="24"/>
        </w:rPr>
        <w:t>ARTICULO DÉCIMO TERCERO</w:t>
      </w:r>
      <w:r w:rsidR="00D97018" w:rsidRPr="004E244A">
        <w:rPr>
          <w:rFonts w:ascii="Times New Roman" w:hAnsi="Times New Roman"/>
          <w:sz w:val="24"/>
        </w:rPr>
        <w:t xml:space="preserve">: </w:t>
      </w:r>
      <w:r w:rsidR="00C758E8" w:rsidRPr="004E244A">
        <w:rPr>
          <w:rFonts w:ascii="Times New Roman" w:hAnsi="Times New Roman"/>
          <w:sz w:val="24"/>
        </w:rPr>
        <w:t>Serán retirados del servicio e inhabilitados transitoriamente y hasta tanto regularicen la situación aquellos vehículos que no cumplan con cualquiera de los requisitos establecidos por la presente ordenanza.</w:t>
      </w:r>
    </w:p>
    <w:p w:rsidR="00C758E8" w:rsidRPr="004E244A" w:rsidRDefault="00400315" w:rsidP="004E244A">
      <w:pPr>
        <w:spacing w:line="240" w:lineRule="auto"/>
        <w:rPr>
          <w:rFonts w:ascii="Times New Roman" w:hAnsi="Times New Roman"/>
          <w:sz w:val="24"/>
        </w:rPr>
      </w:pPr>
      <w:r w:rsidRPr="004E244A">
        <w:rPr>
          <w:rFonts w:ascii="Times New Roman" w:hAnsi="Times New Roman"/>
          <w:sz w:val="24"/>
        </w:rPr>
        <w:t>ARTICULO DÉCIMO CUARTO</w:t>
      </w:r>
      <w:r w:rsidR="00D97018" w:rsidRPr="004E244A">
        <w:rPr>
          <w:rFonts w:ascii="Times New Roman" w:hAnsi="Times New Roman"/>
          <w:sz w:val="24"/>
        </w:rPr>
        <w:t xml:space="preserve">: </w:t>
      </w:r>
      <w:r w:rsidR="003E1EF2" w:rsidRPr="004E244A">
        <w:rPr>
          <w:rFonts w:ascii="Times New Roman" w:hAnsi="Times New Roman"/>
          <w:sz w:val="24"/>
        </w:rPr>
        <w:t>Son obligaciones de los propietarios de los vehículos sin excepción:</w:t>
      </w:r>
    </w:p>
    <w:p w:rsidR="003E1EF2" w:rsidRPr="004E244A" w:rsidRDefault="003E1EF2" w:rsidP="004E244A">
      <w:pPr>
        <w:pStyle w:val="Prrafodelista"/>
        <w:numPr>
          <w:ilvl w:val="0"/>
          <w:numId w:val="6"/>
        </w:numPr>
        <w:spacing w:line="240" w:lineRule="auto"/>
        <w:ind w:left="0" w:firstLine="0"/>
        <w:rPr>
          <w:rFonts w:ascii="Times New Roman" w:hAnsi="Times New Roman"/>
          <w:sz w:val="24"/>
        </w:rPr>
      </w:pPr>
      <w:r w:rsidRPr="004E244A">
        <w:rPr>
          <w:rFonts w:ascii="Times New Roman" w:hAnsi="Times New Roman"/>
          <w:sz w:val="24"/>
        </w:rPr>
        <w:t>Cumplir y hacer cumplir, además de las disposiciones de la presente ordenanza, las referentes a la circulación, estacionamiento y demás requisitos exigibles a los vehículos por las disposiciones de tránsito y sus reformas.</w:t>
      </w:r>
    </w:p>
    <w:p w:rsidR="003E1EF2" w:rsidRPr="004E244A" w:rsidRDefault="003E1EF2" w:rsidP="004E244A">
      <w:pPr>
        <w:pStyle w:val="Prrafodelista"/>
        <w:numPr>
          <w:ilvl w:val="0"/>
          <w:numId w:val="6"/>
        </w:numPr>
        <w:spacing w:line="240" w:lineRule="auto"/>
        <w:ind w:left="0" w:firstLine="0"/>
        <w:rPr>
          <w:rFonts w:ascii="Times New Roman" w:hAnsi="Times New Roman"/>
          <w:sz w:val="24"/>
        </w:rPr>
      </w:pPr>
      <w:r w:rsidRPr="004E244A">
        <w:rPr>
          <w:rFonts w:ascii="Times New Roman" w:hAnsi="Times New Roman"/>
          <w:sz w:val="24"/>
        </w:rPr>
        <w:t>Aceptar las normas referentes a higiene y desinfección</w:t>
      </w:r>
      <w:r w:rsidR="00F91FD0" w:rsidRPr="004E244A">
        <w:rPr>
          <w:rFonts w:ascii="Times New Roman" w:hAnsi="Times New Roman"/>
          <w:sz w:val="24"/>
        </w:rPr>
        <w:t xml:space="preserve"> vigentes para los vehículos de Transporte Público.</w:t>
      </w:r>
    </w:p>
    <w:p w:rsidR="00F91FD0" w:rsidRPr="004E244A" w:rsidRDefault="00F91FD0" w:rsidP="004E244A">
      <w:pPr>
        <w:pStyle w:val="Prrafodelista"/>
        <w:numPr>
          <w:ilvl w:val="0"/>
          <w:numId w:val="6"/>
        </w:numPr>
        <w:spacing w:line="240" w:lineRule="auto"/>
        <w:ind w:left="0" w:firstLine="0"/>
        <w:rPr>
          <w:rFonts w:ascii="Times New Roman" w:hAnsi="Times New Roman"/>
          <w:sz w:val="24"/>
        </w:rPr>
      </w:pPr>
      <w:r w:rsidRPr="004E244A">
        <w:rPr>
          <w:rFonts w:ascii="Times New Roman" w:hAnsi="Times New Roman"/>
          <w:sz w:val="24"/>
        </w:rPr>
        <w:t>Comunicar cualquier circunstancia que modifique el certificadode habilitación</w:t>
      </w:r>
    </w:p>
    <w:p w:rsidR="00F91FD0" w:rsidRPr="004E244A" w:rsidRDefault="00F91FD0" w:rsidP="004E244A">
      <w:pPr>
        <w:pStyle w:val="Prrafodelista"/>
        <w:numPr>
          <w:ilvl w:val="0"/>
          <w:numId w:val="6"/>
        </w:numPr>
        <w:spacing w:line="240" w:lineRule="auto"/>
        <w:ind w:left="0" w:firstLine="0"/>
        <w:rPr>
          <w:rFonts w:ascii="Times New Roman" w:hAnsi="Times New Roman"/>
          <w:sz w:val="24"/>
        </w:rPr>
      </w:pPr>
      <w:r w:rsidRPr="004E244A">
        <w:rPr>
          <w:rFonts w:ascii="Times New Roman" w:hAnsi="Times New Roman"/>
          <w:sz w:val="24"/>
        </w:rPr>
        <w:t>Presentar cuando lo sea requerido por la autoridad competente, documentación que acredite:</w:t>
      </w:r>
    </w:p>
    <w:p w:rsidR="00F91FD0" w:rsidRPr="004E244A" w:rsidRDefault="00F91FD0" w:rsidP="004E244A">
      <w:pPr>
        <w:pStyle w:val="Prrafodelista"/>
        <w:numPr>
          <w:ilvl w:val="0"/>
          <w:numId w:val="7"/>
        </w:numPr>
        <w:spacing w:line="240" w:lineRule="auto"/>
        <w:ind w:left="0" w:firstLine="0"/>
        <w:rPr>
          <w:rFonts w:ascii="Times New Roman" w:hAnsi="Times New Roman"/>
          <w:sz w:val="24"/>
        </w:rPr>
      </w:pPr>
      <w:r w:rsidRPr="004E244A">
        <w:rPr>
          <w:rFonts w:ascii="Times New Roman" w:hAnsi="Times New Roman"/>
          <w:sz w:val="24"/>
        </w:rPr>
        <w:t>Documento de Identidad</w:t>
      </w:r>
    </w:p>
    <w:p w:rsidR="00F91FD0" w:rsidRPr="004E244A" w:rsidRDefault="00F91FD0" w:rsidP="004E244A">
      <w:pPr>
        <w:pStyle w:val="Prrafodelista"/>
        <w:numPr>
          <w:ilvl w:val="0"/>
          <w:numId w:val="7"/>
        </w:numPr>
        <w:spacing w:line="240" w:lineRule="auto"/>
        <w:ind w:left="0" w:firstLine="0"/>
        <w:rPr>
          <w:rFonts w:ascii="Times New Roman" w:hAnsi="Times New Roman"/>
          <w:sz w:val="24"/>
        </w:rPr>
      </w:pPr>
      <w:r w:rsidRPr="004E244A">
        <w:rPr>
          <w:rFonts w:ascii="Times New Roman" w:hAnsi="Times New Roman"/>
          <w:sz w:val="24"/>
        </w:rPr>
        <w:t>Licencia de conductor profesional expedido por la Municipalidad de Yerba Buena</w:t>
      </w:r>
    </w:p>
    <w:p w:rsidR="00F91FD0" w:rsidRPr="004E244A" w:rsidRDefault="00F91FD0" w:rsidP="004E244A">
      <w:pPr>
        <w:pStyle w:val="Prrafodelista"/>
        <w:numPr>
          <w:ilvl w:val="0"/>
          <w:numId w:val="7"/>
        </w:numPr>
        <w:spacing w:line="240" w:lineRule="auto"/>
        <w:ind w:left="0" w:firstLine="0"/>
        <w:rPr>
          <w:rFonts w:ascii="Times New Roman" w:hAnsi="Times New Roman"/>
          <w:sz w:val="24"/>
        </w:rPr>
      </w:pPr>
      <w:r w:rsidRPr="004E244A">
        <w:rPr>
          <w:rFonts w:ascii="Times New Roman" w:hAnsi="Times New Roman"/>
          <w:sz w:val="24"/>
        </w:rPr>
        <w:t>Pago de patente3</w:t>
      </w:r>
    </w:p>
    <w:p w:rsidR="00F91FD0" w:rsidRPr="004E244A" w:rsidRDefault="00F91FD0" w:rsidP="004E244A">
      <w:pPr>
        <w:pStyle w:val="Prrafodelista"/>
        <w:numPr>
          <w:ilvl w:val="0"/>
          <w:numId w:val="7"/>
        </w:numPr>
        <w:spacing w:line="240" w:lineRule="auto"/>
        <w:ind w:left="0" w:firstLine="0"/>
        <w:rPr>
          <w:rFonts w:ascii="Times New Roman" w:hAnsi="Times New Roman"/>
          <w:sz w:val="24"/>
        </w:rPr>
      </w:pPr>
      <w:r w:rsidRPr="004E244A">
        <w:rPr>
          <w:rFonts w:ascii="Times New Roman" w:hAnsi="Times New Roman"/>
          <w:sz w:val="24"/>
        </w:rPr>
        <w:t>Certificado de Habilitación</w:t>
      </w:r>
    </w:p>
    <w:p w:rsidR="00F91FD0" w:rsidRPr="004E244A" w:rsidRDefault="00F91FD0" w:rsidP="004E244A">
      <w:pPr>
        <w:pStyle w:val="Prrafodelista"/>
        <w:numPr>
          <w:ilvl w:val="0"/>
          <w:numId w:val="7"/>
        </w:numPr>
        <w:spacing w:line="240" w:lineRule="auto"/>
        <w:ind w:left="0" w:firstLine="0"/>
        <w:rPr>
          <w:rFonts w:ascii="Times New Roman" w:hAnsi="Times New Roman"/>
          <w:sz w:val="24"/>
        </w:rPr>
      </w:pPr>
      <w:r w:rsidRPr="004E244A">
        <w:rPr>
          <w:rFonts w:ascii="Times New Roman" w:hAnsi="Times New Roman"/>
          <w:sz w:val="24"/>
        </w:rPr>
        <w:t>Certificado de libre deuda Municipal, expedida por sección tránsito</w:t>
      </w:r>
    </w:p>
    <w:p w:rsidR="00F91FD0" w:rsidRPr="004E244A" w:rsidRDefault="00F91FD0" w:rsidP="004E244A">
      <w:pPr>
        <w:pStyle w:val="Prrafodelista"/>
        <w:numPr>
          <w:ilvl w:val="0"/>
          <w:numId w:val="7"/>
        </w:numPr>
        <w:spacing w:line="240" w:lineRule="auto"/>
        <w:ind w:left="0" w:firstLine="0"/>
        <w:rPr>
          <w:rFonts w:ascii="Times New Roman" w:hAnsi="Times New Roman"/>
          <w:sz w:val="24"/>
        </w:rPr>
      </w:pPr>
      <w:r w:rsidRPr="004E244A">
        <w:rPr>
          <w:rFonts w:ascii="Times New Roman" w:hAnsi="Times New Roman"/>
          <w:sz w:val="24"/>
        </w:rPr>
        <w:t>Certificado de eficiencia Técnica</w:t>
      </w:r>
    </w:p>
    <w:p w:rsidR="00F91FD0" w:rsidRPr="004E244A" w:rsidRDefault="00F91FD0" w:rsidP="004E244A">
      <w:pPr>
        <w:pStyle w:val="Prrafodelista"/>
        <w:numPr>
          <w:ilvl w:val="0"/>
          <w:numId w:val="7"/>
        </w:numPr>
        <w:spacing w:line="240" w:lineRule="auto"/>
        <w:ind w:left="0" w:firstLine="0"/>
        <w:rPr>
          <w:rFonts w:ascii="Times New Roman" w:hAnsi="Times New Roman"/>
          <w:sz w:val="24"/>
        </w:rPr>
      </w:pPr>
      <w:r w:rsidRPr="004E244A">
        <w:rPr>
          <w:rFonts w:ascii="Times New Roman" w:hAnsi="Times New Roman"/>
          <w:sz w:val="24"/>
        </w:rPr>
        <w:t>Seguro contratado</w:t>
      </w:r>
    </w:p>
    <w:p w:rsidR="00F91FD0" w:rsidRPr="004E244A" w:rsidRDefault="00F91FD0" w:rsidP="004E244A">
      <w:pPr>
        <w:pStyle w:val="Prrafodelista"/>
        <w:numPr>
          <w:ilvl w:val="0"/>
          <w:numId w:val="7"/>
        </w:numPr>
        <w:spacing w:line="240" w:lineRule="auto"/>
        <w:ind w:left="0" w:firstLine="0"/>
        <w:rPr>
          <w:rFonts w:ascii="Times New Roman" w:hAnsi="Times New Roman"/>
          <w:sz w:val="24"/>
        </w:rPr>
      </w:pPr>
      <w:r w:rsidRPr="004E244A">
        <w:rPr>
          <w:rFonts w:ascii="Times New Roman" w:hAnsi="Times New Roman"/>
          <w:sz w:val="24"/>
        </w:rPr>
        <w:t>Certificado de desinfección al Día.</w:t>
      </w:r>
    </w:p>
    <w:p w:rsidR="00F91FD0" w:rsidRPr="004E244A" w:rsidRDefault="00F91FD0" w:rsidP="004E244A">
      <w:pPr>
        <w:pStyle w:val="Prrafodelista"/>
        <w:numPr>
          <w:ilvl w:val="0"/>
          <w:numId w:val="7"/>
        </w:numPr>
        <w:spacing w:line="240" w:lineRule="auto"/>
        <w:ind w:left="0" w:firstLine="0"/>
        <w:rPr>
          <w:rFonts w:ascii="Times New Roman" w:hAnsi="Times New Roman"/>
          <w:sz w:val="24"/>
        </w:rPr>
      </w:pPr>
      <w:r w:rsidRPr="004E244A">
        <w:rPr>
          <w:rFonts w:ascii="Times New Roman" w:hAnsi="Times New Roman"/>
          <w:sz w:val="24"/>
        </w:rPr>
        <w:t>Carnet de Sanidad, expedido por Saneamento Ambiental.</w:t>
      </w:r>
    </w:p>
    <w:p w:rsidR="00F91FD0" w:rsidRPr="004E244A" w:rsidRDefault="00F91FD0" w:rsidP="004E244A">
      <w:pPr>
        <w:spacing w:line="240" w:lineRule="auto"/>
        <w:rPr>
          <w:rFonts w:ascii="Times New Roman" w:hAnsi="Times New Roman"/>
          <w:sz w:val="24"/>
        </w:rPr>
      </w:pPr>
      <w:r w:rsidRPr="004E244A">
        <w:rPr>
          <w:rFonts w:ascii="Times New Roman" w:hAnsi="Times New Roman"/>
          <w:sz w:val="24"/>
        </w:rPr>
        <w:t xml:space="preserve">La documentación a la que refiere el presente inciso, así como la reglamentación del servicio de Transporte Escolar y Docente, deberán estar en poder </w:t>
      </w:r>
      <w:r w:rsidR="00122686" w:rsidRPr="004E244A">
        <w:rPr>
          <w:rFonts w:ascii="Times New Roman" w:hAnsi="Times New Roman"/>
          <w:sz w:val="24"/>
        </w:rPr>
        <w:t>de quién conduzca el vehículo, ya sea propietario o chofer contratado, el que será pro</w:t>
      </w:r>
      <w:r w:rsidR="00400315" w:rsidRPr="004E244A">
        <w:rPr>
          <w:rFonts w:ascii="Times New Roman" w:hAnsi="Times New Roman"/>
          <w:sz w:val="24"/>
        </w:rPr>
        <w:t>VISTO</w:t>
      </w:r>
      <w:r w:rsidR="00122686" w:rsidRPr="004E244A">
        <w:rPr>
          <w:rFonts w:ascii="Times New Roman" w:hAnsi="Times New Roman"/>
          <w:sz w:val="24"/>
        </w:rPr>
        <w:t>con cargo por la Dirección de Tránsito</w:t>
      </w:r>
    </w:p>
    <w:p w:rsidR="00122686" w:rsidRPr="004E244A" w:rsidRDefault="00400315" w:rsidP="004E244A">
      <w:pPr>
        <w:spacing w:line="240" w:lineRule="auto"/>
        <w:rPr>
          <w:rFonts w:ascii="Times New Roman" w:hAnsi="Times New Roman"/>
          <w:sz w:val="24"/>
        </w:rPr>
      </w:pPr>
      <w:r w:rsidRPr="004E244A">
        <w:rPr>
          <w:rFonts w:ascii="Times New Roman" w:hAnsi="Times New Roman"/>
          <w:sz w:val="24"/>
        </w:rPr>
        <w:t>ARTICULO DÉCIMO QUINTO</w:t>
      </w:r>
      <w:r w:rsidR="00D97018" w:rsidRPr="004E244A">
        <w:rPr>
          <w:rFonts w:ascii="Times New Roman" w:hAnsi="Times New Roman"/>
          <w:sz w:val="24"/>
        </w:rPr>
        <w:t xml:space="preserve">: </w:t>
      </w:r>
      <w:r w:rsidR="00122686" w:rsidRPr="004E244A">
        <w:rPr>
          <w:rFonts w:ascii="Times New Roman" w:hAnsi="Times New Roman"/>
          <w:sz w:val="24"/>
        </w:rPr>
        <w:t>Los vehículos deberán</w:t>
      </w:r>
      <w:r w:rsidR="00C12B8D" w:rsidRPr="004E244A">
        <w:rPr>
          <w:rFonts w:ascii="Times New Roman" w:hAnsi="Times New Roman"/>
          <w:sz w:val="24"/>
        </w:rPr>
        <w:t xml:space="preserve"> </w:t>
      </w:r>
      <w:r w:rsidR="00122686" w:rsidRPr="004E244A">
        <w:rPr>
          <w:rFonts w:ascii="Times New Roman" w:hAnsi="Times New Roman"/>
          <w:sz w:val="24"/>
        </w:rPr>
        <w:t>contar con una celadora que deberá satisfacer los siguientes requisitos:</w:t>
      </w:r>
    </w:p>
    <w:p w:rsidR="00122686" w:rsidRPr="004E244A" w:rsidRDefault="00122686" w:rsidP="004E244A">
      <w:pPr>
        <w:pStyle w:val="Prrafodelista"/>
        <w:numPr>
          <w:ilvl w:val="0"/>
          <w:numId w:val="8"/>
        </w:numPr>
        <w:spacing w:line="240" w:lineRule="auto"/>
        <w:ind w:left="0" w:firstLine="0"/>
        <w:rPr>
          <w:rFonts w:ascii="Times New Roman" w:hAnsi="Times New Roman"/>
          <w:sz w:val="24"/>
        </w:rPr>
      </w:pPr>
      <w:r w:rsidRPr="004E244A">
        <w:rPr>
          <w:rFonts w:ascii="Times New Roman" w:hAnsi="Times New Roman"/>
          <w:sz w:val="24"/>
        </w:rPr>
        <w:t>Ser mayor de 18</w:t>
      </w:r>
      <w:r w:rsidR="00D97018" w:rsidRPr="004E244A">
        <w:rPr>
          <w:rFonts w:ascii="Times New Roman" w:hAnsi="Times New Roman"/>
          <w:sz w:val="24"/>
        </w:rPr>
        <w:t xml:space="preserve"> </w:t>
      </w:r>
      <w:r w:rsidR="004E244A">
        <w:rPr>
          <w:rFonts w:ascii="Times New Roman" w:hAnsi="Times New Roman"/>
          <w:sz w:val="24"/>
        </w:rPr>
        <w:t xml:space="preserve">                    (</w:t>
      </w:r>
      <w:r w:rsidRPr="004E244A">
        <w:rPr>
          <w:rFonts w:ascii="Times New Roman" w:hAnsi="Times New Roman"/>
          <w:sz w:val="24"/>
        </w:rPr>
        <w:t>dieciocho</w:t>
      </w:r>
      <w:r w:rsidR="004E244A">
        <w:rPr>
          <w:rFonts w:ascii="Times New Roman" w:hAnsi="Times New Roman"/>
          <w:sz w:val="24"/>
        </w:rPr>
        <w:t xml:space="preserve">) </w:t>
      </w:r>
      <w:r w:rsidR="00D97018" w:rsidRPr="004E244A">
        <w:rPr>
          <w:rFonts w:ascii="Times New Roman" w:hAnsi="Times New Roman"/>
          <w:sz w:val="24"/>
        </w:rPr>
        <w:t xml:space="preserve"> </w:t>
      </w:r>
      <w:r w:rsidRPr="004E244A">
        <w:rPr>
          <w:rFonts w:ascii="Times New Roman" w:hAnsi="Times New Roman"/>
          <w:sz w:val="24"/>
        </w:rPr>
        <w:t>años.</w:t>
      </w:r>
    </w:p>
    <w:p w:rsidR="00122686" w:rsidRPr="004E244A" w:rsidRDefault="00122686" w:rsidP="004E244A">
      <w:pPr>
        <w:pStyle w:val="Prrafodelista"/>
        <w:numPr>
          <w:ilvl w:val="0"/>
          <w:numId w:val="8"/>
        </w:numPr>
        <w:spacing w:line="240" w:lineRule="auto"/>
        <w:ind w:left="0" w:firstLine="0"/>
        <w:rPr>
          <w:rFonts w:ascii="Times New Roman" w:hAnsi="Times New Roman"/>
          <w:sz w:val="24"/>
        </w:rPr>
      </w:pPr>
      <w:r w:rsidRPr="004E244A">
        <w:rPr>
          <w:rFonts w:ascii="Times New Roman" w:hAnsi="Times New Roman"/>
          <w:sz w:val="24"/>
        </w:rPr>
        <w:t>Poseer Documento de Identidad.</w:t>
      </w:r>
    </w:p>
    <w:p w:rsidR="00122686" w:rsidRPr="004E244A" w:rsidRDefault="00122686" w:rsidP="004E244A">
      <w:pPr>
        <w:pStyle w:val="Prrafodelista"/>
        <w:numPr>
          <w:ilvl w:val="0"/>
          <w:numId w:val="8"/>
        </w:numPr>
        <w:spacing w:line="240" w:lineRule="auto"/>
        <w:ind w:left="0" w:firstLine="0"/>
        <w:rPr>
          <w:rFonts w:ascii="Times New Roman" w:hAnsi="Times New Roman"/>
          <w:sz w:val="24"/>
        </w:rPr>
      </w:pPr>
      <w:r w:rsidRPr="004E244A">
        <w:rPr>
          <w:rFonts w:ascii="Times New Roman" w:hAnsi="Times New Roman"/>
          <w:sz w:val="24"/>
        </w:rPr>
        <w:t>Carnet de Sanidad expedido por Saneamiento Ambiental.</w:t>
      </w:r>
    </w:p>
    <w:p w:rsidR="00122686" w:rsidRPr="004E244A" w:rsidRDefault="00122686" w:rsidP="004E244A">
      <w:pPr>
        <w:pStyle w:val="Prrafodelista"/>
        <w:numPr>
          <w:ilvl w:val="0"/>
          <w:numId w:val="8"/>
        </w:numPr>
        <w:spacing w:line="240" w:lineRule="auto"/>
        <w:ind w:left="0" w:firstLine="0"/>
        <w:rPr>
          <w:rFonts w:ascii="Times New Roman" w:hAnsi="Times New Roman"/>
          <w:sz w:val="24"/>
        </w:rPr>
      </w:pPr>
      <w:r w:rsidRPr="004E244A">
        <w:rPr>
          <w:rFonts w:ascii="Times New Roman" w:hAnsi="Times New Roman"/>
          <w:sz w:val="24"/>
        </w:rPr>
        <w:t>Vestir correctamente.</w:t>
      </w:r>
    </w:p>
    <w:p w:rsidR="00122686" w:rsidRPr="004E244A" w:rsidRDefault="00122686" w:rsidP="004E244A">
      <w:pPr>
        <w:spacing w:line="240" w:lineRule="auto"/>
        <w:rPr>
          <w:rFonts w:ascii="Times New Roman" w:hAnsi="Times New Roman"/>
          <w:sz w:val="24"/>
        </w:rPr>
      </w:pPr>
      <w:r w:rsidRPr="004E244A">
        <w:rPr>
          <w:rFonts w:ascii="Times New Roman" w:hAnsi="Times New Roman"/>
          <w:sz w:val="24"/>
        </w:rPr>
        <w:t>Es obligación de este personal vigilar, cuidar y ayudar al ascenso y des</w:t>
      </w:r>
      <w:r w:rsidR="00513A2E" w:rsidRPr="004E244A">
        <w:rPr>
          <w:rFonts w:ascii="Times New Roman" w:hAnsi="Times New Roman"/>
          <w:sz w:val="24"/>
        </w:rPr>
        <w:t>c</w:t>
      </w:r>
      <w:r w:rsidRPr="004E244A">
        <w:rPr>
          <w:rFonts w:ascii="Times New Roman" w:hAnsi="Times New Roman"/>
          <w:sz w:val="24"/>
        </w:rPr>
        <w:t>enso</w:t>
      </w:r>
      <w:r w:rsidR="00513A2E" w:rsidRPr="004E244A">
        <w:rPr>
          <w:rFonts w:ascii="Times New Roman" w:hAnsi="Times New Roman"/>
          <w:sz w:val="24"/>
        </w:rPr>
        <w:t xml:space="preserve"> de los escolares transportados y controlar la disciplina dentro del vehículo.</w:t>
      </w:r>
    </w:p>
    <w:p w:rsidR="00513A2E" w:rsidRPr="004E244A" w:rsidRDefault="00400315" w:rsidP="004E244A">
      <w:pPr>
        <w:spacing w:line="240" w:lineRule="auto"/>
        <w:rPr>
          <w:rFonts w:ascii="Times New Roman" w:hAnsi="Times New Roman"/>
          <w:sz w:val="24"/>
        </w:rPr>
      </w:pPr>
      <w:r w:rsidRPr="004E244A">
        <w:rPr>
          <w:rFonts w:ascii="Times New Roman" w:hAnsi="Times New Roman"/>
          <w:sz w:val="24"/>
        </w:rPr>
        <w:t>ARTICULO DÉCIMO SEXTO</w:t>
      </w:r>
      <w:r w:rsidR="00D97018" w:rsidRPr="004E244A">
        <w:rPr>
          <w:rFonts w:ascii="Times New Roman" w:hAnsi="Times New Roman"/>
          <w:sz w:val="24"/>
        </w:rPr>
        <w:t xml:space="preserve">: </w:t>
      </w:r>
      <w:r w:rsidR="00513A2E" w:rsidRPr="004E244A">
        <w:rPr>
          <w:rFonts w:ascii="Times New Roman" w:hAnsi="Times New Roman"/>
          <w:sz w:val="24"/>
        </w:rPr>
        <w:t>para el ascenso y descenso de los escolares tanto en el domicilio particular, como en los establecimientos educacionales, el vehículo deberá arrimarse al cordón de la acera correspondiente o la más próxima a él, evitando en todo momento producir obstrucciones a la circulación vehicular. Las puertas del vehículo permanecerán cerradas hasta que el mismo se detenga. En los establecimientos escolares los vehículos se detendrán frente a la entrada por un lapso no superior a 10</w:t>
      </w:r>
      <w:r w:rsidR="00D97018" w:rsidRPr="004E244A">
        <w:rPr>
          <w:rFonts w:ascii="Times New Roman" w:hAnsi="Times New Roman"/>
          <w:sz w:val="24"/>
        </w:rPr>
        <w:t xml:space="preserve"> </w:t>
      </w:r>
      <w:r w:rsidR="004E244A">
        <w:rPr>
          <w:rFonts w:ascii="Times New Roman" w:hAnsi="Times New Roman"/>
          <w:sz w:val="24"/>
        </w:rPr>
        <w:t xml:space="preserve">                    (</w:t>
      </w:r>
      <w:r w:rsidR="00513A2E" w:rsidRPr="004E244A">
        <w:rPr>
          <w:rFonts w:ascii="Times New Roman" w:hAnsi="Times New Roman"/>
          <w:sz w:val="24"/>
        </w:rPr>
        <w:t>diez</w:t>
      </w:r>
      <w:r w:rsidR="004E244A">
        <w:rPr>
          <w:rFonts w:ascii="Times New Roman" w:hAnsi="Times New Roman"/>
          <w:sz w:val="24"/>
        </w:rPr>
        <w:t xml:space="preserve">) </w:t>
      </w:r>
      <w:r w:rsidR="00D97018" w:rsidRPr="004E244A">
        <w:rPr>
          <w:rFonts w:ascii="Times New Roman" w:hAnsi="Times New Roman"/>
          <w:sz w:val="24"/>
        </w:rPr>
        <w:t xml:space="preserve"> </w:t>
      </w:r>
      <w:r w:rsidR="00513A2E" w:rsidRPr="004E244A">
        <w:rPr>
          <w:rFonts w:ascii="Times New Roman" w:hAnsi="Times New Roman"/>
          <w:sz w:val="24"/>
        </w:rPr>
        <w:t xml:space="preserve">minutos </w:t>
      </w:r>
      <w:r w:rsidR="002F2AEF" w:rsidRPr="004E244A">
        <w:rPr>
          <w:rFonts w:ascii="Times New Roman" w:hAnsi="Times New Roman"/>
          <w:sz w:val="24"/>
        </w:rPr>
        <w:t>para el descenso y 15</w:t>
      </w:r>
      <w:r w:rsidR="00D97018" w:rsidRPr="004E244A">
        <w:rPr>
          <w:rFonts w:ascii="Times New Roman" w:hAnsi="Times New Roman"/>
          <w:sz w:val="24"/>
        </w:rPr>
        <w:t xml:space="preserve"> </w:t>
      </w:r>
      <w:r w:rsidR="004E244A">
        <w:rPr>
          <w:rFonts w:ascii="Times New Roman" w:hAnsi="Times New Roman"/>
          <w:sz w:val="24"/>
        </w:rPr>
        <w:t xml:space="preserve">                    (</w:t>
      </w:r>
      <w:r w:rsidR="002F2AEF" w:rsidRPr="004E244A">
        <w:rPr>
          <w:rFonts w:ascii="Times New Roman" w:hAnsi="Times New Roman"/>
          <w:sz w:val="24"/>
        </w:rPr>
        <w:t>quince</w:t>
      </w:r>
      <w:r w:rsidR="004E244A">
        <w:rPr>
          <w:rFonts w:ascii="Times New Roman" w:hAnsi="Times New Roman"/>
          <w:sz w:val="24"/>
        </w:rPr>
        <w:t xml:space="preserve">) </w:t>
      </w:r>
      <w:r w:rsidR="00D97018" w:rsidRPr="004E244A">
        <w:rPr>
          <w:rFonts w:ascii="Times New Roman" w:hAnsi="Times New Roman"/>
          <w:sz w:val="24"/>
        </w:rPr>
        <w:t xml:space="preserve"> </w:t>
      </w:r>
      <w:r w:rsidR="002F2AEF" w:rsidRPr="004E244A">
        <w:rPr>
          <w:rFonts w:ascii="Times New Roman" w:hAnsi="Times New Roman"/>
          <w:sz w:val="24"/>
        </w:rPr>
        <w:t xml:space="preserve">para el ascenso. Mientras </w:t>
      </w:r>
      <w:r w:rsidR="002F2AEF" w:rsidRPr="004E244A">
        <w:rPr>
          <w:rFonts w:ascii="Times New Roman" w:hAnsi="Times New Roman"/>
          <w:sz w:val="24"/>
        </w:rPr>
        <w:lastRenderedPageBreak/>
        <w:t>los vehículos permanecerán detenidos deberán accionar la luz de posición o baliza. No se permitirá ningún caso de circulación o detención en contramano.</w:t>
      </w:r>
    </w:p>
    <w:p w:rsidR="002F2AEF" w:rsidRPr="004E244A" w:rsidRDefault="00400315" w:rsidP="004E244A">
      <w:pPr>
        <w:spacing w:line="240" w:lineRule="auto"/>
        <w:rPr>
          <w:rFonts w:ascii="Times New Roman" w:hAnsi="Times New Roman"/>
          <w:sz w:val="24"/>
        </w:rPr>
      </w:pPr>
      <w:r w:rsidRPr="004E244A">
        <w:rPr>
          <w:rFonts w:ascii="Times New Roman" w:hAnsi="Times New Roman"/>
          <w:sz w:val="24"/>
        </w:rPr>
        <w:t>ARTICULO DÉCIMO SÉPTIMO</w:t>
      </w:r>
      <w:r w:rsidR="00D97018" w:rsidRPr="004E244A">
        <w:rPr>
          <w:rFonts w:ascii="Times New Roman" w:hAnsi="Times New Roman"/>
          <w:sz w:val="24"/>
        </w:rPr>
        <w:t xml:space="preserve">: </w:t>
      </w:r>
      <w:r w:rsidR="002F2AEF" w:rsidRPr="004E244A">
        <w:rPr>
          <w:rFonts w:ascii="Times New Roman" w:hAnsi="Times New Roman"/>
          <w:sz w:val="24"/>
        </w:rPr>
        <w:t>En los vehículos destinados a este servicio, no podrán viajar personas mayores</w:t>
      </w:r>
      <w:r w:rsidR="00D97018" w:rsidRPr="004E244A">
        <w:rPr>
          <w:rFonts w:ascii="Times New Roman" w:hAnsi="Times New Roman"/>
          <w:sz w:val="24"/>
        </w:rPr>
        <w:t xml:space="preserve"> </w:t>
      </w:r>
      <w:r w:rsidR="004E244A">
        <w:rPr>
          <w:rFonts w:ascii="Times New Roman" w:hAnsi="Times New Roman"/>
          <w:sz w:val="24"/>
        </w:rPr>
        <w:t xml:space="preserve">                    (</w:t>
      </w:r>
      <w:r w:rsidR="002F2AEF" w:rsidRPr="004E244A">
        <w:rPr>
          <w:rFonts w:ascii="Times New Roman" w:hAnsi="Times New Roman"/>
          <w:sz w:val="24"/>
        </w:rPr>
        <w:t>particulares</w:t>
      </w:r>
      <w:r w:rsidR="004E244A">
        <w:rPr>
          <w:rFonts w:ascii="Times New Roman" w:hAnsi="Times New Roman"/>
          <w:sz w:val="24"/>
        </w:rPr>
        <w:t xml:space="preserve">) </w:t>
      </w:r>
      <w:r w:rsidR="00D97018" w:rsidRPr="004E244A">
        <w:rPr>
          <w:rFonts w:ascii="Times New Roman" w:hAnsi="Times New Roman"/>
          <w:sz w:val="24"/>
        </w:rPr>
        <w:t xml:space="preserve"> </w:t>
      </w:r>
      <w:r w:rsidR="002F2AEF" w:rsidRPr="004E244A">
        <w:rPr>
          <w:rFonts w:ascii="Times New Roman" w:hAnsi="Times New Roman"/>
          <w:sz w:val="24"/>
        </w:rPr>
        <w:t>a excepción de las autorizadas por esta ordenanza. Asimismo tampoco podrán trasladar en ningún momento animales o cosas que puedan entrañar contaminación o peligro para la salud de los transportados. Concedida la licencia, el transportista, en época de receso escolar, podrá realizar servicios especiales</w:t>
      </w:r>
    </w:p>
    <w:p w:rsidR="002F2AEF" w:rsidRPr="004E244A" w:rsidRDefault="00400315" w:rsidP="004E244A">
      <w:pPr>
        <w:spacing w:line="240" w:lineRule="auto"/>
        <w:rPr>
          <w:rFonts w:ascii="Times New Roman" w:hAnsi="Times New Roman"/>
          <w:sz w:val="24"/>
        </w:rPr>
      </w:pPr>
      <w:r w:rsidRPr="004E244A">
        <w:rPr>
          <w:rFonts w:ascii="Times New Roman" w:hAnsi="Times New Roman"/>
          <w:sz w:val="24"/>
        </w:rPr>
        <w:t>ARTICULO DÉCIMO OCTAVO</w:t>
      </w:r>
      <w:r w:rsidR="00D97018" w:rsidRPr="004E244A">
        <w:rPr>
          <w:rFonts w:ascii="Times New Roman" w:hAnsi="Times New Roman"/>
          <w:sz w:val="24"/>
        </w:rPr>
        <w:t xml:space="preserve">: </w:t>
      </w:r>
      <w:r w:rsidR="002F2AEF" w:rsidRPr="004E244A">
        <w:rPr>
          <w:rFonts w:ascii="Times New Roman" w:hAnsi="Times New Roman"/>
          <w:sz w:val="24"/>
        </w:rPr>
        <w:t>Todo conductor de vehículo destinado al Transporte de escolares y docentes tienen la obligación</w:t>
      </w:r>
      <w:r w:rsidR="00D4787F" w:rsidRPr="004E244A">
        <w:rPr>
          <w:rFonts w:ascii="Times New Roman" w:hAnsi="Times New Roman"/>
          <w:sz w:val="24"/>
        </w:rPr>
        <w:t>, además de los requisitos establecidos:</w:t>
      </w:r>
    </w:p>
    <w:p w:rsidR="00D4787F" w:rsidRPr="004E244A" w:rsidRDefault="00D4787F" w:rsidP="004E244A">
      <w:pPr>
        <w:pStyle w:val="Prrafodelista"/>
        <w:numPr>
          <w:ilvl w:val="0"/>
          <w:numId w:val="9"/>
        </w:numPr>
        <w:spacing w:line="240" w:lineRule="auto"/>
        <w:ind w:left="0" w:firstLine="0"/>
        <w:rPr>
          <w:rFonts w:ascii="Times New Roman" w:hAnsi="Times New Roman"/>
          <w:sz w:val="24"/>
        </w:rPr>
      </w:pPr>
      <w:r w:rsidRPr="004E244A">
        <w:rPr>
          <w:rFonts w:ascii="Times New Roman" w:hAnsi="Times New Roman"/>
          <w:sz w:val="24"/>
        </w:rPr>
        <w:t>Conducir en perfectas condiciones físicas</w:t>
      </w:r>
      <w:r w:rsidR="001D5717" w:rsidRPr="004E244A">
        <w:rPr>
          <w:rFonts w:ascii="Times New Roman" w:hAnsi="Times New Roman"/>
          <w:sz w:val="24"/>
        </w:rPr>
        <w:t xml:space="preserve"> y psíquicas acorde con la responsabilidad que significa el pasaje a su cargo.</w:t>
      </w:r>
    </w:p>
    <w:p w:rsidR="001D5717" w:rsidRPr="004E244A" w:rsidRDefault="001D5717" w:rsidP="004E244A">
      <w:pPr>
        <w:pStyle w:val="Prrafodelista"/>
        <w:numPr>
          <w:ilvl w:val="0"/>
          <w:numId w:val="9"/>
        </w:numPr>
        <w:spacing w:line="240" w:lineRule="auto"/>
        <w:ind w:left="0" w:firstLine="0"/>
        <w:rPr>
          <w:rFonts w:ascii="Times New Roman" w:hAnsi="Times New Roman"/>
          <w:sz w:val="24"/>
        </w:rPr>
      </w:pPr>
      <w:r w:rsidRPr="004E244A">
        <w:rPr>
          <w:rFonts w:ascii="Times New Roman" w:hAnsi="Times New Roman"/>
          <w:sz w:val="24"/>
        </w:rPr>
        <w:t>Mantener en forma permanente, absoluta corrección en el trato con los transportados.</w:t>
      </w:r>
    </w:p>
    <w:p w:rsidR="001D5717" w:rsidRPr="004E244A" w:rsidRDefault="001D5717" w:rsidP="004E244A">
      <w:pPr>
        <w:pStyle w:val="Prrafodelista"/>
        <w:numPr>
          <w:ilvl w:val="0"/>
          <w:numId w:val="9"/>
        </w:numPr>
        <w:spacing w:line="240" w:lineRule="auto"/>
        <w:ind w:left="0" w:firstLine="0"/>
        <w:rPr>
          <w:rFonts w:ascii="Times New Roman" w:hAnsi="Times New Roman"/>
          <w:sz w:val="24"/>
        </w:rPr>
      </w:pPr>
      <w:r w:rsidRPr="004E244A">
        <w:rPr>
          <w:rFonts w:ascii="Times New Roman" w:hAnsi="Times New Roman"/>
          <w:sz w:val="24"/>
        </w:rPr>
        <w:t>Cuidar su pulcritud personal y vestir con corrección.</w:t>
      </w:r>
    </w:p>
    <w:p w:rsidR="001D5717" w:rsidRPr="004E244A" w:rsidRDefault="001D5717" w:rsidP="004E244A">
      <w:pPr>
        <w:pStyle w:val="Prrafodelista"/>
        <w:numPr>
          <w:ilvl w:val="0"/>
          <w:numId w:val="9"/>
        </w:numPr>
        <w:spacing w:line="240" w:lineRule="auto"/>
        <w:ind w:left="0" w:firstLine="0"/>
        <w:rPr>
          <w:rFonts w:ascii="Times New Roman" w:hAnsi="Times New Roman"/>
          <w:sz w:val="24"/>
        </w:rPr>
      </w:pPr>
      <w:r w:rsidRPr="004E244A">
        <w:rPr>
          <w:rFonts w:ascii="Times New Roman" w:hAnsi="Times New Roman"/>
          <w:sz w:val="24"/>
        </w:rPr>
        <w:t>No fumar durante el servicio, no conversar y no ingerir bebidas alcohólicas.</w:t>
      </w:r>
    </w:p>
    <w:p w:rsidR="001D5717" w:rsidRPr="004E244A" w:rsidRDefault="00400315" w:rsidP="004E244A">
      <w:pPr>
        <w:spacing w:line="240" w:lineRule="auto"/>
        <w:rPr>
          <w:rFonts w:ascii="Times New Roman" w:hAnsi="Times New Roman"/>
          <w:sz w:val="24"/>
        </w:rPr>
      </w:pPr>
      <w:r w:rsidRPr="004E244A">
        <w:rPr>
          <w:rFonts w:ascii="Times New Roman" w:hAnsi="Times New Roman"/>
          <w:sz w:val="24"/>
        </w:rPr>
        <w:t>ARTICULO DÉCIMO NOVENO</w:t>
      </w:r>
      <w:r w:rsidR="00D97018" w:rsidRPr="004E244A">
        <w:rPr>
          <w:rFonts w:ascii="Times New Roman" w:hAnsi="Times New Roman"/>
          <w:sz w:val="24"/>
        </w:rPr>
        <w:t xml:space="preserve">: </w:t>
      </w:r>
      <w:r w:rsidR="00DC2E5D" w:rsidRPr="004E244A">
        <w:rPr>
          <w:rFonts w:ascii="Times New Roman" w:hAnsi="Times New Roman"/>
          <w:sz w:val="24"/>
        </w:rPr>
        <w:t>La autoridad de aplicación teniendo en cuenta la importancia de este servicio, afectará al control del mismo, tanto a la hora de entrada como de salida de los escolares de los distintos establecimientos de enseñanza del Municipio</w:t>
      </w:r>
      <w:r w:rsidR="00EE5B81" w:rsidRPr="004E244A">
        <w:rPr>
          <w:rFonts w:ascii="Times New Roman" w:hAnsi="Times New Roman"/>
          <w:sz w:val="24"/>
        </w:rPr>
        <w:t>, la cantidad de inspectores que las circunstancias aconsejan.</w:t>
      </w:r>
    </w:p>
    <w:p w:rsidR="00EE5B81" w:rsidRPr="004E244A" w:rsidRDefault="00EE5B81" w:rsidP="004E244A">
      <w:pPr>
        <w:spacing w:line="240" w:lineRule="auto"/>
        <w:rPr>
          <w:rFonts w:ascii="Times New Roman" w:hAnsi="Times New Roman"/>
          <w:sz w:val="24"/>
        </w:rPr>
      </w:pPr>
      <w:r w:rsidRPr="004E244A">
        <w:rPr>
          <w:rFonts w:ascii="Times New Roman" w:hAnsi="Times New Roman"/>
          <w:sz w:val="24"/>
        </w:rPr>
        <w:t>ARTICULO VIGESIMO: previa iniciación del año lectivo, la Dirección de Tránsito, procederá a demarcar los espacios reservados frente a los distintos establecimientos escolares, para el ascenso y/o descenso de los usuarios de los vehículos afectados al “SERVICIO DE TRANSPORTE ESCOLAR Y DOCENTE”.</w:t>
      </w:r>
    </w:p>
    <w:p w:rsidR="00EE5B81" w:rsidRPr="004E244A" w:rsidRDefault="00EE5B81" w:rsidP="004E244A">
      <w:pPr>
        <w:spacing w:line="240" w:lineRule="auto"/>
        <w:rPr>
          <w:rFonts w:ascii="Times New Roman" w:hAnsi="Times New Roman"/>
          <w:sz w:val="24"/>
        </w:rPr>
      </w:pPr>
      <w:r w:rsidRPr="004E244A">
        <w:rPr>
          <w:rFonts w:ascii="Times New Roman" w:hAnsi="Times New Roman"/>
          <w:sz w:val="24"/>
        </w:rPr>
        <w:t>ARTICULO VIGESIMO PRIMERO:</w:t>
      </w:r>
      <w:r w:rsidR="00E75499" w:rsidRPr="004E244A">
        <w:rPr>
          <w:rFonts w:ascii="Times New Roman" w:hAnsi="Times New Roman"/>
          <w:sz w:val="24"/>
        </w:rPr>
        <w:t xml:space="preserve"> concédase un plazo de 120</w:t>
      </w:r>
      <w:r w:rsidR="00D97018" w:rsidRPr="004E244A">
        <w:rPr>
          <w:rFonts w:ascii="Times New Roman" w:hAnsi="Times New Roman"/>
          <w:sz w:val="24"/>
        </w:rPr>
        <w:t xml:space="preserve"> </w:t>
      </w:r>
      <w:r w:rsidR="004E244A">
        <w:rPr>
          <w:rFonts w:ascii="Times New Roman" w:hAnsi="Times New Roman"/>
          <w:sz w:val="24"/>
        </w:rPr>
        <w:t xml:space="preserve">                    (</w:t>
      </w:r>
      <w:r w:rsidR="00E75499" w:rsidRPr="004E244A">
        <w:rPr>
          <w:rFonts w:ascii="Times New Roman" w:hAnsi="Times New Roman"/>
          <w:sz w:val="24"/>
        </w:rPr>
        <w:t>ciento veinte</w:t>
      </w:r>
      <w:r w:rsidR="004E244A">
        <w:rPr>
          <w:rFonts w:ascii="Times New Roman" w:hAnsi="Times New Roman"/>
          <w:sz w:val="24"/>
        </w:rPr>
        <w:t xml:space="preserve">) </w:t>
      </w:r>
      <w:r w:rsidR="00D97018" w:rsidRPr="004E244A">
        <w:rPr>
          <w:rFonts w:ascii="Times New Roman" w:hAnsi="Times New Roman"/>
          <w:sz w:val="24"/>
        </w:rPr>
        <w:t xml:space="preserve"> </w:t>
      </w:r>
      <w:r w:rsidR="00E75499" w:rsidRPr="004E244A">
        <w:rPr>
          <w:rFonts w:ascii="Times New Roman" w:hAnsi="Times New Roman"/>
          <w:sz w:val="24"/>
        </w:rPr>
        <w:t>días corridos a partir de la fecha</w:t>
      </w:r>
      <w:r w:rsidR="00C24A8A" w:rsidRPr="004E244A">
        <w:rPr>
          <w:rFonts w:ascii="Times New Roman" w:hAnsi="Times New Roman"/>
          <w:sz w:val="24"/>
        </w:rPr>
        <w:t xml:space="preserve"> de publicación de la presente ordenanza para que los trasportistas inscriptos hasta el momento de promulgación de la presente, cuyo vehículos no se ajusten a normas fijadas puedan encuadrarse dentro de las mismas.</w:t>
      </w:r>
    </w:p>
    <w:p w:rsidR="00C24A8A" w:rsidRPr="004E244A" w:rsidRDefault="00C24A8A" w:rsidP="004E244A">
      <w:pPr>
        <w:spacing w:line="240" w:lineRule="auto"/>
        <w:rPr>
          <w:rFonts w:ascii="Times New Roman" w:hAnsi="Times New Roman"/>
          <w:sz w:val="24"/>
        </w:rPr>
      </w:pPr>
      <w:r w:rsidRPr="004E244A">
        <w:rPr>
          <w:rFonts w:ascii="Times New Roman" w:hAnsi="Times New Roman"/>
          <w:sz w:val="24"/>
        </w:rPr>
        <w:t>ARTICULO VIGESIMO SEGUNDO</w:t>
      </w:r>
      <w:r w:rsidR="00D97018" w:rsidRPr="004E244A">
        <w:rPr>
          <w:rFonts w:ascii="Times New Roman" w:hAnsi="Times New Roman"/>
          <w:sz w:val="24"/>
        </w:rPr>
        <w:t xml:space="preserve">: </w:t>
      </w:r>
      <w:r w:rsidRPr="004E244A">
        <w:rPr>
          <w:rFonts w:ascii="Times New Roman" w:hAnsi="Times New Roman"/>
          <w:sz w:val="24"/>
        </w:rPr>
        <w:t>Las licencias para la prestación del servicio de Transporte Escolar y Docente son de carácter intransferibles y limitadas al cupo máximo de 40, cantidad que podrá ser ampliada a no más de 45 a criterio del Departamento Ejecutivo Municipal, cuando las necesidades del servicio así lo requieran.</w:t>
      </w:r>
    </w:p>
    <w:p w:rsidR="00C24A8A" w:rsidRPr="004E244A" w:rsidRDefault="00C24A8A" w:rsidP="004E244A">
      <w:pPr>
        <w:spacing w:line="240" w:lineRule="auto"/>
        <w:rPr>
          <w:rFonts w:ascii="Times New Roman" w:hAnsi="Times New Roman"/>
          <w:sz w:val="24"/>
        </w:rPr>
      </w:pPr>
      <w:r w:rsidRPr="004E244A">
        <w:rPr>
          <w:rFonts w:ascii="Times New Roman" w:hAnsi="Times New Roman"/>
          <w:sz w:val="24"/>
        </w:rPr>
        <w:t>ARTICULO VIGESIMO TERCERO: Las infracciones a la presente ordenanza, como así también a las demás reglamentaciones de tránsito, serán penadas de acuer</w:t>
      </w:r>
      <w:r w:rsidR="00532A0B" w:rsidRPr="004E244A">
        <w:rPr>
          <w:rFonts w:ascii="Times New Roman" w:hAnsi="Times New Roman"/>
          <w:sz w:val="24"/>
        </w:rPr>
        <w:t>do a las disposiciones vigentes.</w:t>
      </w:r>
    </w:p>
    <w:p w:rsidR="00532A0B" w:rsidRPr="004E244A" w:rsidRDefault="00532A0B" w:rsidP="004E244A">
      <w:pPr>
        <w:spacing w:line="240" w:lineRule="auto"/>
        <w:rPr>
          <w:rFonts w:ascii="Times New Roman" w:hAnsi="Times New Roman"/>
          <w:sz w:val="24"/>
        </w:rPr>
      </w:pPr>
      <w:r w:rsidRPr="004E244A">
        <w:rPr>
          <w:rFonts w:ascii="Times New Roman" w:hAnsi="Times New Roman"/>
          <w:sz w:val="24"/>
        </w:rPr>
        <w:t>ARTICULO VIGESIMO CUARTO</w:t>
      </w:r>
      <w:r w:rsidR="00D97018" w:rsidRPr="004E244A">
        <w:rPr>
          <w:rFonts w:ascii="Times New Roman" w:hAnsi="Times New Roman"/>
          <w:sz w:val="24"/>
        </w:rPr>
        <w:t xml:space="preserve">: </w:t>
      </w:r>
      <w:r w:rsidRPr="004E244A">
        <w:rPr>
          <w:rFonts w:ascii="Times New Roman" w:hAnsi="Times New Roman"/>
          <w:sz w:val="24"/>
        </w:rPr>
        <w:t>Todo aquel transportista que posea licencia habilitante para prestar el servicio escolar, otorgada por cualquier Municipio de la provincia de Tucumán y que ingrese o salga con población escolar, o docente de este Municipio deberá revalidar su licencia ante las Autoridades de la Municipalidad de Yerba Buena, que para tal fin fijará el arancel acorde a su reglamentación vigente.</w:t>
      </w:r>
    </w:p>
    <w:p w:rsidR="00532A0B" w:rsidRPr="004E244A" w:rsidRDefault="00532A0B" w:rsidP="004E244A">
      <w:pPr>
        <w:spacing w:line="240" w:lineRule="auto"/>
        <w:rPr>
          <w:rFonts w:ascii="Times New Roman" w:hAnsi="Times New Roman"/>
          <w:sz w:val="24"/>
        </w:rPr>
      </w:pPr>
      <w:r w:rsidRPr="004E244A">
        <w:rPr>
          <w:rFonts w:ascii="Times New Roman" w:hAnsi="Times New Roman"/>
          <w:sz w:val="24"/>
        </w:rPr>
        <w:t>ARTICULO VIGESIMO QUINTO: El artículo Decimo de esta Ordenanza se prorrogará por el período de tres</w:t>
      </w:r>
      <w:r w:rsidR="00D97018" w:rsidRPr="004E244A">
        <w:rPr>
          <w:rFonts w:ascii="Times New Roman" w:hAnsi="Times New Roman"/>
          <w:sz w:val="24"/>
        </w:rPr>
        <w:t xml:space="preserve"> </w:t>
      </w:r>
      <w:r w:rsidR="004E244A">
        <w:rPr>
          <w:rFonts w:ascii="Times New Roman" w:hAnsi="Times New Roman"/>
          <w:sz w:val="24"/>
        </w:rPr>
        <w:t xml:space="preserve">                    (</w:t>
      </w:r>
      <w:r w:rsidRPr="004E244A">
        <w:rPr>
          <w:rFonts w:ascii="Times New Roman" w:hAnsi="Times New Roman"/>
          <w:sz w:val="24"/>
        </w:rPr>
        <w:t>3</w:t>
      </w:r>
      <w:r w:rsidR="004E244A">
        <w:rPr>
          <w:rFonts w:ascii="Times New Roman" w:hAnsi="Times New Roman"/>
          <w:sz w:val="24"/>
        </w:rPr>
        <w:t xml:space="preserve">) </w:t>
      </w:r>
      <w:r w:rsidR="00D97018" w:rsidRPr="004E244A">
        <w:rPr>
          <w:rFonts w:ascii="Times New Roman" w:hAnsi="Times New Roman"/>
          <w:sz w:val="24"/>
        </w:rPr>
        <w:t xml:space="preserve"> </w:t>
      </w:r>
      <w:r w:rsidRPr="004E244A">
        <w:rPr>
          <w:rFonts w:ascii="Times New Roman" w:hAnsi="Times New Roman"/>
          <w:sz w:val="24"/>
        </w:rPr>
        <w:t xml:space="preserve">años, pudiendo circular toda unidad </w:t>
      </w:r>
      <w:r w:rsidRPr="004E244A">
        <w:rPr>
          <w:rFonts w:ascii="Times New Roman" w:hAnsi="Times New Roman"/>
          <w:sz w:val="24"/>
        </w:rPr>
        <w:lastRenderedPageBreak/>
        <w:t>que reúna las condiciones técnicas aptas para tal función, vencido dicho plazo, todos los vehículos deberán adaptarse a las normas vigentes.</w:t>
      </w:r>
    </w:p>
    <w:p w:rsidR="006F2884" w:rsidRPr="004E244A" w:rsidRDefault="003E657F" w:rsidP="004E244A">
      <w:pPr>
        <w:spacing w:line="240" w:lineRule="auto"/>
        <w:rPr>
          <w:rFonts w:ascii="Times New Roman" w:hAnsi="Times New Roman"/>
          <w:sz w:val="24"/>
        </w:rPr>
      </w:pPr>
      <w:r w:rsidRPr="004E244A">
        <w:rPr>
          <w:rFonts w:ascii="Times New Roman" w:hAnsi="Times New Roman"/>
          <w:sz w:val="24"/>
        </w:rPr>
        <w:t xml:space="preserve">ARTÍCULO </w:t>
      </w:r>
      <w:r w:rsidR="00532A0B" w:rsidRPr="004E244A">
        <w:rPr>
          <w:rFonts w:ascii="Times New Roman" w:hAnsi="Times New Roman"/>
          <w:sz w:val="24"/>
        </w:rPr>
        <w:t xml:space="preserve">VIGESIMO SEXTO: </w:t>
      </w:r>
      <w:r w:rsidRPr="004E244A">
        <w:rPr>
          <w:rFonts w:ascii="Times New Roman" w:hAnsi="Times New Roman"/>
          <w:sz w:val="24"/>
        </w:rPr>
        <w:t>COMUNÍQUESE, CÓPIESE y ARCHÍVESE.</w:t>
      </w:r>
      <w:r w:rsidR="004E244A" w:rsidRPr="004E244A">
        <w:rPr>
          <w:rFonts w:ascii="Times New Roman" w:hAnsi="Times New Roman"/>
          <w:sz w:val="24"/>
        </w:rPr>
        <w:t xml:space="preserve"> </w:t>
      </w:r>
    </w:p>
    <w:sectPr w:rsidR="006F2884" w:rsidRPr="004E244A" w:rsidSect="004E244A">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BF4DD9"/>
    <w:multiLevelType w:val="hybridMultilevel"/>
    <w:tmpl w:val="D9ECB99A"/>
    <w:lvl w:ilvl="0" w:tplc="EC762E84">
      <w:start w:val="1"/>
      <w:numFmt w:val="decimal"/>
      <w:lvlText w:val="%1)"/>
      <w:lvlJc w:val="left"/>
      <w:pPr>
        <w:ind w:left="1680" w:hanging="360"/>
      </w:pPr>
      <w:rPr>
        <w:rFonts w:hint="default"/>
      </w:rPr>
    </w:lvl>
    <w:lvl w:ilvl="1" w:tplc="2C0A0019" w:tentative="1">
      <w:start w:val="1"/>
      <w:numFmt w:val="lowerLetter"/>
      <w:lvlText w:val="%2."/>
      <w:lvlJc w:val="left"/>
      <w:pPr>
        <w:ind w:left="2400" w:hanging="360"/>
      </w:pPr>
    </w:lvl>
    <w:lvl w:ilvl="2" w:tplc="2C0A001B" w:tentative="1">
      <w:start w:val="1"/>
      <w:numFmt w:val="lowerRoman"/>
      <w:lvlText w:val="%3."/>
      <w:lvlJc w:val="right"/>
      <w:pPr>
        <w:ind w:left="3120" w:hanging="180"/>
      </w:pPr>
    </w:lvl>
    <w:lvl w:ilvl="3" w:tplc="2C0A000F" w:tentative="1">
      <w:start w:val="1"/>
      <w:numFmt w:val="decimal"/>
      <w:lvlText w:val="%4."/>
      <w:lvlJc w:val="left"/>
      <w:pPr>
        <w:ind w:left="3840" w:hanging="360"/>
      </w:pPr>
    </w:lvl>
    <w:lvl w:ilvl="4" w:tplc="2C0A0019" w:tentative="1">
      <w:start w:val="1"/>
      <w:numFmt w:val="lowerLetter"/>
      <w:lvlText w:val="%5."/>
      <w:lvlJc w:val="left"/>
      <w:pPr>
        <w:ind w:left="4560" w:hanging="360"/>
      </w:pPr>
    </w:lvl>
    <w:lvl w:ilvl="5" w:tplc="2C0A001B" w:tentative="1">
      <w:start w:val="1"/>
      <w:numFmt w:val="lowerRoman"/>
      <w:lvlText w:val="%6."/>
      <w:lvlJc w:val="right"/>
      <w:pPr>
        <w:ind w:left="5280" w:hanging="180"/>
      </w:pPr>
    </w:lvl>
    <w:lvl w:ilvl="6" w:tplc="2C0A000F" w:tentative="1">
      <w:start w:val="1"/>
      <w:numFmt w:val="decimal"/>
      <w:lvlText w:val="%7."/>
      <w:lvlJc w:val="left"/>
      <w:pPr>
        <w:ind w:left="6000" w:hanging="360"/>
      </w:pPr>
    </w:lvl>
    <w:lvl w:ilvl="7" w:tplc="2C0A0019" w:tentative="1">
      <w:start w:val="1"/>
      <w:numFmt w:val="lowerLetter"/>
      <w:lvlText w:val="%8."/>
      <w:lvlJc w:val="left"/>
      <w:pPr>
        <w:ind w:left="6720" w:hanging="360"/>
      </w:pPr>
    </w:lvl>
    <w:lvl w:ilvl="8" w:tplc="2C0A001B" w:tentative="1">
      <w:start w:val="1"/>
      <w:numFmt w:val="lowerRoman"/>
      <w:lvlText w:val="%9."/>
      <w:lvlJc w:val="right"/>
      <w:pPr>
        <w:ind w:left="7440" w:hanging="180"/>
      </w:pPr>
    </w:lvl>
  </w:abstractNum>
  <w:abstractNum w:abstractNumId="1">
    <w:nsid w:val="2DED0F18"/>
    <w:multiLevelType w:val="hybridMultilevel"/>
    <w:tmpl w:val="97202F30"/>
    <w:lvl w:ilvl="0" w:tplc="9586AC40">
      <w:start w:val="1"/>
      <w:numFmt w:val="decimal"/>
      <w:lvlText w:val="%1)"/>
      <w:lvlJc w:val="left"/>
      <w:pPr>
        <w:ind w:left="1740" w:hanging="360"/>
      </w:pPr>
      <w:rPr>
        <w:rFonts w:hint="default"/>
      </w:rPr>
    </w:lvl>
    <w:lvl w:ilvl="1" w:tplc="2C0A0019" w:tentative="1">
      <w:start w:val="1"/>
      <w:numFmt w:val="lowerLetter"/>
      <w:lvlText w:val="%2."/>
      <w:lvlJc w:val="left"/>
      <w:pPr>
        <w:ind w:left="2460" w:hanging="360"/>
      </w:pPr>
    </w:lvl>
    <w:lvl w:ilvl="2" w:tplc="2C0A001B" w:tentative="1">
      <w:start w:val="1"/>
      <w:numFmt w:val="lowerRoman"/>
      <w:lvlText w:val="%3."/>
      <w:lvlJc w:val="right"/>
      <w:pPr>
        <w:ind w:left="3180" w:hanging="180"/>
      </w:pPr>
    </w:lvl>
    <w:lvl w:ilvl="3" w:tplc="2C0A000F" w:tentative="1">
      <w:start w:val="1"/>
      <w:numFmt w:val="decimal"/>
      <w:lvlText w:val="%4."/>
      <w:lvlJc w:val="left"/>
      <w:pPr>
        <w:ind w:left="3900" w:hanging="360"/>
      </w:pPr>
    </w:lvl>
    <w:lvl w:ilvl="4" w:tplc="2C0A0019" w:tentative="1">
      <w:start w:val="1"/>
      <w:numFmt w:val="lowerLetter"/>
      <w:lvlText w:val="%5."/>
      <w:lvlJc w:val="left"/>
      <w:pPr>
        <w:ind w:left="4620" w:hanging="360"/>
      </w:pPr>
    </w:lvl>
    <w:lvl w:ilvl="5" w:tplc="2C0A001B" w:tentative="1">
      <w:start w:val="1"/>
      <w:numFmt w:val="lowerRoman"/>
      <w:lvlText w:val="%6."/>
      <w:lvlJc w:val="right"/>
      <w:pPr>
        <w:ind w:left="5340" w:hanging="180"/>
      </w:pPr>
    </w:lvl>
    <w:lvl w:ilvl="6" w:tplc="2C0A000F" w:tentative="1">
      <w:start w:val="1"/>
      <w:numFmt w:val="decimal"/>
      <w:lvlText w:val="%7."/>
      <w:lvlJc w:val="left"/>
      <w:pPr>
        <w:ind w:left="6060" w:hanging="360"/>
      </w:pPr>
    </w:lvl>
    <w:lvl w:ilvl="7" w:tplc="2C0A0019" w:tentative="1">
      <w:start w:val="1"/>
      <w:numFmt w:val="lowerLetter"/>
      <w:lvlText w:val="%8."/>
      <w:lvlJc w:val="left"/>
      <w:pPr>
        <w:ind w:left="6780" w:hanging="360"/>
      </w:pPr>
    </w:lvl>
    <w:lvl w:ilvl="8" w:tplc="2C0A001B" w:tentative="1">
      <w:start w:val="1"/>
      <w:numFmt w:val="lowerRoman"/>
      <w:lvlText w:val="%9."/>
      <w:lvlJc w:val="right"/>
      <w:pPr>
        <w:ind w:left="7500" w:hanging="180"/>
      </w:pPr>
    </w:lvl>
  </w:abstractNum>
  <w:abstractNum w:abstractNumId="2">
    <w:nsid w:val="31FE1B1E"/>
    <w:multiLevelType w:val="hybridMultilevel"/>
    <w:tmpl w:val="A7420424"/>
    <w:lvl w:ilvl="0" w:tplc="9D08C73A">
      <w:start w:val="1"/>
      <w:numFmt w:val="decimal"/>
      <w:lvlText w:val="%1)"/>
      <w:lvlJc w:val="left"/>
      <w:pPr>
        <w:ind w:left="3660" w:hanging="360"/>
      </w:pPr>
      <w:rPr>
        <w:rFonts w:hint="default"/>
      </w:rPr>
    </w:lvl>
    <w:lvl w:ilvl="1" w:tplc="2C0A0019" w:tentative="1">
      <w:start w:val="1"/>
      <w:numFmt w:val="lowerLetter"/>
      <w:lvlText w:val="%2."/>
      <w:lvlJc w:val="left"/>
      <w:pPr>
        <w:ind w:left="4380" w:hanging="360"/>
      </w:pPr>
    </w:lvl>
    <w:lvl w:ilvl="2" w:tplc="2C0A001B" w:tentative="1">
      <w:start w:val="1"/>
      <w:numFmt w:val="lowerRoman"/>
      <w:lvlText w:val="%3."/>
      <w:lvlJc w:val="right"/>
      <w:pPr>
        <w:ind w:left="5100" w:hanging="180"/>
      </w:pPr>
    </w:lvl>
    <w:lvl w:ilvl="3" w:tplc="2C0A000F" w:tentative="1">
      <w:start w:val="1"/>
      <w:numFmt w:val="decimal"/>
      <w:lvlText w:val="%4."/>
      <w:lvlJc w:val="left"/>
      <w:pPr>
        <w:ind w:left="5820" w:hanging="360"/>
      </w:pPr>
    </w:lvl>
    <w:lvl w:ilvl="4" w:tplc="2C0A0019" w:tentative="1">
      <w:start w:val="1"/>
      <w:numFmt w:val="lowerLetter"/>
      <w:lvlText w:val="%5."/>
      <w:lvlJc w:val="left"/>
      <w:pPr>
        <w:ind w:left="6540" w:hanging="360"/>
      </w:pPr>
    </w:lvl>
    <w:lvl w:ilvl="5" w:tplc="2C0A001B" w:tentative="1">
      <w:start w:val="1"/>
      <w:numFmt w:val="lowerRoman"/>
      <w:lvlText w:val="%6."/>
      <w:lvlJc w:val="right"/>
      <w:pPr>
        <w:ind w:left="7260" w:hanging="180"/>
      </w:pPr>
    </w:lvl>
    <w:lvl w:ilvl="6" w:tplc="2C0A000F" w:tentative="1">
      <w:start w:val="1"/>
      <w:numFmt w:val="decimal"/>
      <w:lvlText w:val="%7."/>
      <w:lvlJc w:val="left"/>
      <w:pPr>
        <w:ind w:left="7980" w:hanging="360"/>
      </w:pPr>
    </w:lvl>
    <w:lvl w:ilvl="7" w:tplc="2C0A0019" w:tentative="1">
      <w:start w:val="1"/>
      <w:numFmt w:val="lowerLetter"/>
      <w:lvlText w:val="%8."/>
      <w:lvlJc w:val="left"/>
      <w:pPr>
        <w:ind w:left="8700" w:hanging="360"/>
      </w:pPr>
    </w:lvl>
    <w:lvl w:ilvl="8" w:tplc="2C0A001B" w:tentative="1">
      <w:start w:val="1"/>
      <w:numFmt w:val="lowerRoman"/>
      <w:lvlText w:val="%9."/>
      <w:lvlJc w:val="right"/>
      <w:pPr>
        <w:ind w:left="9420" w:hanging="180"/>
      </w:pPr>
    </w:lvl>
  </w:abstractNum>
  <w:abstractNum w:abstractNumId="3">
    <w:nsid w:val="569007DE"/>
    <w:multiLevelType w:val="hybridMultilevel"/>
    <w:tmpl w:val="405A0EB6"/>
    <w:lvl w:ilvl="0" w:tplc="B144EB58">
      <w:start w:val="1"/>
      <w:numFmt w:val="decimal"/>
      <w:lvlText w:val="%1-"/>
      <w:lvlJc w:val="left"/>
      <w:pPr>
        <w:ind w:left="975" w:hanging="360"/>
      </w:pPr>
      <w:rPr>
        <w:rFonts w:hint="default"/>
      </w:rPr>
    </w:lvl>
    <w:lvl w:ilvl="1" w:tplc="2C0A0019" w:tentative="1">
      <w:start w:val="1"/>
      <w:numFmt w:val="lowerLetter"/>
      <w:lvlText w:val="%2."/>
      <w:lvlJc w:val="left"/>
      <w:pPr>
        <w:ind w:left="1695" w:hanging="360"/>
      </w:pPr>
    </w:lvl>
    <w:lvl w:ilvl="2" w:tplc="2C0A001B" w:tentative="1">
      <w:start w:val="1"/>
      <w:numFmt w:val="lowerRoman"/>
      <w:lvlText w:val="%3."/>
      <w:lvlJc w:val="right"/>
      <w:pPr>
        <w:ind w:left="2415" w:hanging="180"/>
      </w:pPr>
    </w:lvl>
    <w:lvl w:ilvl="3" w:tplc="2C0A000F" w:tentative="1">
      <w:start w:val="1"/>
      <w:numFmt w:val="decimal"/>
      <w:lvlText w:val="%4."/>
      <w:lvlJc w:val="left"/>
      <w:pPr>
        <w:ind w:left="3135" w:hanging="360"/>
      </w:pPr>
    </w:lvl>
    <w:lvl w:ilvl="4" w:tplc="2C0A0019" w:tentative="1">
      <w:start w:val="1"/>
      <w:numFmt w:val="lowerLetter"/>
      <w:lvlText w:val="%5."/>
      <w:lvlJc w:val="left"/>
      <w:pPr>
        <w:ind w:left="3855" w:hanging="360"/>
      </w:pPr>
    </w:lvl>
    <w:lvl w:ilvl="5" w:tplc="2C0A001B" w:tentative="1">
      <w:start w:val="1"/>
      <w:numFmt w:val="lowerRoman"/>
      <w:lvlText w:val="%6."/>
      <w:lvlJc w:val="right"/>
      <w:pPr>
        <w:ind w:left="4575" w:hanging="180"/>
      </w:pPr>
    </w:lvl>
    <w:lvl w:ilvl="6" w:tplc="2C0A000F" w:tentative="1">
      <w:start w:val="1"/>
      <w:numFmt w:val="decimal"/>
      <w:lvlText w:val="%7."/>
      <w:lvlJc w:val="left"/>
      <w:pPr>
        <w:ind w:left="5295" w:hanging="360"/>
      </w:pPr>
    </w:lvl>
    <w:lvl w:ilvl="7" w:tplc="2C0A0019" w:tentative="1">
      <w:start w:val="1"/>
      <w:numFmt w:val="lowerLetter"/>
      <w:lvlText w:val="%8."/>
      <w:lvlJc w:val="left"/>
      <w:pPr>
        <w:ind w:left="6015" w:hanging="360"/>
      </w:pPr>
    </w:lvl>
    <w:lvl w:ilvl="8" w:tplc="2C0A001B" w:tentative="1">
      <w:start w:val="1"/>
      <w:numFmt w:val="lowerRoman"/>
      <w:lvlText w:val="%9."/>
      <w:lvlJc w:val="right"/>
      <w:pPr>
        <w:ind w:left="6735" w:hanging="180"/>
      </w:pPr>
    </w:lvl>
  </w:abstractNum>
  <w:abstractNum w:abstractNumId="4">
    <w:nsid w:val="5E7D307B"/>
    <w:multiLevelType w:val="hybridMultilevel"/>
    <w:tmpl w:val="CA5EFBB4"/>
    <w:lvl w:ilvl="0" w:tplc="AE2C5BD8">
      <w:start w:val="1"/>
      <w:numFmt w:val="lowerLetter"/>
      <w:lvlText w:val="%1)"/>
      <w:lvlJc w:val="left"/>
      <w:pPr>
        <w:ind w:left="420" w:hanging="360"/>
      </w:pPr>
      <w:rPr>
        <w:rFonts w:hint="default"/>
      </w:rPr>
    </w:lvl>
    <w:lvl w:ilvl="1" w:tplc="2C0A0019" w:tentative="1">
      <w:start w:val="1"/>
      <w:numFmt w:val="lowerLetter"/>
      <w:lvlText w:val="%2."/>
      <w:lvlJc w:val="left"/>
      <w:pPr>
        <w:ind w:left="1140" w:hanging="360"/>
      </w:pPr>
    </w:lvl>
    <w:lvl w:ilvl="2" w:tplc="2C0A001B" w:tentative="1">
      <w:start w:val="1"/>
      <w:numFmt w:val="lowerRoman"/>
      <w:lvlText w:val="%3."/>
      <w:lvlJc w:val="right"/>
      <w:pPr>
        <w:ind w:left="1860" w:hanging="180"/>
      </w:pPr>
    </w:lvl>
    <w:lvl w:ilvl="3" w:tplc="2C0A000F" w:tentative="1">
      <w:start w:val="1"/>
      <w:numFmt w:val="decimal"/>
      <w:lvlText w:val="%4."/>
      <w:lvlJc w:val="left"/>
      <w:pPr>
        <w:ind w:left="2580" w:hanging="360"/>
      </w:pPr>
    </w:lvl>
    <w:lvl w:ilvl="4" w:tplc="2C0A0019" w:tentative="1">
      <w:start w:val="1"/>
      <w:numFmt w:val="lowerLetter"/>
      <w:lvlText w:val="%5."/>
      <w:lvlJc w:val="left"/>
      <w:pPr>
        <w:ind w:left="3300" w:hanging="360"/>
      </w:pPr>
    </w:lvl>
    <w:lvl w:ilvl="5" w:tplc="2C0A001B" w:tentative="1">
      <w:start w:val="1"/>
      <w:numFmt w:val="lowerRoman"/>
      <w:lvlText w:val="%6."/>
      <w:lvlJc w:val="right"/>
      <w:pPr>
        <w:ind w:left="4020" w:hanging="180"/>
      </w:pPr>
    </w:lvl>
    <w:lvl w:ilvl="6" w:tplc="2C0A000F" w:tentative="1">
      <w:start w:val="1"/>
      <w:numFmt w:val="decimal"/>
      <w:lvlText w:val="%7."/>
      <w:lvlJc w:val="left"/>
      <w:pPr>
        <w:ind w:left="4740" w:hanging="360"/>
      </w:pPr>
    </w:lvl>
    <w:lvl w:ilvl="7" w:tplc="2C0A0019" w:tentative="1">
      <w:start w:val="1"/>
      <w:numFmt w:val="lowerLetter"/>
      <w:lvlText w:val="%8."/>
      <w:lvlJc w:val="left"/>
      <w:pPr>
        <w:ind w:left="5460" w:hanging="360"/>
      </w:pPr>
    </w:lvl>
    <w:lvl w:ilvl="8" w:tplc="2C0A001B" w:tentative="1">
      <w:start w:val="1"/>
      <w:numFmt w:val="lowerRoman"/>
      <w:lvlText w:val="%9."/>
      <w:lvlJc w:val="right"/>
      <w:pPr>
        <w:ind w:left="6180" w:hanging="180"/>
      </w:pPr>
    </w:lvl>
  </w:abstractNum>
  <w:abstractNum w:abstractNumId="5">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nsid w:val="700E1ADD"/>
    <w:multiLevelType w:val="hybridMultilevel"/>
    <w:tmpl w:val="DFD0B400"/>
    <w:lvl w:ilvl="0" w:tplc="C5F01E68">
      <w:start w:val="1"/>
      <w:numFmt w:val="lowerLetter"/>
      <w:lvlText w:val="%1)"/>
      <w:lvlJc w:val="left"/>
      <w:pPr>
        <w:ind w:left="1620" w:hanging="360"/>
      </w:pPr>
      <w:rPr>
        <w:rFonts w:hint="default"/>
      </w:rPr>
    </w:lvl>
    <w:lvl w:ilvl="1" w:tplc="2C0A0019" w:tentative="1">
      <w:start w:val="1"/>
      <w:numFmt w:val="lowerLetter"/>
      <w:lvlText w:val="%2."/>
      <w:lvlJc w:val="left"/>
      <w:pPr>
        <w:ind w:left="2340" w:hanging="360"/>
      </w:pPr>
    </w:lvl>
    <w:lvl w:ilvl="2" w:tplc="2C0A001B" w:tentative="1">
      <w:start w:val="1"/>
      <w:numFmt w:val="lowerRoman"/>
      <w:lvlText w:val="%3."/>
      <w:lvlJc w:val="right"/>
      <w:pPr>
        <w:ind w:left="3060" w:hanging="180"/>
      </w:pPr>
    </w:lvl>
    <w:lvl w:ilvl="3" w:tplc="2C0A000F" w:tentative="1">
      <w:start w:val="1"/>
      <w:numFmt w:val="decimal"/>
      <w:lvlText w:val="%4."/>
      <w:lvlJc w:val="left"/>
      <w:pPr>
        <w:ind w:left="3780" w:hanging="360"/>
      </w:pPr>
    </w:lvl>
    <w:lvl w:ilvl="4" w:tplc="2C0A0019" w:tentative="1">
      <w:start w:val="1"/>
      <w:numFmt w:val="lowerLetter"/>
      <w:lvlText w:val="%5."/>
      <w:lvlJc w:val="left"/>
      <w:pPr>
        <w:ind w:left="4500" w:hanging="360"/>
      </w:pPr>
    </w:lvl>
    <w:lvl w:ilvl="5" w:tplc="2C0A001B" w:tentative="1">
      <w:start w:val="1"/>
      <w:numFmt w:val="lowerRoman"/>
      <w:lvlText w:val="%6."/>
      <w:lvlJc w:val="right"/>
      <w:pPr>
        <w:ind w:left="5220" w:hanging="180"/>
      </w:pPr>
    </w:lvl>
    <w:lvl w:ilvl="6" w:tplc="2C0A000F" w:tentative="1">
      <w:start w:val="1"/>
      <w:numFmt w:val="decimal"/>
      <w:lvlText w:val="%7."/>
      <w:lvlJc w:val="left"/>
      <w:pPr>
        <w:ind w:left="5940" w:hanging="360"/>
      </w:pPr>
    </w:lvl>
    <w:lvl w:ilvl="7" w:tplc="2C0A0019" w:tentative="1">
      <w:start w:val="1"/>
      <w:numFmt w:val="lowerLetter"/>
      <w:lvlText w:val="%8."/>
      <w:lvlJc w:val="left"/>
      <w:pPr>
        <w:ind w:left="6660" w:hanging="360"/>
      </w:pPr>
    </w:lvl>
    <w:lvl w:ilvl="8" w:tplc="2C0A001B" w:tentative="1">
      <w:start w:val="1"/>
      <w:numFmt w:val="lowerRoman"/>
      <w:lvlText w:val="%9."/>
      <w:lvlJc w:val="right"/>
      <w:pPr>
        <w:ind w:left="7380" w:hanging="180"/>
      </w:pPr>
    </w:lvl>
  </w:abstractNum>
  <w:abstractNum w:abstractNumId="7">
    <w:nsid w:val="73FD0970"/>
    <w:multiLevelType w:val="hybridMultilevel"/>
    <w:tmpl w:val="4CF00C3C"/>
    <w:lvl w:ilvl="0" w:tplc="ED6A89DC">
      <w:start w:val="1"/>
      <w:numFmt w:val="lowerLetter"/>
      <w:lvlText w:val="%1)"/>
      <w:lvlJc w:val="left"/>
      <w:pPr>
        <w:ind w:left="420" w:hanging="360"/>
      </w:pPr>
      <w:rPr>
        <w:rFonts w:hint="default"/>
        <w:u w:val="single"/>
      </w:rPr>
    </w:lvl>
    <w:lvl w:ilvl="1" w:tplc="2C0A0019" w:tentative="1">
      <w:start w:val="1"/>
      <w:numFmt w:val="lowerLetter"/>
      <w:lvlText w:val="%2."/>
      <w:lvlJc w:val="left"/>
      <w:pPr>
        <w:ind w:left="1140" w:hanging="360"/>
      </w:pPr>
    </w:lvl>
    <w:lvl w:ilvl="2" w:tplc="2C0A001B" w:tentative="1">
      <w:start w:val="1"/>
      <w:numFmt w:val="lowerRoman"/>
      <w:lvlText w:val="%3."/>
      <w:lvlJc w:val="right"/>
      <w:pPr>
        <w:ind w:left="1860" w:hanging="180"/>
      </w:pPr>
    </w:lvl>
    <w:lvl w:ilvl="3" w:tplc="2C0A000F" w:tentative="1">
      <w:start w:val="1"/>
      <w:numFmt w:val="decimal"/>
      <w:lvlText w:val="%4."/>
      <w:lvlJc w:val="left"/>
      <w:pPr>
        <w:ind w:left="2580" w:hanging="360"/>
      </w:pPr>
    </w:lvl>
    <w:lvl w:ilvl="4" w:tplc="2C0A0019" w:tentative="1">
      <w:start w:val="1"/>
      <w:numFmt w:val="lowerLetter"/>
      <w:lvlText w:val="%5."/>
      <w:lvlJc w:val="left"/>
      <w:pPr>
        <w:ind w:left="3300" w:hanging="360"/>
      </w:pPr>
    </w:lvl>
    <w:lvl w:ilvl="5" w:tplc="2C0A001B" w:tentative="1">
      <w:start w:val="1"/>
      <w:numFmt w:val="lowerRoman"/>
      <w:lvlText w:val="%6."/>
      <w:lvlJc w:val="right"/>
      <w:pPr>
        <w:ind w:left="4020" w:hanging="180"/>
      </w:pPr>
    </w:lvl>
    <w:lvl w:ilvl="6" w:tplc="2C0A000F" w:tentative="1">
      <w:start w:val="1"/>
      <w:numFmt w:val="decimal"/>
      <w:lvlText w:val="%7."/>
      <w:lvlJc w:val="left"/>
      <w:pPr>
        <w:ind w:left="4740" w:hanging="360"/>
      </w:pPr>
    </w:lvl>
    <w:lvl w:ilvl="7" w:tplc="2C0A0019" w:tentative="1">
      <w:start w:val="1"/>
      <w:numFmt w:val="lowerLetter"/>
      <w:lvlText w:val="%8."/>
      <w:lvlJc w:val="left"/>
      <w:pPr>
        <w:ind w:left="5460" w:hanging="360"/>
      </w:pPr>
    </w:lvl>
    <w:lvl w:ilvl="8" w:tplc="2C0A001B" w:tentative="1">
      <w:start w:val="1"/>
      <w:numFmt w:val="lowerRoman"/>
      <w:lvlText w:val="%9."/>
      <w:lvlJc w:val="right"/>
      <w:pPr>
        <w:ind w:left="6180" w:hanging="180"/>
      </w:pPr>
    </w:lvl>
  </w:abstractNum>
  <w:abstractNum w:abstractNumId="8">
    <w:nsid w:val="7479244B"/>
    <w:multiLevelType w:val="hybridMultilevel"/>
    <w:tmpl w:val="9EC68FD0"/>
    <w:lvl w:ilvl="0" w:tplc="64AEC922">
      <w:start w:val="1"/>
      <w:numFmt w:val="lowerLetter"/>
      <w:lvlText w:val="%1)"/>
      <w:lvlJc w:val="left"/>
      <w:pPr>
        <w:ind w:left="1680" w:hanging="360"/>
      </w:pPr>
      <w:rPr>
        <w:rFonts w:hint="default"/>
      </w:rPr>
    </w:lvl>
    <w:lvl w:ilvl="1" w:tplc="2C0A0019" w:tentative="1">
      <w:start w:val="1"/>
      <w:numFmt w:val="lowerLetter"/>
      <w:lvlText w:val="%2."/>
      <w:lvlJc w:val="left"/>
      <w:pPr>
        <w:ind w:left="2400" w:hanging="360"/>
      </w:pPr>
    </w:lvl>
    <w:lvl w:ilvl="2" w:tplc="2C0A001B" w:tentative="1">
      <w:start w:val="1"/>
      <w:numFmt w:val="lowerRoman"/>
      <w:lvlText w:val="%3."/>
      <w:lvlJc w:val="right"/>
      <w:pPr>
        <w:ind w:left="3120" w:hanging="180"/>
      </w:pPr>
    </w:lvl>
    <w:lvl w:ilvl="3" w:tplc="2C0A000F" w:tentative="1">
      <w:start w:val="1"/>
      <w:numFmt w:val="decimal"/>
      <w:lvlText w:val="%4."/>
      <w:lvlJc w:val="left"/>
      <w:pPr>
        <w:ind w:left="3840" w:hanging="360"/>
      </w:pPr>
    </w:lvl>
    <w:lvl w:ilvl="4" w:tplc="2C0A0019" w:tentative="1">
      <w:start w:val="1"/>
      <w:numFmt w:val="lowerLetter"/>
      <w:lvlText w:val="%5."/>
      <w:lvlJc w:val="left"/>
      <w:pPr>
        <w:ind w:left="4560" w:hanging="360"/>
      </w:pPr>
    </w:lvl>
    <w:lvl w:ilvl="5" w:tplc="2C0A001B" w:tentative="1">
      <w:start w:val="1"/>
      <w:numFmt w:val="lowerRoman"/>
      <w:lvlText w:val="%6."/>
      <w:lvlJc w:val="right"/>
      <w:pPr>
        <w:ind w:left="5280" w:hanging="180"/>
      </w:pPr>
    </w:lvl>
    <w:lvl w:ilvl="6" w:tplc="2C0A000F" w:tentative="1">
      <w:start w:val="1"/>
      <w:numFmt w:val="decimal"/>
      <w:lvlText w:val="%7."/>
      <w:lvlJc w:val="left"/>
      <w:pPr>
        <w:ind w:left="6000" w:hanging="360"/>
      </w:pPr>
    </w:lvl>
    <w:lvl w:ilvl="7" w:tplc="2C0A0019" w:tentative="1">
      <w:start w:val="1"/>
      <w:numFmt w:val="lowerLetter"/>
      <w:lvlText w:val="%8."/>
      <w:lvlJc w:val="left"/>
      <w:pPr>
        <w:ind w:left="6720" w:hanging="360"/>
      </w:pPr>
    </w:lvl>
    <w:lvl w:ilvl="8" w:tplc="2C0A001B" w:tentative="1">
      <w:start w:val="1"/>
      <w:numFmt w:val="lowerRoman"/>
      <w:lvlText w:val="%9."/>
      <w:lvlJc w:val="right"/>
      <w:pPr>
        <w:ind w:left="7440" w:hanging="180"/>
      </w:pPr>
    </w:lvl>
  </w:abstractNum>
  <w:num w:numId="1">
    <w:abstractNumId w:val="5"/>
  </w:num>
  <w:num w:numId="2">
    <w:abstractNumId w:val="4"/>
  </w:num>
  <w:num w:numId="3">
    <w:abstractNumId w:val="7"/>
  </w:num>
  <w:num w:numId="4">
    <w:abstractNumId w:val="3"/>
  </w:num>
  <w:num w:numId="5">
    <w:abstractNumId w:val="0"/>
  </w:num>
  <w:num w:numId="6">
    <w:abstractNumId w:val="6"/>
  </w:num>
  <w:num w:numId="7">
    <w:abstractNumId w:val="2"/>
  </w:num>
  <w:num w:numId="8">
    <w:abstractNumId w:val="1"/>
  </w:num>
  <w:num w:numId="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compat/>
  <w:rsids>
    <w:rsidRoot w:val="00B112FF"/>
    <w:rsid w:val="000776C1"/>
    <w:rsid w:val="00091BBC"/>
    <w:rsid w:val="0009705A"/>
    <w:rsid w:val="000D6F58"/>
    <w:rsid w:val="00122686"/>
    <w:rsid w:val="00132ED8"/>
    <w:rsid w:val="00160B3E"/>
    <w:rsid w:val="00161DA6"/>
    <w:rsid w:val="001D3C84"/>
    <w:rsid w:val="001D5717"/>
    <w:rsid w:val="00222916"/>
    <w:rsid w:val="002445DD"/>
    <w:rsid w:val="002C0BC3"/>
    <w:rsid w:val="002D575E"/>
    <w:rsid w:val="002E099E"/>
    <w:rsid w:val="002F2AEF"/>
    <w:rsid w:val="00301CC8"/>
    <w:rsid w:val="00383226"/>
    <w:rsid w:val="003C7843"/>
    <w:rsid w:val="003E1EF2"/>
    <w:rsid w:val="003E657F"/>
    <w:rsid w:val="00400315"/>
    <w:rsid w:val="00422884"/>
    <w:rsid w:val="00444215"/>
    <w:rsid w:val="00444233"/>
    <w:rsid w:val="004B755C"/>
    <w:rsid w:val="004E244A"/>
    <w:rsid w:val="00513A2E"/>
    <w:rsid w:val="00532A0B"/>
    <w:rsid w:val="005952EA"/>
    <w:rsid w:val="005A43C7"/>
    <w:rsid w:val="005A6377"/>
    <w:rsid w:val="005B10E8"/>
    <w:rsid w:val="005B7A09"/>
    <w:rsid w:val="006033C8"/>
    <w:rsid w:val="00650EF5"/>
    <w:rsid w:val="006C3BCF"/>
    <w:rsid w:val="006F2884"/>
    <w:rsid w:val="007A3387"/>
    <w:rsid w:val="007A3ED9"/>
    <w:rsid w:val="007B73E1"/>
    <w:rsid w:val="007D6D6F"/>
    <w:rsid w:val="007D7CA5"/>
    <w:rsid w:val="007E6ABD"/>
    <w:rsid w:val="007F1AB9"/>
    <w:rsid w:val="008D37B9"/>
    <w:rsid w:val="00951B5D"/>
    <w:rsid w:val="0095463A"/>
    <w:rsid w:val="0098577B"/>
    <w:rsid w:val="0099731F"/>
    <w:rsid w:val="009A09D8"/>
    <w:rsid w:val="009C0320"/>
    <w:rsid w:val="009E23CC"/>
    <w:rsid w:val="00A01C6A"/>
    <w:rsid w:val="00A6685A"/>
    <w:rsid w:val="00A703B2"/>
    <w:rsid w:val="00A70B87"/>
    <w:rsid w:val="00A824CB"/>
    <w:rsid w:val="00AE17CD"/>
    <w:rsid w:val="00B112FF"/>
    <w:rsid w:val="00B923D8"/>
    <w:rsid w:val="00BA41B5"/>
    <w:rsid w:val="00BB2ED4"/>
    <w:rsid w:val="00BF37D4"/>
    <w:rsid w:val="00C049C7"/>
    <w:rsid w:val="00C12B8D"/>
    <w:rsid w:val="00C23F2F"/>
    <w:rsid w:val="00C24A8A"/>
    <w:rsid w:val="00C758E8"/>
    <w:rsid w:val="00CE1123"/>
    <w:rsid w:val="00CE7E92"/>
    <w:rsid w:val="00D17C95"/>
    <w:rsid w:val="00D4787F"/>
    <w:rsid w:val="00D72A49"/>
    <w:rsid w:val="00D97018"/>
    <w:rsid w:val="00DC2E5D"/>
    <w:rsid w:val="00E31F2A"/>
    <w:rsid w:val="00E34AE4"/>
    <w:rsid w:val="00E47BB3"/>
    <w:rsid w:val="00E75499"/>
    <w:rsid w:val="00E96677"/>
    <w:rsid w:val="00EE5B81"/>
    <w:rsid w:val="00F3755A"/>
    <w:rsid w:val="00F91FD0"/>
    <w:rsid w:val="00FC6BAE"/>
    <w:rsid w:val="00FD323F"/>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Prrafodelista">
    <w:name w:val="List Paragraph"/>
    <w:basedOn w:val="Normal"/>
    <w:uiPriority w:val="72"/>
    <w:qFormat/>
    <w:rsid w:val="00E31F2A"/>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398</TotalTime>
  <Pages>6</Pages>
  <Words>2248</Words>
  <Characters>12364</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22</cp:revision>
  <dcterms:created xsi:type="dcterms:W3CDTF">2017-01-05T11:36:00Z</dcterms:created>
  <dcterms:modified xsi:type="dcterms:W3CDTF">2017-06-06T11:51:00Z</dcterms:modified>
</cp:coreProperties>
</file>