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B5" w:rsidRPr="00287D66" w:rsidRDefault="007C14B5" w:rsidP="00287D66">
      <w:pPr>
        <w:spacing w:line="240" w:lineRule="auto"/>
        <w:jc w:val="right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>Yerba Buena, 25 de Noviembre de 1998</w:t>
      </w:r>
    </w:p>
    <w:p w:rsidR="007C14B5" w:rsidRPr="00287D66" w:rsidRDefault="007C14B5" w:rsidP="00287D66">
      <w:pPr>
        <w:spacing w:line="240" w:lineRule="auto"/>
        <w:jc w:val="left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>ORDENANZA Nº 959</w:t>
      </w:r>
    </w:p>
    <w:p w:rsidR="00862608" w:rsidRPr="00287D66" w:rsidRDefault="007C14B5" w:rsidP="00287D66">
      <w:pPr>
        <w:spacing w:line="240" w:lineRule="auto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 xml:space="preserve">VISTO: </w:t>
      </w:r>
      <w:r w:rsidR="00826EE5" w:rsidRPr="00287D66">
        <w:rPr>
          <w:rFonts w:ascii="Times New Roman" w:hAnsi="Times New Roman"/>
          <w:sz w:val="24"/>
        </w:rPr>
        <w:t xml:space="preserve">La donación efectuada por la Srta Maria </w:t>
      </w:r>
      <w:r w:rsidR="00C17671" w:rsidRPr="00287D66">
        <w:rPr>
          <w:rFonts w:ascii="Times New Roman" w:hAnsi="Times New Roman"/>
          <w:sz w:val="24"/>
        </w:rPr>
        <w:t>Aurora Rodriguez Drago y el Sr Ernesto Francisco Guibert y</w:t>
      </w:r>
    </w:p>
    <w:p w:rsidR="00C17671" w:rsidRPr="00287D66" w:rsidRDefault="007C14B5" w:rsidP="00287D66">
      <w:pPr>
        <w:spacing w:line="240" w:lineRule="auto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 xml:space="preserve">CONSIDERANDO: </w:t>
      </w:r>
      <w:r w:rsidR="00C17671" w:rsidRPr="00287D66">
        <w:rPr>
          <w:rFonts w:ascii="Times New Roman" w:hAnsi="Times New Roman"/>
          <w:sz w:val="24"/>
        </w:rPr>
        <w:t>Que la misma consiste en fracciones de terrenos con destino a la construcción de la prolongación de la calle Las Rosas desde las calles Las Higueritas hasta la Avenida Presidente Perón, con un local de 8093 metros cuadrados aproximadamente.</w:t>
      </w:r>
    </w:p>
    <w:p w:rsidR="00C17671" w:rsidRPr="00287D66" w:rsidRDefault="00AB33DA" w:rsidP="00287D66">
      <w:pPr>
        <w:spacing w:line="240" w:lineRule="auto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 xml:space="preserve"> </w:t>
      </w:r>
      <w:r w:rsidR="00B0551C" w:rsidRPr="00287D66">
        <w:rPr>
          <w:rFonts w:ascii="Times New Roman" w:hAnsi="Times New Roman"/>
          <w:sz w:val="24"/>
        </w:rPr>
        <w:t>Que se encuentran cumpli</w:t>
      </w:r>
      <w:r w:rsidR="00C17671" w:rsidRPr="00287D66">
        <w:rPr>
          <w:rFonts w:ascii="Times New Roman" w:hAnsi="Times New Roman"/>
          <w:sz w:val="24"/>
        </w:rPr>
        <w:t>mentados</w:t>
      </w:r>
      <w:r w:rsidR="00B0551C" w:rsidRPr="00287D66">
        <w:rPr>
          <w:rFonts w:ascii="Times New Roman" w:hAnsi="Times New Roman"/>
          <w:sz w:val="24"/>
        </w:rPr>
        <w:t xml:space="preserve"> los pasos legales correspondientes.</w:t>
      </w:r>
    </w:p>
    <w:p w:rsidR="00862608" w:rsidRPr="00287D66" w:rsidRDefault="00AB33DA" w:rsidP="00287D66">
      <w:pPr>
        <w:spacing w:line="240" w:lineRule="auto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 xml:space="preserve"> </w:t>
      </w:r>
      <w:r w:rsidR="00B0551C" w:rsidRPr="00287D66">
        <w:rPr>
          <w:rFonts w:ascii="Times New Roman" w:hAnsi="Times New Roman"/>
          <w:sz w:val="24"/>
        </w:rPr>
        <w:t>Las atribuciones conferidas por la Ley 5529</w:t>
      </w:r>
      <w:r w:rsidR="007C14B5" w:rsidRPr="00287D66">
        <w:rPr>
          <w:rFonts w:ascii="Times New Roman" w:hAnsi="Times New Roman"/>
          <w:sz w:val="24"/>
        </w:rPr>
        <w:t xml:space="preserve"> </w:t>
      </w:r>
      <w:r w:rsidR="00287D66">
        <w:rPr>
          <w:rFonts w:ascii="Times New Roman" w:hAnsi="Times New Roman"/>
          <w:sz w:val="24"/>
        </w:rPr>
        <w:t xml:space="preserve">                    (</w:t>
      </w:r>
      <w:r w:rsidR="00B0551C" w:rsidRPr="00287D66">
        <w:rPr>
          <w:rFonts w:ascii="Times New Roman" w:hAnsi="Times New Roman"/>
          <w:sz w:val="24"/>
        </w:rPr>
        <w:t>Orgánica de Municipalidades</w:t>
      </w:r>
      <w:r w:rsidR="00287D66">
        <w:rPr>
          <w:rFonts w:ascii="Times New Roman" w:hAnsi="Times New Roman"/>
          <w:sz w:val="24"/>
        </w:rPr>
        <w:t xml:space="preserve">) </w:t>
      </w:r>
      <w:r w:rsidR="007C14B5" w:rsidRPr="00287D66">
        <w:rPr>
          <w:rFonts w:ascii="Times New Roman" w:hAnsi="Times New Roman"/>
          <w:sz w:val="24"/>
        </w:rPr>
        <w:t xml:space="preserve"> </w:t>
      </w:r>
      <w:r w:rsidR="00B0551C" w:rsidRPr="00287D66">
        <w:rPr>
          <w:rFonts w:ascii="Times New Roman" w:hAnsi="Times New Roman"/>
          <w:sz w:val="24"/>
        </w:rPr>
        <w:t>en su artículo 24º Inc. 12</w:t>
      </w:r>
    </w:p>
    <w:p w:rsidR="002D575E" w:rsidRPr="00287D66" w:rsidRDefault="007C14B5" w:rsidP="00287D66">
      <w:pPr>
        <w:spacing w:line="240" w:lineRule="auto"/>
        <w:jc w:val="center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>EL CONCEJO DELIBERANTE SANCIONA CON FUERZA DE ORDENANZA</w:t>
      </w:r>
      <w:r w:rsidR="002D575E" w:rsidRPr="00287D66">
        <w:rPr>
          <w:rFonts w:ascii="Times New Roman" w:hAnsi="Times New Roman"/>
          <w:sz w:val="24"/>
        </w:rPr>
        <w:t>:</w:t>
      </w:r>
    </w:p>
    <w:p w:rsidR="000D6F58" w:rsidRPr="00287D66" w:rsidRDefault="00641B98" w:rsidP="00287D66">
      <w:pPr>
        <w:spacing w:line="240" w:lineRule="auto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>ARTICULO PRIMERO</w:t>
      </w:r>
      <w:r w:rsidR="007C14B5" w:rsidRPr="00287D66">
        <w:rPr>
          <w:rFonts w:ascii="Times New Roman" w:hAnsi="Times New Roman"/>
          <w:sz w:val="24"/>
        </w:rPr>
        <w:t xml:space="preserve">: </w:t>
      </w:r>
      <w:r w:rsidR="00B0551C" w:rsidRPr="00287D66">
        <w:rPr>
          <w:rFonts w:ascii="Times New Roman" w:hAnsi="Times New Roman"/>
          <w:sz w:val="24"/>
        </w:rPr>
        <w:t xml:space="preserve">ACEPTASE la donación a la Municipalidad de Yerba Buena efectuada por la </w:t>
      </w:r>
      <w:r w:rsidR="00FC3401" w:rsidRPr="00287D66">
        <w:rPr>
          <w:rFonts w:ascii="Times New Roman" w:hAnsi="Times New Roman"/>
          <w:sz w:val="24"/>
        </w:rPr>
        <w:t>SRTA MARIA AURORA RODRIGUEZ DRAGO</w:t>
      </w:r>
      <w:r w:rsidR="00862608" w:rsidRPr="00287D66">
        <w:rPr>
          <w:rFonts w:ascii="Times New Roman" w:hAnsi="Times New Roman"/>
          <w:sz w:val="24"/>
        </w:rPr>
        <w:t xml:space="preserve"> </w:t>
      </w:r>
      <w:r w:rsidR="00B0551C" w:rsidRPr="00287D66">
        <w:rPr>
          <w:rFonts w:ascii="Times New Roman" w:hAnsi="Times New Roman"/>
          <w:sz w:val="24"/>
        </w:rPr>
        <w:t xml:space="preserve">de una superficie de Cinco </w:t>
      </w:r>
      <w:r w:rsidR="007664B2" w:rsidRPr="00287D66">
        <w:rPr>
          <w:rFonts w:ascii="Times New Roman" w:hAnsi="Times New Roman"/>
          <w:sz w:val="24"/>
        </w:rPr>
        <w:t>Mil Seiscientos Treinta y tres metros cuadrados</w:t>
      </w:r>
      <w:r w:rsidR="007C14B5" w:rsidRPr="00287D66">
        <w:rPr>
          <w:rFonts w:ascii="Times New Roman" w:hAnsi="Times New Roman"/>
          <w:sz w:val="24"/>
        </w:rPr>
        <w:t xml:space="preserve"> </w:t>
      </w:r>
      <w:r w:rsidR="00287D66">
        <w:rPr>
          <w:rFonts w:ascii="Times New Roman" w:hAnsi="Times New Roman"/>
          <w:sz w:val="24"/>
        </w:rPr>
        <w:t xml:space="preserve">                    (</w:t>
      </w:r>
      <w:r w:rsidR="007664B2" w:rsidRPr="00287D66">
        <w:rPr>
          <w:rFonts w:ascii="Times New Roman" w:hAnsi="Times New Roman"/>
          <w:sz w:val="24"/>
        </w:rPr>
        <w:t>5633 m2</w:t>
      </w:r>
      <w:r w:rsidR="00287D66">
        <w:rPr>
          <w:rFonts w:ascii="Times New Roman" w:hAnsi="Times New Roman"/>
          <w:sz w:val="24"/>
        </w:rPr>
        <w:t xml:space="preserve">) , </w:t>
      </w:r>
      <w:r w:rsidR="007664B2" w:rsidRPr="00287D66">
        <w:rPr>
          <w:rFonts w:ascii="Times New Roman" w:hAnsi="Times New Roman"/>
          <w:sz w:val="24"/>
        </w:rPr>
        <w:t xml:space="preserve"> con destino a la construcción de la prolongación </w:t>
      </w:r>
      <w:r w:rsidR="00B47992" w:rsidRPr="00287D66">
        <w:rPr>
          <w:rFonts w:ascii="Times New Roman" w:hAnsi="Times New Roman"/>
          <w:sz w:val="24"/>
        </w:rPr>
        <w:t>de calle Las Rosas, la donación corresponde a un lote de terreno de 10 mts de frente sobre calles Las Higueritas por 246 mts. De fondo y otro lote de 20 mts. De frente sobre Avenida Presidente Perón por 158.65 mts. De fondo correspondiente a los padrones Nº 677718, 677342 y 283949.</w:t>
      </w:r>
    </w:p>
    <w:p w:rsidR="00287D66" w:rsidRDefault="00641B98" w:rsidP="00287D66">
      <w:pPr>
        <w:spacing w:line="240" w:lineRule="auto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>ARTICULO SEGUNDO</w:t>
      </w:r>
      <w:r w:rsidR="007C14B5" w:rsidRPr="00287D66">
        <w:rPr>
          <w:rFonts w:ascii="Times New Roman" w:hAnsi="Times New Roman"/>
          <w:sz w:val="24"/>
        </w:rPr>
        <w:t xml:space="preserve">: </w:t>
      </w:r>
      <w:r w:rsidR="00FC3401" w:rsidRPr="00287D66">
        <w:rPr>
          <w:rFonts w:ascii="Times New Roman" w:hAnsi="Times New Roman"/>
          <w:sz w:val="24"/>
        </w:rPr>
        <w:t>ACEPTESE la Donación efectuada por el SR ERNESTO FRANCISCO GUIBERT en representación de SR. ADOLFO OSCAR MENDES a la Municipalidad de Yerba Buena</w:t>
      </w:r>
      <w:r w:rsidR="00636557" w:rsidRPr="00287D66">
        <w:rPr>
          <w:rFonts w:ascii="Times New Roman" w:hAnsi="Times New Roman"/>
          <w:sz w:val="24"/>
        </w:rPr>
        <w:t xml:space="preserve"> consistente en una fracción de terreno de una superficie total de Dos Mil Cuatrocientos Sesenta metros cuadrados</w:t>
      </w:r>
      <w:r w:rsidR="007C14B5" w:rsidRPr="00287D66">
        <w:rPr>
          <w:rFonts w:ascii="Times New Roman" w:hAnsi="Times New Roman"/>
          <w:sz w:val="24"/>
        </w:rPr>
        <w:t xml:space="preserve"> </w:t>
      </w:r>
      <w:r w:rsidR="00287D66">
        <w:rPr>
          <w:rFonts w:ascii="Times New Roman" w:hAnsi="Times New Roman"/>
          <w:sz w:val="24"/>
        </w:rPr>
        <w:t xml:space="preserve">                    (</w:t>
      </w:r>
      <w:r w:rsidR="00636557" w:rsidRPr="00287D66">
        <w:rPr>
          <w:rFonts w:ascii="Times New Roman" w:hAnsi="Times New Roman"/>
          <w:sz w:val="24"/>
        </w:rPr>
        <w:t>2460m2</w:t>
      </w:r>
      <w:r w:rsidR="00287D66">
        <w:rPr>
          <w:rFonts w:ascii="Times New Roman" w:hAnsi="Times New Roman"/>
          <w:sz w:val="24"/>
        </w:rPr>
        <w:t xml:space="preserve">) </w:t>
      </w:r>
      <w:r w:rsidR="007C14B5" w:rsidRPr="00287D66">
        <w:rPr>
          <w:rFonts w:ascii="Times New Roman" w:hAnsi="Times New Roman"/>
          <w:sz w:val="24"/>
        </w:rPr>
        <w:t xml:space="preserve"> </w:t>
      </w:r>
      <w:r w:rsidR="00636557" w:rsidRPr="00287D66">
        <w:rPr>
          <w:rFonts w:ascii="Times New Roman" w:hAnsi="Times New Roman"/>
          <w:sz w:val="24"/>
        </w:rPr>
        <w:t>con destino a la construcción de la prolongación de la calle Las Rosas, la donación comprende un lote de diez metros de frente sobre calle Las Higueritas por Doscientos Cuarenta y Seis metros de f</w:t>
      </w:r>
      <w:r w:rsidR="003122DE" w:rsidRPr="00287D66">
        <w:rPr>
          <w:rFonts w:ascii="Times New Roman" w:hAnsi="Times New Roman"/>
          <w:sz w:val="24"/>
        </w:rPr>
        <w:t>ondo, correspondiente al padrón inmobiliario Nro. 380.312.</w:t>
      </w:r>
    </w:p>
    <w:p w:rsidR="006F2884" w:rsidRPr="00287D66" w:rsidRDefault="00641B98" w:rsidP="00287D66">
      <w:pPr>
        <w:spacing w:line="240" w:lineRule="auto"/>
        <w:rPr>
          <w:rFonts w:ascii="Times New Roman" w:hAnsi="Times New Roman"/>
          <w:sz w:val="24"/>
        </w:rPr>
      </w:pPr>
      <w:r w:rsidRPr="00287D66">
        <w:rPr>
          <w:rFonts w:ascii="Times New Roman" w:hAnsi="Times New Roman"/>
          <w:sz w:val="24"/>
        </w:rPr>
        <w:t>ARTICULO TERCERO</w:t>
      </w:r>
      <w:r w:rsidR="007C14B5" w:rsidRPr="00287D66">
        <w:rPr>
          <w:rFonts w:ascii="Times New Roman" w:hAnsi="Times New Roman"/>
          <w:sz w:val="24"/>
        </w:rPr>
        <w:t xml:space="preserve">: </w:t>
      </w:r>
      <w:r w:rsidR="003E657F" w:rsidRPr="00287D66">
        <w:rPr>
          <w:rFonts w:ascii="Times New Roman" w:hAnsi="Times New Roman"/>
          <w:sz w:val="24"/>
        </w:rPr>
        <w:t>COMUNÍQUESE, CÓPIESE y ARCHÍVESE.</w:t>
      </w:r>
      <w:r w:rsidR="00287D66" w:rsidRPr="00287D66">
        <w:rPr>
          <w:rFonts w:ascii="Times New Roman" w:hAnsi="Times New Roman"/>
          <w:sz w:val="24"/>
        </w:rPr>
        <w:t xml:space="preserve"> </w:t>
      </w:r>
    </w:p>
    <w:sectPr w:rsidR="006F2884" w:rsidRPr="00287D66" w:rsidSect="00287D6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826EE5"/>
    <w:rsid w:val="000200B0"/>
    <w:rsid w:val="000776C1"/>
    <w:rsid w:val="00094BFC"/>
    <w:rsid w:val="000B6C8D"/>
    <w:rsid w:val="000D6F58"/>
    <w:rsid w:val="000E7E0E"/>
    <w:rsid w:val="00222916"/>
    <w:rsid w:val="002818E9"/>
    <w:rsid w:val="00287D66"/>
    <w:rsid w:val="002D575E"/>
    <w:rsid w:val="003122DE"/>
    <w:rsid w:val="003E657F"/>
    <w:rsid w:val="00415D87"/>
    <w:rsid w:val="00491122"/>
    <w:rsid w:val="004F7C41"/>
    <w:rsid w:val="005952EA"/>
    <w:rsid w:val="006008CF"/>
    <w:rsid w:val="00636557"/>
    <w:rsid w:val="00641B98"/>
    <w:rsid w:val="006F2884"/>
    <w:rsid w:val="00724346"/>
    <w:rsid w:val="007664B2"/>
    <w:rsid w:val="00783565"/>
    <w:rsid w:val="007B73E1"/>
    <w:rsid w:val="007C14B5"/>
    <w:rsid w:val="007E6ABD"/>
    <w:rsid w:val="007F1AB9"/>
    <w:rsid w:val="00826EE5"/>
    <w:rsid w:val="00862608"/>
    <w:rsid w:val="00A703B2"/>
    <w:rsid w:val="00A8128C"/>
    <w:rsid w:val="00AB33DA"/>
    <w:rsid w:val="00B0551C"/>
    <w:rsid w:val="00B47992"/>
    <w:rsid w:val="00B50374"/>
    <w:rsid w:val="00B56D56"/>
    <w:rsid w:val="00B923D8"/>
    <w:rsid w:val="00BB2ED4"/>
    <w:rsid w:val="00C049C7"/>
    <w:rsid w:val="00C17671"/>
    <w:rsid w:val="00CD232B"/>
    <w:rsid w:val="00CE1123"/>
    <w:rsid w:val="00CE1C75"/>
    <w:rsid w:val="00CF7639"/>
    <w:rsid w:val="00E34AE4"/>
    <w:rsid w:val="00E47BB3"/>
    <w:rsid w:val="00F72588"/>
    <w:rsid w:val="00F7332B"/>
    <w:rsid w:val="00FB52C2"/>
    <w:rsid w:val="00FC3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dcterms:created xsi:type="dcterms:W3CDTF">2016-12-19T14:18:00Z</dcterms:created>
  <dcterms:modified xsi:type="dcterms:W3CDTF">2017-06-06T11:54:00Z</dcterms:modified>
</cp:coreProperties>
</file>