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518" w:rsidRPr="00C11896" w:rsidRDefault="00960518" w:rsidP="00C11896">
      <w:pPr>
        <w:spacing w:line="240" w:lineRule="auto"/>
        <w:jc w:val="right"/>
        <w:rPr>
          <w:rFonts w:ascii="Times New Roman" w:hAnsi="Times New Roman"/>
          <w:sz w:val="24"/>
        </w:rPr>
      </w:pPr>
      <w:r w:rsidRPr="00C11896">
        <w:rPr>
          <w:rFonts w:ascii="Times New Roman" w:hAnsi="Times New Roman"/>
          <w:sz w:val="24"/>
        </w:rPr>
        <w:t>Yerba Buena, 15 de Diciembre de 1999</w:t>
      </w:r>
    </w:p>
    <w:p w:rsidR="00960518" w:rsidRPr="00C11896" w:rsidRDefault="00960518" w:rsidP="00C11896">
      <w:pPr>
        <w:spacing w:line="240" w:lineRule="auto"/>
        <w:jc w:val="left"/>
        <w:rPr>
          <w:rFonts w:ascii="Times New Roman" w:hAnsi="Times New Roman"/>
          <w:sz w:val="24"/>
        </w:rPr>
      </w:pPr>
      <w:r w:rsidRPr="00C11896">
        <w:rPr>
          <w:rFonts w:ascii="Times New Roman" w:hAnsi="Times New Roman"/>
          <w:sz w:val="24"/>
        </w:rPr>
        <w:t>ORDENANZA Nº 1038</w:t>
      </w:r>
    </w:p>
    <w:p w:rsidR="00B15706" w:rsidRPr="00C11896" w:rsidRDefault="00960518" w:rsidP="00C11896">
      <w:pPr>
        <w:spacing w:line="240" w:lineRule="auto"/>
        <w:rPr>
          <w:rFonts w:ascii="Times New Roman" w:hAnsi="Times New Roman"/>
          <w:sz w:val="24"/>
        </w:rPr>
      </w:pPr>
      <w:r w:rsidRPr="00C11896">
        <w:rPr>
          <w:rFonts w:ascii="Times New Roman" w:hAnsi="Times New Roman"/>
          <w:sz w:val="24"/>
        </w:rPr>
        <w:t xml:space="preserve">VISTO: </w:t>
      </w:r>
      <w:r w:rsidR="00B15706" w:rsidRPr="00C11896">
        <w:rPr>
          <w:rFonts w:ascii="Times New Roman" w:hAnsi="Times New Roman"/>
          <w:sz w:val="24"/>
        </w:rPr>
        <w:t>El expediente Nº 182-Y-99, mediante el cual el Departamento Ejecutivo Municipal, eleva dación en pago de superficie de terreno para ensanches de calles Salustiano Zavalía y Pringles, por deudas, actuales y futuras, realizado por el Sr. Eduardo Javier Poliche, y</w:t>
      </w:r>
    </w:p>
    <w:p w:rsidR="00B15706" w:rsidRPr="00C11896" w:rsidRDefault="00960518" w:rsidP="00C11896">
      <w:pPr>
        <w:spacing w:line="240" w:lineRule="auto"/>
        <w:rPr>
          <w:rFonts w:ascii="Times New Roman" w:hAnsi="Times New Roman"/>
          <w:sz w:val="24"/>
        </w:rPr>
      </w:pPr>
      <w:r w:rsidRPr="00C11896">
        <w:rPr>
          <w:rFonts w:ascii="Times New Roman" w:hAnsi="Times New Roman"/>
          <w:sz w:val="24"/>
        </w:rPr>
        <w:t xml:space="preserve">CONSIDERANDO: </w:t>
      </w:r>
      <w:r w:rsidR="0014733B" w:rsidRPr="00C11896">
        <w:rPr>
          <w:rFonts w:ascii="Times New Roman" w:hAnsi="Times New Roman"/>
          <w:sz w:val="24"/>
        </w:rPr>
        <w:t xml:space="preserve">Que </w:t>
      </w:r>
      <w:r w:rsidR="00B15706" w:rsidRPr="00C11896">
        <w:rPr>
          <w:rFonts w:ascii="Times New Roman" w:hAnsi="Times New Roman"/>
          <w:sz w:val="24"/>
        </w:rPr>
        <w:t>el importante aporte al Municipio, realizado por el Sr. Eduardo Javier Poliche, ha permitido que se ejecute la Obra de Pavimentación de calle Salustiano Zavalia, según planos en los cuales dicha calle ha tomado parte de su terreno.</w:t>
      </w:r>
    </w:p>
    <w:p w:rsidR="00B15706" w:rsidRPr="00C11896" w:rsidRDefault="00B15706" w:rsidP="00C11896">
      <w:pPr>
        <w:spacing w:line="240" w:lineRule="auto"/>
        <w:rPr>
          <w:rFonts w:ascii="Times New Roman" w:hAnsi="Times New Roman"/>
          <w:sz w:val="24"/>
        </w:rPr>
      </w:pPr>
      <w:r w:rsidRPr="00C11896">
        <w:rPr>
          <w:rFonts w:ascii="Times New Roman" w:hAnsi="Times New Roman"/>
          <w:sz w:val="24"/>
        </w:rPr>
        <w:t>Que, acceder el petitorio del Sr. Poliche, implica regularizar la situación legal del retranqueo realizado de hecho, lo que beneficia al Municipio por cuanto se exime del pago de costas de juicio por expropiación inversa,</w:t>
      </w:r>
    </w:p>
    <w:p w:rsidR="00B15706" w:rsidRPr="00C11896" w:rsidRDefault="00B15706" w:rsidP="00C11896">
      <w:pPr>
        <w:spacing w:line="240" w:lineRule="auto"/>
        <w:rPr>
          <w:rFonts w:ascii="Times New Roman" w:hAnsi="Times New Roman"/>
          <w:sz w:val="24"/>
        </w:rPr>
      </w:pPr>
      <w:r w:rsidRPr="00C11896">
        <w:rPr>
          <w:rFonts w:ascii="Times New Roman" w:hAnsi="Times New Roman"/>
          <w:sz w:val="24"/>
        </w:rPr>
        <w:t>Que el Sr. Poliche está de acuerdo con el valor estimado de ventea de la superficie ocupada por calles, determinada por las áreas técnicas de esta Municipalidad,</w:t>
      </w:r>
    </w:p>
    <w:p w:rsidR="002D575E" w:rsidRPr="00C11896" w:rsidRDefault="00B15706" w:rsidP="00C11896">
      <w:pPr>
        <w:spacing w:line="240" w:lineRule="auto"/>
        <w:jc w:val="center"/>
        <w:rPr>
          <w:rFonts w:ascii="Times New Roman" w:hAnsi="Times New Roman"/>
          <w:sz w:val="24"/>
        </w:rPr>
      </w:pPr>
      <w:r w:rsidRPr="00C11896">
        <w:rPr>
          <w:rFonts w:ascii="Times New Roman" w:hAnsi="Times New Roman"/>
          <w:sz w:val="24"/>
        </w:rPr>
        <w:t xml:space="preserve">POR </w:t>
      </w:r>
      <w:r w:rsidR="00960518" w:rsidRPr="00C11896">
        <w:rPr>
          <w:rFonts w:ascii="Times New Roman" w:hAnsi="Times New Roman"/>
          <w:sz w:val="24"/>
        </w:rPr>
        <w:t>EL CONCEJO DELIBERANTE SANCIONA CON FUERZA DE ORDENANZA</w:t>
      </w:r>
      <w:r w:rsidR="002D575E" w:rsidRPr="00C11896">
        <w:rPr>
          <w:rFonts w:ascii="Times New Roman" w:hAnsi="Times New Roman"/>
          <w:sz w:val="24"/>
        </w:rPr>
        <w:t>:</w:t>
      </w:r>
    </w:p>
    <w:p w:rsidR="00B15706" w:rsidRPr="00C11896" w:rsidRDefault="00AF4C88" w:rsidP="00C11896">
      <w:pPr>
        <w:spacing w:line="240" w:lineRule="auto"/>
        <w:rPr>
          <w:rFonts w:ascii="Times New Roman" w:hAnsi="Times New Roman"/>
          <w:sz w:val="24"/>
        </w:rPr>
      </w:pPr>
      <w:r w:rsidRPr="00C11896">
        <w:rPr>
          <w:rFonts w:ascii="Times New Roman" w:hAnsi="Times New Roman"/>
          <w:sz w:val="24"/>
        </w:rPr>
        <w:t>ARTICULO PRIMERO</w:t>
      </w:r>
      <w:r w:rsidR="00960518" w:rsidRPr="00C11896">
        <w:rPr>
          <w:rFonts w:ascii="Times New Roman" w:hAnsi="Times New Roman"/>
          <w:sz w:val="24"/>
        </w:rPr>
        <w:t xml:space="preserve">: </w:t>
      </w:r>
      <w:r w:rsidR="00B15706" w:rsidRPr="00C11896">
        <w:rPr>
          <w:rFonts w:ascii="Times New Roman" w:hAnsi="Times New Roman"/>
          <w:sz w:val="24"/>
        </w:rPr>
        <w:t>ACEPTASE la dación en pago, de una superficie de terreno de 543,0234 m2, consignada como “déficit ocupado por calles” en Compulsa de Superficie en el Plano Nº 28.671/96, plano de Mensura y División propiedad del Sr. Eduardo Javier T. Poliche.</w:t>
      </w:r>
    </w:p>
    <w:p w:rsidR="00B15706" w:rsidRPr="00C11896" w:rsidRDefault="00AF4C88" w:rsidP="00C11896">
      <w:pPr>
        <w:spacing w:line="240" w:lineRule="auto"/>
        <w:rPr>
          <w:rFonts w:ascii="Times New Roman" w:hAnsi="Times New Roman"/>
          <w:sz w:val="24"/>
        </w:rPr>
      </w:pPr>
      <w:r w:rsidRPr="00C11896">
        <w:rPr>
          <w:rFonts w:ascii="Times New Roman" w:hAnsi="Times New Roman"/>
          <w:sz w:val="24"/>
        </w:rPr>
        <w:t>ARTICULO SEGUNDO</w:t>
      </w:r>
      <w:r w:rsidR="00960518" w:rsidRPr="00C11896">
        <w:rPr>
          <w:rFonts w:ascii="Times New Roman" w:hAnsi="Times New Roman"/>
          <w:sz w:val="24"/>
        </w:rPr>
        <w:t xml:space="preserve">: </w:t>
      </w:r>
      <w:r w:rsidR="00B15706" w:rsidRPr="00C11896">
        <w:rPr>
          <w:rFonts w:ascii="Times New Roman" w:hAnsi="Times New Roman"/>
          <w:sz w:val="24"/>
        </w:rPr>
        <w:t>CONDONASE las dudas que tuviese con la Municipalidad de Yerba Buena el Sr. Eduardo Javier Poliche, por cualquier concepto, de las Contribuciones Sobre Inmueble de los padrones Nº 83.237, 679.110 y 775.483, en los años en los cuales ha sido propietario.</w:t>
      </w:r>
    </w:p>
    <w:p w:rsidR="001F403B" w:rsidRPr="00C11896" w:rsidRDefault="00AF4C88" w:rsidP="00C11896">
      <w:pPr>
        <w:spacing w:line="240" w:lineRule="auto"/>
        <w:rPr>
          <w:rFonts w:ascii="Times New Roman" w:hAnsi="Times New Roman"/>
          <w:sz w:val="24"/>
        </w:rPr>
      </w:pPr>
      <w:r w:rsidRPr="00C11896">
        <w:rPr>
          <w:rFonts w:ascii="Times New Roman" w:hAnsi="Times New Roman"/>
          <w:sz w:val="24"/>
        </w:rPr>
        <w:t>ARTICULO TERCERO</w:t>
      </w:r>
      <w:r w:rsidR="00960518" w:rsidRPr="00C11896">
        <w:rPr>
          <w:rFonts w:ascii="Times New Roman" w:hAnsi="Times New Roman"/>
          <w:sz w:val="24"/>
        </w:rPr>
        <w:t xml:space="preserve">: </w:t>
      </w:r>
      <w:r w:rsidR="00B15706" w:rsidRPr="00C11896">
        <w:rPr>
          <w:rFonts w:ascii="Times New Roman" w:hAnsi="Times New Roman"/>
          <w:sz w:val="24"/>
        </w:rPr>
        <w:t>ACEPTASE la donación de $ 671</w:t>
      </w:r>
      <w:r w:rsidR="00960518" w:rsidRPr="00C11896">
        <w:rPr>
          <w:rFonts w:ascii="Times New Roman" w:hAnsi="Times New Roman"/>
          <w:sz w:val="24"/>
        </w:rPr>
        <w:t xml:space="preserve"> </w:t>
      </w:r>
      <w:r w:rsidR="00C11896">
        <w:rPr>
          <w:rFonts w:ascii="Times New Roman" w:hAnsi="Times New Roman"/>
          <w:sz w:val="24"/>
        </w:rPr>
        <w:t xml:space="preserve">                    (</w:t>
      </w:r>
      <w:r w:rsidR="00B15706" w:rsidRPr="00C11896">
        <w:rPr>
          <w:rFonts w:ascii="Times New Roman" w:hAnsi="Times New Roman"/>
          <w:sz w:val="24"/>
        </w:rPr>
        <w:t>pesos seiscientos setenta y uno</w:t>
      </w:r>
      <w:r w:rsidR="00C11896">
        <w:rPr>
          <w:rFonts w:ascii="Times New Roman" w:hAnsi="Times New Roman"/>
          <w:sz w:val="24"/>
        </w:rPr>
        <w:t xml:space="preserve">) , </w:t>
      </w:r>
      <w:r w:rsidR="00B15706" w:rsidRPr="00C11896">
        <w:rPr>
          <w:rFonts w:ascii="Times New Roman" w:hAnsi="Times New Roman"/>
          <w:sz w:val="24"/>
        </w:rPr>
        <w:t xml:space="preserve"> suma que serán deducidos de los $ 9.671</w:t>
      </w:r>
      <w:r w:rsidR="00960518" w:rsidRPr="00C11896">
        <w:rPr>
          <w:rFonts w:ascii="Times New Roman" w:hAnsi="Times New Roman"/>
          <w:sz w:val="24"/>
        </w:rPr>
        <w:t xml:space="preserve"> </w:t>
      </w:r>
      <w:r w:rsidR="00C11896">
        <w:rPr>
          <w:rFonts w:ascii="Times New Roman" w:hAnsi="Times New Roman"/>
          <w:sz w:val="24"/>
        </w:rPr>
        <w:t xml:space="preserve">                    (</w:t>
      </w:r>
      <w:r w:rsidR="00B15706" w:rsidRPr="00C11896">
        <w:rPr>
          <w:rFonts w:ascii="Times New Roman" w:hAnsi="Times New Roman"/>
          <w:sz w:val="24"/>
        </w:rPr>
        <w:t>pesos nueve mil seiscientos setenta y uno</w:t>
      </w:r>
      <w:r w:rsidR="00C11896">
        <w:rPr>
          <w:rFonts w:ascii="Times New Roman" w:hAnsi="Times New Roman"/>
          <w:sz w:val="24"/>
        </w:rPr>
        <w:t xml:space="preserve">) , </w:t>
      </w:r>
      <w:r w:rsidR="00B15706" w:rsidRPr="00C11896">
        <w:rPr>
          <w:rFonts w:ascii="Times New Roman" w:hAnsi="Times New Roman"/>
          <w:sz w:val="24"/>
        </w:rPr>
        <w:t xml:space="preserve"> quedando como crédito a favor del Sr. Eduardo Javier Teodoro Poliche la suma de $9.000</w:t>
      </w:r>
      <w:r w:rsidR="00960518" w:rsidRPr="00C11896">
        <w:rPr>
          <w:rFonts w:ascii="Times New Roman" w:hAnsi="Times New Roman"/>
          <w:sz w:val="24"/>
        </w:rPr>
        <w:t xml:space="preserve"> </w:t>
      </w:r>
      <w:r w:rsidR="00C11896">
        <w:rPr>
          <w:rFonts w:ascii="Times New Roman" w:hAnsi="Times New Roman"/>
          <w:sz w:val="24"/>
        </w:rPr>
        <w:t xml:space="preserve">                    (</w:t>
      </w:r>
      <w:r w:rsidR="00B15706" w:rsidRPr="00C11896">
        <w:rPr>
          <w:rFonts w:ascii="Times New Roman" w:hAnsi="Times New Roman"/>
          <w:sz w:val="24"/>
        </w:rPr>
        <w:t>pesos nueve mil</w:t>
      </w:r>
      <w:r w:rsidR="00C11896">
        <w:rPr>
          <w:rFonts w:ascii="Times New Roman" w:hAnsi="Times New Roman"/>
          <w:sz w:val="24"/>
        </w:rPr>
        <w:t xml:space="preserve">) . </w:t>
      </w:r>
    </w:p>
    <w:p w:rsidR="00920D37" w:rsidRPr="00C11896" w:rsidRDefault="00AF4C88" w:rsidP="00C11896">
      <w:pPr>
        <w:spacing w:line="240" w:lineRule="auto"/>
        <w:rPr>
          <w:rFonts w:ascii="Times New Roman" w:hAnsi="Times New Roman"/>
          <w:sz w:val="24"/>
        </w:rPr>
      </w:pPr>
      <w:r w:rsidRPr="00C11896">
        <w:rPr>
          <w:rFonts w:ascii="Times New Roman" w:hAnsi="Times New Roman"/>
          <w:sz w:val="24"/>
        </w:rPr>
        <w:t>ARTICULO CUARTO</w:t>
      </w:r>
      <w:r w:rsidR="00960518" w:rsidRPr="00C11896">
        <w:rPr>
          <w:rFonts w:ascii="Times New Roman" w:hAnsi="Times New Roman"/>
          <w:sz w:val="24"/>
        </w:rPr>
        <w:t xml:space="preserve">: </w:t>
      </w:r>
      <w:r w:rsidR="00B15706" w:rsidRPr="00C11896">
        <w:rPr>
          <w:rFonts w:ascii="Times New Roman" w:hAnsi="Times New Roman"/>
          <w:sz w:val="24"/>
        </w:rPr>
        <w:t>AU</w:t>
      </w:r>
      <w:r w:rsidR="00920D37" w:rsidRPr="00C11896">
        <w:rPr>
          <w:rFonts w:ascii="Times New Roman" w:hAnsi="Times New Roman"/>
          <w:sz w:val="24"/>
        </w:rPr>
        <w:t>TORIZASE a Rentas Municipales a acreditar como pago de futuros conceptos de la Contribución Sobre Inmuebles al Padrón Nº 775.483, inmueble propiedad del Sr. Eduardo Javier T. Poliche, la diferencia entre el monto de $ 9.000</w:t>
      </w:r>
      <w:r w:rsidR="00960518" w:rsidRPr="00C11896">
        <w:rPr>
          <w:rFonts w:ascii="Times New Roman" w:hAnsi="Times New Roman"/>
          <w:sz w:val="24"/>
        </w:rPr>
        <w:t xml:space="preserve"> </w:t>
      </w:r>
      <w:r w:rsidR="00C11896">
        <w:rPr>
          <w:rFonts w:ascii="Times New Roman" w:hAnsi="Times New Roman"/>
          <w:sz w:val="24"/>
        </w:rPr>
        <w:t xml:space="preserve">                    (</w:t>
      </w:r>
      <w:r w:rsidR="00920D37" w:rsidRPr="00C11896">
        <w:rPr>
          <w:rFonts w:ascii="Times New Roman" w:hAnsi="Times New Roman"/>
          <w:sz w:val="24"/>
        </w:rPr>
        <w:t>pesos nueve mil</w:t>
      </w:r>
      <w:r w:rsidR="00C11896">
        <w:rPr>
          <w:rFonts w:ascii="Times New Roman" w:hAnsi="Times New Roman"/>
          <w:sz w:val="24"/>
        </w:rPr>
        <w:t xml:space="preserve">) , </w:t>
      </w:r>
      <w:r w:rsidR="00920D37" w:rsidRPr="00C11896">
        <w:rPr>
          <w:rFonts w:ascii="Times New Roman" w:hAnsi="Times New Roman"/>
          <w:sz w:val="24"/>
        </w:rPr>
        <w:t xml:space="preserve"> valor del déficit ocupado por calles, y el monto que se adeudase por los conceptos estipulados en el Articulo Segundo.</w:t>
      </w:r>
    </w:p>
    <w:p w:rsidR="00BE7DBB" w:rsidRPr="00C11896" w:rsidRDefault="00AF4C88" w:rsidP="00C11896">
      <w:pPr>
        <w:spacing w:line="240" w:lineRule="auto"/>
        <w:rPr>
          <w:rFonts w:ascii="Times New Roman" w:hAnsi="Times New Roman"/>
          <w:sz w:val="24"/>
        </w:rPr>
      </w:pPr>
      <w:r w:rsidRPr="00C11896">
        <w:rPr>
          <w:rFonts w:ascii="Times New Roman" w:hAnsi="Times New Roman"/>
          <w:sz w:val="24"/>
        </w:rPr>
        <w:t>ARTICULO QUINTO</w:t>
      </w:r>
      <w:r w:rsidR="00960518" w:rsidRPr="00C11896">
        <w:rPr>
          <w:rFonts w:ascii="Times New Roman" w:hAnsi="Times New Roman"/>
          <w:sz w:val="24"/>
        </w:rPr>
        <w:t xml:space="preserve">: </w:t>
      </w:r>
      <w:r w:rsidR="00920D37" w:rsidRPr="00C11896">
        <w:rPr>
          <w:rFonts w:ascii="Times New Roman" w:hAnsi="Times New Roman"/>
          <w:sz w:val="24"/>
        </w:rPr>
        <w:t>El Departamento Ejecutivo Municipal, deberá restituir el alambrado sobre calle Salustiano Zavalia y la pirca de piedra en zona de ochava sobre Avda. Aconquija.</w:t>
      </w:r>
    </w:p>
    <w:p w:rsidR="006F2884" w:rsidRPr="00C11896" w:rsidRDefault="00AF4C88" w:rsidP="00C11896">
      <w:pPr>
        <w:spacing w:line="240" w:lineRule="auto"/>
        <w:rPr>
          <w:rFonts w:ascii="Times New Roman" w:hAnsi="Times New Roman"/>
          <w:sz w:val="24"/>
        </w:rPr>
      </w:pPr>
      <w:r w:rsidRPr="00C11896">
        <w:rPr>
          <w:rFonts w:ascii="Times New Roman" w:hAnsi="Times New Roman"/>
          <w:sz w:val="24"/>
        </w:rPr>
        <w:t>ARTICULO SEXTO</w:t>
      </w:r>
      <w:r w:rsidR="00960518" w:rsidRPr="00C11896">
        <w:rPr>
          <w:rFonts w:ascii="Times New Roman" w:hAnsi="Times New Roman"/>
          <w:sz w:val="24"/>
        </w:rPr>
        <w:t xml:space="preserve">: </w:t>
      </w:r>
      <w:r w:rsidR="00F011B1" w:rsidRPr="00C11896">
        <w:rPr>
          <w:rFonts w:ascii="Times New Roman" w:hAnsi="Times New Roman"/>
          <w:sz w:val="24"/>
        </w:rPr>
        <w:t>COMUNIQUESE, COPIESE Y ARCHIVESE.</w:t>
      </w:r>
      <w:r w:rsidR="00C11896" w:rsidRPr="00C11896">
        <w:rPr>
          <w:rFonts w:ascii="Times New Roman" w:hAnsi="Times New Roman"/>
          <w:sz w:val="24"/>
        </w:rPr>
        <w:t xml:space="preserve"> </w:t>
      </w:r>
    </w:p>
    <w:sectPr w:rsidR="006F2884" w:rsidRPr="00C11896" w:rsidSect="00C11896">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4539D6"/>
    <w:rsid w:val="00061115"/>
    <w:rsid w:val="000776C1"/>
    <w:rsid w:val="000D6F58"/>
    <w:rsid w:val="0014733B"/>
    <w:rsid w:val="001556C1"/>
    <w:rsid w:val="001F403B"/>
    <w:rsid w:val="00204100"/>
    <w:rsid w:val="00217599"/>
    <w:rsid w:val="00222916"/>
    <w:rsid w:val="002D575E"/>
    <w:rsid w:val="003E657F"/>
    <w:rsid w:val="004539D6"/>
    <w:rsid w:val="00463C7E"/>
    <w:rsid w:val="0057135A"/>
    <w:rsid w:val="005952EA"/>
    <w:rsid w:val="00596B9D"/>
    <w:rsid w:val="006F2884"/>
    <w:rsid w:val="0075000E"/>
    <w:rsid w:val="007B73E1"/>
    <w:rsid w:val="007D065E"/>
    <w:rsid w:val="007E6ABD"/>
    <w:rsid w:val="007F1AB9"/>
    <w:rsid w:val="00827635"/>
    <w:rsid w:val="008B5EA4"/>
    <w:rsid w:val="00920D37"/>
    <w:rsid w:val="00960518"/>
    <w:rsid w:val="00A703B2"/>
    <w:rsid w:val="00AB2BF8"/>
    <w:rsid w:val="00AC2E34"/>
    <w:rsid w:val="00AF4C88"/>
    <w:rsid w:val="00B15706"/>
    <w:rsid w:val="00B479E9"/>
    <w:rsid w:val="00B923D8"/>
    <w:rsid w:val="00BB2ED4"/>
    <w:rsid w:val="00BD3D36"/>
    <w:rsid w:val="00BE7DBB"/>
    <w:rsid w:val="00C049C7"/>
    <w:rsid w:val="00C11896"/>
    <w:rsid w:val="00C2521B"/>
    <w:rsid w:val="00C87AD9"/>
    <w:rsid w:val="00CE1123"/>
    <w:rsid w:val="00D00A6A"/>
    <w:rsid w:val="00D11B29"/>
    <w:rsid w:val="00D22282"/>
    <w:rsid w:val="00D66D7D"/>
    <w:rsid w:val="00E34AE4"/>
    <w:rsid w:val="00E47BB3"/>
    <w:rsid w:val="00E943C4"/>
    <w:rsid w:val="00F011B1"/>
    <w:rsid w:val="00F8657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7</TotalTime>
  <Pages>1</Pages>
  <Words>388</Words>
  <Characters>2134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2017-03-30T22:34:00Z</dcterms:created>
  <dcterms:modified xsi:type="dcterms:W3CDTF">2017-06-06T11:54:00Z</dcterms:modified>
</cp:coreProperties>
</file>