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01E8" w:rsidRPr="00DF5D18" w:rsidRDefault="003601E8" w:rsidP="00DF5D18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Yerba Buena, 30 de Enero de 2002</w:t>
      </w:r>
    </w:p>
    <w:p w:rsidR="003601E8" w:rsidRPr="00DF5D18" w:rsidRDefault="003601E8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ORDENANZA Nº 1208</w:t>
      </w:r>
    </w:p>
    <w:p w:rsidR="0060281E" w:rsidRPr="00DF5D18" w:rsidRDefault="003601E8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 xml:space="preserve">VISTO: </w:t>
      </w:r>
      <w:r w:rsidR="0060281E" w:rsidRPr="00DF5D18">
        <w:rPr>
          <w:rFonts w:ascii="Times New Roman" w:hAnsi="Times New Roman" w:cs="Times New Roman"/>
          <w:sz w:val="24"/>
          <w:szCs w:val="24"/>
        </w:rPr>
        <w:t>La Ley Provincial Nº 7.184 de fecha 08 de Enero de 2002; y</w:t>
      </w:r>
    </w:p>
    <w:p w:rsidR="002730B9" w:rsidRPr="00DF5D18" w:rsidRDefault="003601E8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73064C" w:rsidRPr="00DF5D18">
        <w:rPr>
          <w:rFonts w:ascii="Times New Roman" w:hAnsi="Times New Roman" w:cs="Times New Roman"/>
          <w:sz w:val="24"/>
          <w:szCs w:val="24"/>
        </w:rPr>
        <w:t xml:space="preserve">Que a través de </w:t>
      </w:r>
      <w:r w:rsidR="0060281E" w:rsidRPr="00DF5D18">
        <w:rPr>
          <w:rFonts w:ascii="Times New Roman" w:hAnsi="Times New Roman" w:cs="Times New Roman"/>
          <w:sz w:val="24"/>
          <w:szCs w:val="24"/>
        </w:rPr>
        <w:t>la citada normativa se restablece la vigencia de la Ley Nº 7.015 y su modificatoria Nº 7.028, a partir del 01/01/02, por el término de 180 días;</w:t>
      </w:r>
    </w:p>
    <w:p w:rsidR="0060281E" w:rsidRPr="00DF5D18" w:rsidRDefault="0060281E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ab/>
        <w:t>Que la Municipalidad de Yerba Buena se encuentra adherida a las Leyes Nº 7.015 y 7.028, como así también a su Decreto Reglamentario Nº 850/1, mediante Ordenanza Nº 1.084 de fecha 07/07/00;</w:t>
      </w:r>
    </w:p>
    <w:p w:rsidR="0060281E" w:rsidRPr="00DF5D18" w:rsidRDefault="0060281E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ab/>
        <w:t>Que a través de esta última se establece un sistema de retiro voluntario programado para los agentes de la Administración Pública Provincial;</w:t>
      </w:r>
    </w:p>
    <w:p w:rsidR="0060281E" w:rsidRPr="00DF5D18" w:rsidRDefault="0060281E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ab/>
        <w:t>Que resulta oportuno dictar la medida administrativa pertinente a fin de promocionar a los empleados</w:t>
      </w:r>
      <w:r w:rsidR="001A44C2" w:rsidRPr="00DF5D18">
        <w:rPr>
          <w:rFonts w:ascii="Times New Roman" w:hAnsi="Times New Roman" w:cs="Times New Roman"/>
          <w:sz w:val="24"/>
          <w:szCs w:val="24"/>
        </w:rPr>
        <w:t xml:space="preserve"> de esta Municipalidad los beneficios de dichas normativas;</w:t>
      </w:r>
    </w:p>
    <w:p w:rsidR="001A44C2" w:rsidRPr="00DF5D18" w:rsidRDefault="001A44C2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Por ello y en uso de las facultades que le confiere el Decreto Provincial Nº 822/1 de fecha 19 de Mayo de 2000,</w:t>
      </w:r>
    </w:p>
    <w:p w:rsidR="002730B9" w:rsidRPr="00DF5D18" w:rsidRDefault="002730B9" w:rsidP="00DF5D1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2730B9" w:rsidRPr="00DF5D18" w:rsidRDefault="002730B9" w:rsidP="00DF5D1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071CD1" w:rsidRPr="00DF5D18" w:rsidRDefault="002730B9" w:rsidP="00DF5D1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ORDENANZA</w:t>
      </w:r>
    </w:p>
    <w:p w:rsidR="00071CD1" w:rsidRPr="00DF5D18" w:rsidRDefault="004C2A55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ARTICULO PRIMERO</w:t>
      </w:r>
      <w:r w:rsidR="003601E8" w:rsidRPr="00DF5D18">
        <w:rPr>
          <w:rFonts w:ascii="Times New Roman" w:hAnsi="Times New Roman" w:cs="Times New Roman"/>
          <w:sz w:val="24"/>
          <w:szCs w:val="24"/>
        </w:rPr>
        <w:t xml:space="preserve">: </w:t>
      </w:r>
      <w:r w:rsidR="001A44C2" w:rsidRPr="00DF5D18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Nº 7.184 de fecha 01/01/02 en todos los términos de la misma.</w:t>
      </w:r>
    </w:p>
    <w:p w:rsidR="002730B9" w:rsidRPr="00DF5D18" w:rsidRDefault="004C2A55" w:rsidP="00DF5D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5D18">
        <w:rPr>
          <w:rFonts w:ascii="Times New Roman" w:hAnsi="Times New Roman" w:cs="Times New Roman"/>
          <w:sz w:val="24"/>
          <w:szCs w:val="24"/>
        </w:rPr>
        <w:t>ARTICULO SEGUNDO</w:t>
      </w:r>
      <w:r w:rsidR="003601E8" w:rsidRPr="00DF5D18">
        <w:rPr>
          <w:rFonts w:ascii="Times New Roman" w:hAnsi="Times New Roman" w:cs="Times New Roman"/>
          <w:sz w:val="24"/>
          <w:szCs w:val="24"/>
        </w:rPr>
        <w:t xml:space="preserve">: </w:t>
      </w:r>
      <w:r w:rsidR="001A44C2" w:rsidRPr="00DF5D18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DF5D18" w:rsidRPr="00DF5D1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DF5D18" w:rsidSect="00DF5D1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71CD1"/>
    <w:rsid w:val="001861C6"/>
    <w:rsid w:val="001A44C2"/>
    <w:rsid w:val="00216B5E"/>
    <w:rsid w:val="002265BD"/>
    <w:rsid w:val="002730B9"/>
    <w:rsid w:val="003601E8"/>
    <w:rsid w:val="004C2A55"/>
    <w:rsid w:val="004C4413"/>
    <w:rsid w:val="004C7012"/>
    <w:rsid w:val="004E550C"/>
    <w:rsid w:val="00547D97"/>
    <w:rsid w:val="0060281E"/>
    <w:rsid w:val="006F3C9C"/>
    <w:rsid w:val="00706839"/>
    <w:rsid w:val="00714535"/>
    <w:rsid w:val="0073064C"/>
    <w:rsid w:val="00803492"/>
    <w:rsid w:val="00821A6E"/>
    <w:rsid w:val="009B0967"/>
    <w:rsid w:val="00B05904"/>
    <w:rsid w:val="00C513CF"/>
    <w:rsid w:val="00D01073"/>
    <w:rsid w:val="00D26932"/>
    <w:rsid w:val="00DC4C94"/>
    <w:rsid w:val="00DF5D18"/>
    <w:rsid w:val="00E77B62"/>
    <w:rsid w:val="00EC5FB0"/>
    <w:rsid w:val="00FE13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182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2016-12-16T20:09:00Z</dcterms:created>
  <dcterms:modified xsi:type="dcterms:W3CDTF">2017-06-06T11:56:00Z</dcterms:modified>
</cp:coreProperties>
</file>