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2DA" w:rsidRPr="00B72841" w:rsidRDefault="006862DA" w:rsidP="00B72841">
      <w:pPr>
        <w:spacing w:line="240" w:lineRule="auto"/>
        <w:jc w:val="right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>Yerba Buena, 20 de Diciembre de 2002</w:t>
      </w:r>
    </w:p>
    <w:p w:rsidR="006862DA" w:rsidRPr="00B72841" w:rsidRDefault="006862DA" w:rsidP="00B72841">
      <w:pPr>
        <w:spacing w:line="240" w:lineRule="auto"/>
        <w:jc w:val="left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>ORDENANZA Nº 1273</w:t>
      </w:r>
    </w:p>
    <w:p w:rsidR="00E34AE4" w:rsidRPr="00B72841" w:rsidRDefault="006862DA" w:rsidP="00B72841">
      <w:pPr>
        <w:spacing w:line="240" w:lineRule="auto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 xml:space="preserve">VISTO: </w:t>
      </w:r>
      <w:r w:rsidR="00B7756D" w:rsidRPr="00B72841">
        <w:rPr>
          <w:rFonts w:ascii="Times New Roman" w:hAnsi="Times New Roman"/>
          <w:sz w:val="24"/>
        </w:rPr>
        <w:t xml:space="preserve">La </w:t>
      </w:r>
      <w:r w:rsidR="00A72C70" w:rsidRPr="00B72841">
        <w:rPr>
          <w:rFonts w:ascii="Times New Roman" w:hAnsi="Times New Roman"/>
          <w:sz w:val="24"/>
        </w:rPr>
        <w:t>solicitud realizada mediante Expte. Nº 2014-M17-V-01, por vecinos del Barrio conocido actualmente como “200 Viviendas”, ubicado en la calle San Martín entre San Luis y Combate de Las Lanzas de nuestra Ciudad de que a dicho barrio se le imponga la denominación de “Los Alisos”, Y</w:t>
      </w:r>
    </w:p>
    <w:p w:rsidR="000D6F58" w:rsidRPr="00B72841" w:rsidRDefault="006862DA" w:rsidP="00B72841">
      <w:pPr>
        <w:spacing w:line="240" w:lineRule="auto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 xml:space="preserve">CONSIDERANDO: </w:t>
      </w:r>
      <w:r w:rsidR="00B7756D" w:rsidRPr="00B72841">
        <w:rPr>
          <w:rFonts w:ascii="Times New Roman" w:hAnsi="Times New Roman"/>
          <w:sz w:val="24"/>
        </w:rPr>
        <w:t xml:space="preserve">Que </w:t>
      </w:r>
      <w:r w:rsidR="00A72C70" w:rsidRPr="00B72841">
        <w:rPr>
          <w:rFonts w:ascii="Times New Roman" w:hAnsi="Times New Roman"/>
          <w:sz w:val="24"/>
        </w:rPr>
        <w:t>esto permitirá una identificación geográfica del Barrio, permitiendo además una mejor distribución de la correspondencia.</w:t>
      </w:r>
    </w:p>
    <w:p w:rsidR="00A72C70" w:rsidRPr="00B72841" w:rsidRDefault="00A72C70" w:rsidP="00B72841">
      <w:pPr>
        <w:spacing w:line="240" w:lineRule="auto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>Que al existir en ese Barrio alguna</w:t>
      </w:r>
      <w:r w:rsidR="003C07FD" w:rsidRPr="00B72841">
        <w:rPr>
          <w:rFonts w:ascii="Times New Roman" w:hAnsi="Times New Roman"/>
          <w:sz w:val="24"/>
        </w:rPr>
        <w:t>s calles y pasajes sin denominación, solicitan y proponen nombres de plantas para las mismas, Las Aralias, Las Dracenas y Los Tulipanes;</w:t>
      </w:r>
    </w:p>
    <w:p w:rsidR="003C07FD" w:rsidRPr="00B72841" w:rsidRDefault="003C07FD" w:rsidP="00B72841">
      <w:pPr>
        <w:spacing w:line="240" w:lineRule="auto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>Que al no haber objeción en cuanto a lo que estos vecinos proponen tanto en lo referente al nombre del Barrio como al de las calles y pasajes, entendiendo además que lo sugerido</w:t>
      </w:r>
      <w:r w:rsidR="006862DA" w:rsidRPr="00B72841">
        <w:rPr>
          <w:rFonts w:ascii="Times New Roman" w:hAnsi="Times New Roman"/>
          <w:sz w:val="24"/>
        </w:rPr>
        <w:t xml:space="preserve"> </w:t>
      </w:r>
      <w:r w:rsidR="00B72841">
        <w:rPr>
          <w:rFonts w:ascii="Times New Roman" w:hAnsi="Times New Roman"/>
          <w:sz w:val="24"/>
        </w:rPr>
        <w:t xml:space="preserve">                    (</w:t>
      </w:r>
      <w:r w:rsidRPr="00B72841">
        <w:rPr>
          <w:rFonts w:ascii="Times New Roman" w:hAnsi="Times New Roman"/>
          <w:sz w:val="24"/>
        </w:rPr>
        <w:t>nombres de plantas y flores para las calles</w:t>
      </w:r>
      <w:r w:rsidR="00B72841">
        <w:rPr>
          <w:rFonts w:ascii="Times New Roman" w:hAnsi="Times New Roman"/>
          <w:sz w:val="24"/>
        </w:rPr>
        <w:t xml:space="preserve">) , </w:t>
      </w:r>
      <w:r w:rsidRPr="00B72841">
        <w:rPr>
          <w:rFonts w:ascii="Times New Roman" w:hAnsi="Times New Roman"/>
          <w:sz w:val="24"/>
        </w:rPr>
        <w:t xml:space="preserve"> es apropiado a nuestra Ciudad de características particulares;</w:t>
      </w:r>
    </w:p>
    <w:p w:rsidR="00B7756D" w:rsidRPr="00B72841" w:rsidRDefault="003C07FD" w:rsidP="00B72841">
      <w:pPr>
        <w:spacing w:line="240" w:lineRule="auto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>Que han intervenido la Dirección de Catastro, Edificación y Planeamiento, el Sr. Secretario de Gobierno, Obras y Servicios Públicos y la Dirección de Asuntos Jurídicos, los que se expidieron en forma favorable;</w:t>
      </w:r>
    </w:p>
    <w:p w:rsidR="00B7756D" w:rsidRPr="00B72841" w:rsidRDefault="00B7756D" w:rsidP="00B72841">
      <w:pPr>
        <w:spacing w:line="240" w:lineRule="auto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>Por ello y en uso de las facultades que le confiere el Decreto</w:t>
      </w:r>
      <w:r w:rsidR="003C07FD" w:rsidRPr="00B72841">
        <w:rPr>
          <w:rFonts w:ascii="Times New Roman" w:hAnsi="Times New Roman"/>
          <w:sz w:val="24"/>
        </w:rPr>
        <w:t xml:space="preserve"> Provincial</w:t>
      </w:r>
      <w:r w:rsidRPr="00B72841">
        <w:rPr>
          <w:rFonts w:ascii="Times New Roman" w:hAnsi="Times New Roman"/>
          <w:sz w:val="24"/>
        </w:rPr>
        <w:t xml:space="preserve"> Nº 82</w:t>
      </w:r>
      <w:r w:rsidR="003C07FD" w:rsidRPr="00B72841">
        <w:rPr>
          <w:rFonts w:ascii="Times New Roman" w:hAnsi="Times New Roman"/>
          <w:sz w:val="24"/>
        </w:rPr>
        <w:t>2/1 de fecha 19 de mayo de 2000;</w:t>
      </w:r>
    </w:p>
    <w:p w:rsidR="00A703B2" w:rsidRPr="00B72841" w:rsidRDefault="002D575E" w:rsidP="00B72841">
      <w:pPr>
        <w:spacing w:line="240" w:lineRule="auto"/>
        <w:jc w:val="center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>EL</w:t>
      </w:r>
      <w:r w:rsidR="00B7756D" w:rsidRPr="00B72841">
        <w:rPr>
          <w:rFonts w:ascii="Times New Roman" w:hAnsi="Times New Roman"/>
          <w:sz w:val="24"/>
        </w:rPr>
        <w:t xml:space="preserve"> INTERVENTOR MUNICIPAL</w:t>
      </w:r>
    </w:p>
    <w:p w:rsidR="002D575E" w:rsidRPr="00B72841" w:rsidRDefault="002D575E" w:rsidP="00B72841">
      <w:pPr>
        <w:spacing w:line="240" w:lineRule="auto"/>
        <w:jc w:val="center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>SANCIONA</w:t>
      </w:r>
      <w:r w:rsidR="00B7756D" w:rsidRPr="00B72841">
        <w:rPr>
          <w:rFonts w:ascii="Times New Roman" w:hAnsi="Times New Roman"/>
          <w:sz w:val="24"/>
        </w:rPr>
        <w:t xml:space="preserve"> Y PROMULGA</w:t>
      </w:r>
      <w:r w:rsidRPr="00B72841">
        <w:rPr>
          <w:rFonts w:ascii="Times New Roman" w:hAnsi="Times New Roman"/>
          <w:sz w:val="24"/>
        </w:rPr>
        <w:t xml:space="preserve"> CON FUERZA DE ORDENANZA:</w:t>
      </w:r>
    </w:p>
    <w:p w:rsidR="00B72841" w:rsidRDefault="000D6020" w:rsidP="00B72841">
      <w:pPr>
        <w:spacing w:line="240" w:lineRule="auto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>ARTICULO PRIMERO</w:t>
      </w:r>
      <w:r w:rsidR="006862DA" w:rsidRPr="00B72841">
        <w:rPr>
          <w:rFonts w:ascii="Times New Roman" w:hAnsi="Times New Roman"/>
          <w:sz w:val="24"/>
        </w:rPr>
        <w:t xml:space="preserve">: </w:t>
      </w:r>
      <w:r w:rsidR="003C07FD" w:rsidRPr="00B72841">
        <w:rPr>
          <w:rFonts w:ascii="Times New Roman" w:hAnsi="Times New Roman"/>
          <w:sz w:val="24"/>
        </w:rPr>
        <w:t>ASIGNASE el nombre “LOS ALISOS”, al Barrio ubicado hacia el Este de calle San Martín entre San Luis y Combate de Las Lanzas de nuestra Ciudad, conocido en la actualidad como “Barrio 200 Viviendas”.</w:t>
      </w:r>
    </w:p>
    <w:p w:rsidR="003C07FD" w:rsidRPr="00B72841" w:rsidRDefault="000D6020" w:rsidP="00B72841">
      <w:pPr>
        <w:spacing w:line="240" w:lineRule="auto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>ARTICULO SEGUNDO</w:t>
      </w:r>
      <w:r w:rsidR="006862DA" w:rsidRPr="00B72841">
        <w:rPr>
          <w:rFonts w:ascii="Times New Roman" w:hAnsi="Times New Roman"/>
          <w:sz w:val="24"/>
        </w:rPr>
        <w:t xml:space="preserve">: </w:t>
      </w:r>
      <w:r w:rsidR="003C07FD" w:rsidRPr="00B72841">
        <w:rPr>
          <w:rFonts w:ascii="Times New Roman" w:hAnsi="Times New Roman"/>
          <w:sz w:val="24"/>
        </w:rPr>
        <w:t>ASIGNANSE los siguientes nombres a los pasajes ubicados en el Barrio mencionado en el Articulo precedente, según la siguiente descripción:</w:t>
      </w:r>
    </w:p>
    <w:p w:rsidR="003C07FD" w:rsidRPr="00B72841" w:rsidRDefault="003C07FD" w:rsidP="00B72841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 xml:space="preserve">Las Aralias: al primer pasaje paralelo al Sur de calle Alfonsina Storni, entre </w:t>
      </w:r>
      <w:r w:rsidR="003453C1" w:rsidRPr="00B72841">
        <w:rPr>
          <w:rFonts w:ascii="Times New Roman" w:hAnsi="Times New Roman"/>
          <w:sz w:val="24"/>
        </w:rPr>
        <w:t>Güemes</w:t>
      </w:r>
      <w:r w:rsidRPr="00B72841">
        <w:rPr>
          <w:rFonts w:ascii="Times New Roman" w:hAnsi="Times New Roman"/>
          <w:sz w:val="24"/>
        </w:rPr>
        <w:t xml:space="preserve"> y Pasaje sin nombre.</w:t>
      </w:r>
    </w:p>
    <w:p w:rsidR="00B72841" w:rsidRDefault="003C07FD" w:rsidP="00B72841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>Las Dracenas: al primer pasaje paralelo al Sur del anteriormente designado</w:t>
      </w:r>
      <w:r w:rsidR="006862DA" w:rsidRPr="00B72841">
        <w:rPr>
          <w:rFonts w:ascii="Times New Roman" w:hAnsi="Times New Roman"/>
          <w:sz w:val="24"/>
        </w:rPr>
        <w:t xml:space="preserve"> </w:t>
      </w:r>
      <w:r w:rsidR="00B72841">
        <w:rPr>
          <w:rFonts w:ascii="Times New Roman" w:hAnsi="Times New Roman"/>
          <w:sz w:val="24"/>
        </w:rPr>
        <w:t xml:space="preserve">                    (</w:t>
      </w:r>
      <w:r w:rsidRPr="00B72841">
        <w:rPr>
          <w:rFonts w:ascii="Times New Roman" w:hAnsi="Times New Roman"/>
          <w:sz w:val="24"/>
        </w:rPr>
        <w:t>Las Aralias</w:t>
      </w:r>
      <w:r w:rsidR="00B72841">
        <w:rPr>
          <w:rFonts w:ascii="Times New Roman" w:hAnsi="Times New Roman"/>
          <w:sz w:val="24"/>
        </w:rPr>
        <w:t xml:space="preserve">) </w:t>
      </w:r>
    </w:p>
    <w:p w:rsidR="00B72841" w:rsidRDefault="003C07FD" w:rsidP="00B72841">
      <w:pPr>
        <w:pStyle w:val="Prrafodelista"/>
        <w:numPr>
          <w:ilvl w:val="0"/>
          <w:numId w:val="2"/>
        </w:numPr>
        <w:spacing w:line="240" w:lineRule="auto"/>
        <w:ind w:left="0" w:firstLine="0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>Los Tulipanes: al primer pasaje paralelo al Sur del anteriormente designado</w:t>
      </w:r>
      <w:r w:rsidR="006862DA" w:rsidRPr="00B72841">
        <w:rPr>
          <w:rFonts w:ascii="Times New Roman" w:hAnsi="Times New Roman"/>
          <w:sz w:val="24"/>
        </w:rPr>
        <w:t xml:space="preserve"> </w:t>
      </w:r>
      <w:r w:rsidR="00B72841">
        <w:rPr>
          <w:rFonts w:ascii="Times New Roman" w:hAnsi="Times New Roman"/>
          <w:sz w:val="24"/>
        </w:rPr>
        <w:t xml:space="preserve">                    (</w:t>
      </w:r>
      <w:r w:rsidRPr="00B72841">
        <w:rPr>
          <w:rFonts w:ascii="Times New Roman" w:hAnsi="Times New Roman"/>
          <w:sz w:val="24"/>
        </w:rPr>
        <w:t>Las Dracenas</w:t>
      </w:r>
      <w:r w:rsidR="00B72841">
        <w:rPr>
          <w:rFonts w:ascii="Times New Roman" w:hAnsi="Times New Roman"/>
          <w:sz w:val="24"/>
        </w:rPr>
        <w:t xml:space="preserve">) </w:t>
      </w:r>
    </w:p>
    <w:p w:rsidR="006F2884" w:rsidRPr="00B72841" w:rsidRDefault="000D6020" w:rsidP="00B72841">
      <w:pPr>
        <w:spacing w:line="240" w:lineRule="auto"/>
        <w:rPr>
          <w:rFonts w:ascii="Times New Roman" w:hAnsi="Times New Roman"/>
          <w:sz w:val="24"/>
        </w:rPr>
      </w:pPr>
      <w:r w:rsidRPr="00B72841">
        <w:rPr>
          <w:rFonts w:ascii="Times New Roman" w:hAnsi="Times New Roman"/>
          <w:sz w:val="24"/>
        </w:rPr>
        <w:t>ARTICULO TERCERO</w:t>
      </w:r>
      <w:r w:rsidR="006862DA" w:rsidRPr="00B72841">
        <w:rPr>
          <w:rFonts w:ascii="Times New Roman" w:hAnsi="Times New Roman"/>
          <w:sz w:val="24"/>
        </w:rPr>
        <w:t xml:space="preserve">: </w:t>
      </w:r>
      <w:r w:rsidR="003E657F" w:rsidRPr="00B72841">
        <w:rPr>
          <w:rFonts w:ascii="Times New Roman" w:hAnsi="Times New Roman"/>
          <w:sz w:val="24"/>
        </w:rPr>
        <w:t>COMUNÍQUESE,</w:t>
      </w:r>
      <w:r w:rsidR="00B7756D" w:rsidRPr="00B72841">
        <w:rPr>
          <w:rFonts w:ascii="Times New Roman" w:hAnsi="Times New Roman"/>
          <w:sz w:val="24"/>
        </w:rPr>
        <w:t xml:space="preserve"> PUBLIQUESE,</w:t>
      </w:r>
      <w:r w:rsidR="003E657F" w:rsidRPr="00B72841">
        <w:rPr>
          <w:rFonts w:ascii="Times New Roman" w:hAnsi="Times New Roman"/>
          <w:sz w:val="24"/>
        </w:rPr>
        <w:t xml:space="preserve"> CÓPIESE y ARCHÍVESE.</w:t>
      </w:r>
      <w:r w:rsidR="00B72841" w:rsidRPr="00B72841">
        <w:rPr>
          <w:rFonts w:ascii="Times New Roman" w:hAnsi="Times New Roman"/>
          <w:sz w:val="24"/>
        </w:rPr>
        <w:t xml:space="preserve"> </w:t>
      </w:r>
    </w:p>
    <w:sectPr w:rsidR="006F2884" w:rsidRPr="00B72841" w:rsidSect="00B72841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F65D89"/>
    <w:multiLevelType w:val="hybridMultilevel"/>
    <w:tmpl w:val="EF74C8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B7756D"/>
    <w:rsid w:val="00017246"/>
    <w:rsid w:val="00025F5D"/>
    <w:rsid w:val="00071AD2"/>
    <w:rsid w:val="000776C1"/>
    <w:rsid w:val="000D6020"/>
    <w:rsid w:val="000D6F58"/>
    <w:rsid w:val="00222916"/>
    <w:rsid w:val="002D575E"/>
    <w:rsid w:val="003453C1"/>
    <w:rsid w:val="0037575F"/>
    <w:rsid w:val="003C07FD"/>
    <w:rsid w:val="003E3D81"/>
    <w:rsid w:val="003E657F"/>
    <w:rsid w:val="004C3192"/>
    <w:rsid w:val="0054134F"/>
    <w:rsid w:val="005952EA"/>
    <w:rsid w:val="006840D9"/>
    <w:rsid w:val="006862DA"/>
    <w:rsid w:val="006C37AC"/>
    <w:rsid w:val="006F2884"/>
    <w:rsid w:val="00762CF0"/>
    <w:rsid w:val="007B73E1"/>
    <w:rsid w:val="007E6ABD"/>
    <w:rsid w:val="007F1AB9"/>
    <w:rsid w:val="0082404F"/>
    <w:rsid w:val="00894461"/>
    <w:rsid w:val="009C1031"/>
    <w:rsid w:val="00A11685"/>
    <w:rsid w:val="00A3192E"/>
    <w:rsid w:val="00A703B2"/>
    <w:rsid w:val="00A72C70"/>
    <w:rsid w:val="00B72841"/>
    <w:rsid w:val="00B7756D"/>
    <w:rsid w:val="00B923D8"/>
    <w:rsid w:val="00BB2ED4"/>
    <w:rsid w:val="00C049C7"/>
    <w:rsid w:val="00C123BE"/>
    <w:rsid w:val="00C67E50"/>
    <w:rsid w:val="00CB55DB"/>
    <w:rsid w:val="00CE1123"/>
    <w:rsid w:val="00D2556C"/>
    <w:rsid w:val="00D57B90"/>
    <w:rsid w:val="00E34AE4"/>
    <w:rsid w:val="00E47BB3"/>
    <w:rsid w:val="00F168F8"/>
    <w:rsid w:val="00F63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3C07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1</Pages>
  <Words>327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dcterms:created xsi:type="dcterms:W3CDTF">2017-02-20T20:03:00Z</dcterms:created>
  <dcterms:modified xsi:type="dcterms:W3CDTF">2017-06-06T11:57:00Z</dcterms:modified>
</cp:coreProperties>
</file>