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829" w:rsidRPr="00CD2861" w:rsidRDefault="008E7829" w:rsidP="00CD2861">
      <w:pPr>
        <w:pStyle w:val="Sangra2detindependiente"/>
        <w:spacing w:after="200"/>
        <w:ind w:firstLine="0"/>
        <w:jc w:val="right"/>
        <w:rPr>
          <w:rFonts w:eastAsia="Arial Unicode MS"/>
          <w:bCs/>
        </w:rPr>
      </w:pPr>
      <w:bookmarkStart w:id="0" w:name="_GoBack"/>
      <w:bookmarkEnd w:id="0"/>
      <w:r w:rsidRPr="00CD2861">
        <w:rPr>
          <w:rFonts w:eastAsia="Arial Unicode MS"/>
          <w:bCs/>
        </w:rPr>
        <w:t>Yerba Buena, 17 de Marzo de 2004</w:t>
      </w:r>
    </w:p>
    <w:p w:rsidR="008E7829" w:rsidRPr="00CD2861" w:rsidRDefault="008E7829" w:rsidP="00CD2861">
      <w:pPr>
        <w:pStyle w:val="Sangra2detindependiente"/>
        <w:spacing w:after="200"/>
        <w:ind w:firstLine="0"/>
        <w:jc w:val="left"/>
        <w:rPr>
          <w:bCs/>
        </w:rPr>
      </w:pPr>
      <w:r w:rsidRPr="00CD2861">
        <w:rPr>
          <w:bCs/>
        </w:rPr>
        <w:t>ORDENANZA Nº 1353</w:t>
      </w:r>
    </w:p>
    <w:p w:rsidR="00DB20E8" w:rsidRPr="00CD2861" w:rsidRDefault="008E7829" w:rsidP="00CD2861">
      <w:pPr>
        <w:pStyle w:val="Sangra2detindependiente"/>
        <w:spacing w:after="200"/>
        <w:ind w:firstLine="0"/>
      </w:pPr>
      <w:r w:rsidRPr="00CD2861">
        <w:rPr>
          <w:bCs/>
        </w:rPr>
        <w:t xml:space="preserve">VISTO: </w:t>
      </w:r>
      <w:r w:rsidR="005A668F" w:rsidRPr="00CD2861">
        <w:t>Que la zona de San José, no cuenta con un Patrono de la misma, y dado el espíritu religioso y devoción que impera en los habitantes que profesan la Fe Católica; y</w:t>
      </w:r>
    </w:p>
    <w:p w:rsidR="00DB20E8" w:rsidRPr="00CD2861" w:rsidRDefault="008E7829" w:rsidP="00CD2861">
      <w:pPr>
        <w:pStyle w:val="Sangra3detindependiente"/>
        <w:spacing w:after="200"/>
        <w:ind w:left="0" w:firstLine="0"/>
      </w:pPr>
      <w:r w:rsidRPr="00CD2861">
        <w:rPr>
          <w:bCs/>
        </w:rPr>
        <w:t xml:space="preserve">CONSIDERANDO: </w:t>
      </w:r>
      <w:r w:rsidR="005A668F" w:rsidRPr="00CD2861">
        <w:t>Que es de suma importancia oficializar éste día para la Comunidad Cristiana de ésta zona que profesan la fe por éste Santo;</w:t>
      </w:r>
    </w:p>
    <w:p w:rsidR="00DB20E8" w:rsidRPr="00CD2861" w:rsidRDefault="005A668F" w:rsidP="00CD2861">
      <w:pPr>
        <w:spacing w:after="200"/>
        <w:jc w:val="center"/>
        <w:rPr>
          <w:bCs/>
        </w:rPr>
      </w:pPr>
      <w:r w:rsidRPr="00CD2861">
        <w:t xml:space="preserve">POR </w:t>
      </w:r>
      <w:r w:rsidR="008E7829" w:rsidRPr="00CD2861">
        <w:t>EL CONCEJO DELIBERANTE SANCIONA CON FUERZA DE ORDENANZA</w:t>
      </w:r>
    </w:p>
    <w:p w:rsidR="00CD2861" w:rsidRDefault="005A668F" w:rsidP="00CD2861">
      <w:pPr>
        <w:spacing w:after="200"/>
        <w:jc w:val="both"/>
      </w:pPr>
      <w:r w:rsidRPr="00CD2861">
        <w:rPr>
          <w:bCs/>
        </w:rPr>
        <w:t>ARTICULO PRIMERO</w:t>
      </w:r>
      <w:r w:rsidR="008E7829" w:rsidRPr="00CD2861">
        <w:rPr>
          <w:bCs/>
        </w:rPr>
        <w:t xml:space="preserve">: </w:t>
      </w:r>
      <w:r w:rsidRPr="00CD2861">
        <w:rPr>
          <w:bCs/>
        </w:rPr>
        <w:t xml:space="preserve">DECLARAR </w:t>
      </w:r>
      <w:r w:rsidRPr="00CD2861">
        <w:t>Santo Patrono a San José, de la zona que lleva su nombre.</w:t>
      </w:r>
    </w:p>
    <w:p w:rsidR="00DB20E8" w:rsidRPr="00CD2861" w:rsidRDefault="005A668F" w:rsidP="00CD2861">
      <w:pPr>
        <w:spacing w:after="200"/>
        <w:jc w:val="both"/>
      </w:pPr>
      <w:r w:rsidRPr="00CD2861">
        <w:rPr>
          <w:bCs/>
        </w:rPr>
        <w:t>ARTICULO SEGUNDO</w:t>
      </w:r>
      <w:r w:rsidR="008E7829" w:rsidRPr="00CD2861">
        <w:rPr>
          <w:bCs/>
        </w:rPr>
        <w:t xml:space="preserve">: </w:t>
      </w:r>
      <w:r w:rsidRPr="00CD2861">
        <w:t>Fíjase que todos los días 19 de marzo de cada año, el Ejecutivo Municipal y el Honorable Concejo Deliberante, se constituya en la Delegación Municipal de San José.</w:t>
      </w:r>
    </w:p>
    <w:p w:rsidR="00CD2861" w:rsidRDefault="005A668F" w:rsidP="00CD2861">
      <w:pPr>
        <w:spacing w:after="200"/>
        <w:jc w:val="both"/>
      </w:pPr>
      <w:r w:rsidRPr="00CD2861">
        <w:rPr>
          <w:bCs/>
        </w:rPr>
        <w:t>ARTICULO TERCERO:</w:t>
      </w:r>
      <w:r w:rsidRPr="00CD2861">
        <w:t xml:space="preserve"> Facúltase al D.E.M. a gestionar ante las Autoridades Eclesiásticas que corresponda, el envío de la imagen del Santo San José, en horarios a determinar en la fecha antes mencionada a la sede de la Delegación, desde donde luego de su estadía, se iniciará una procesión para su retorno a la Iglesia.</w:t>
      </w:r>
    </w:p>
    <w:p w:rsidR="00712F94" w:rsidRPr="00CD2861" w:rsidRDefault="005A668F" w:rsidP="00CD2861">
      <w:pPr>
        <w:spacing w:after="200"/>
        <w:jc w:val="both"/>
      </w:pPr>
      <w:r w:rsidRPr="00CD2861">
        <w:rPr>
          <w:bCs/>
        </w:rPr>
        <w:t>ARTICULO CUARTO: COMUNIQUESE, REGISTRESE Y ARCHIVESE.</w:t>
      </w:r>
      <w:r w:rsidR="00CD2861" w:rsidRPr="00CD2861">
        <w:t xml:space="preserve"> </w:t>
      </w:r>
    </w:p>
    <w:sectPr w:rsidR="00712F94" w:rsidRPr="00CD2861" w:rsidSect="00CD2861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A668F"/>
    <w:rsid w:val="00144328"/>
    <w:rsid w:val="00205F12"/>
    <w:rsid w:val="002B681C"/>
    <w:rsid w:val="0044471A"/>
    <w:rsid w:val="004E10C8"/>
    <w:rsid w:val="005A668F"/>
    <w:rsid w:val="005C60B2"/>
    <w:rsid w:val="00662E9A"/>
    <w:rsid w:val="00712F94"/>
    <w:rsid w:val="00743F22"/>
    <w:rsid w:val="007720BB"/>
    <w:rsid w:val="0078411E"/>
    <w:rsid w:val="00843974"/>
    <w:rsid w:val="008E7829"/>
    <w:rsid w:val="00960F60"/>
    <w:rsid w:val="009E11A4"/>
    <w:rsid w:val="00A80A19"/>
    <w:rsid w:val="00B37F33"/>
    <w:rsid w:val="00B74C20"/>
    <w:rsid w:val="00C64F5E"/>
    <w:rsid w:val="00CD2861"/>
    <w:rsid w:val="00CF1729"/>
    <w:rsid w:val="00D45870"/>
    <w:rsid w:val="00DB20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F9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12F94"/>
    <w:pPr>
      <w:keepNext/>
      <w:ind w:firstLine="708"/>
      <w:jc w:val="both"/>
      <w:outlineLvl w:val="0"/>
    </w:pPr>
    <w:rPr>
      <w:rFonts w:eastAsia="Arial Unicode MS"/>
      <w:b/>
      <w:bCs/>
    </w:rPr>
  </w:style>
  <w:style w:type="paragraph" w:styleId="Ttulo2">
    <w:name w:val="heading 2"/>
    <w:basedOn w:val="Normal"/>
    <w:next w:val="Normal"/>
    <w:qFormat/>
    <w:rsid w:val="00712F94"/>
    <w:pPr>
      <w:keepNext/>
      <w:jc w:val="right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712F94"/>
    <w:pPr>
      <w:keepNext/>
      <w:jc w:val="both"/>
      <w:outlineLvl w:val="2"/>
    </w:pPr>
    <w:rPr>
      <w:rFonts w:eastAsia="Arial Unicode MS"/>
      <w:b/>
      <w:bCs/>
      <w:u w:val="single"/>
    </w:rPr>
  </w:style>
  <w:style w:type="paragraph" w:styleId="Ttulo4">
    <w:name w:val="heading 4"/>
    <w:basedOn w:val="Normal"/>
    <w:next w:val="Normal"/>
    <w:qFormat/>
    <w:rsid w:val="00712F94"/>
    <w:pPr>
      <w:keepNext/>
      <w:ind w:firstLine="708"/>
      <w:jc w:val="center"/>
      <w:outlineLvl w:val="3"/>
    </w:pPr>
    <w:rPr>
      <w:rFonts w:eastAsia="Arial Unicode MS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semiHidden/>
    <w:rsid w:val="00712F94"/>
    <w:pPr>
      <w:ind w:firstLine="1680"/>
      <w:jc w:val="both"/>
    </w:pPr>
  </w:style>
  <w:style w:type="paragraph" w:styleId="Sangra3detindependiente">
    <w:name w:val="Body Text Indent 3"/>
    <w:basedOn w:val="Normal"/>
    <w:semiHidden/>
    <w:rsid w:val="00712F94"/>
    <w:pPr>
      <w:ind w:left="12" w:firstLine="2988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MARZO DE 2004</vt:lpstr>
    </vt:vector>
  </TitlesOfParts>
  <Company>****</Company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MARZO DE 2004</dc:title>
  <dc:subject/>
  <dc:creator>****</dc:creator>
  <cp:keywords/>
  <dc:description/>
  <cp:lastModifiedBy>usuario</cp:lastModifiedBy>
  <cp:revision>14</cp:revision>
  <dcterms:created xsi:type="dcterms:W3CDTF">2017-05-11T14:08:00Z</dcterms:created>
  <dcterms:modified xsi:type="dcterms:W3CDTF">2017-06-06T11:57:00Z</dcterms:modified>
</cp:coreProperties>
</file>