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A31" w:rsidRPr="00B6761E" w:rsidRDefault="00B82A31" w:rsidP="00B6761E">
      <w:pPr>
        <w:spacing w:after="200"/>
        <w:jc w:val="right"/>
        <w:rPr>
          <w:rFonts w:eastAsia="Arial Unicode MS"/>
          <w:bCs/>
        </w:rPr>
      </w:pPr>
      <w:bookmarkStart w:id="0" w:name="_GoBack"/>
      <w:bookmarkEnd w:id="0"/>
      <w:r w:rsidRPr="00B6761E">
        <w:rPr>
          <w:rFonts w:eastAsia="Arial Unicode MS"/>
          <w:bCs/>
        </w:rPr>
        <w:t>Yerba Buena, 12 de Mayo de 2004</w:t>
      </w:r>
    </w:p>
    <w:p w:rsidR="00B82A31" w:rsidRPr="00B6761E" w:rsidRDefault="00B82A31" w:rsidP="00B6761E">
      <w:pPr>
        <w:spacing w:after="200"/>
        <w:rPr>
          <w:bCs/>
        </w:rPr>
      </w:pPr>
      <w:r w:rsidRPr="00B6761E">
        <w:rPr>
          <w:bCs/>
        </w:rPr>
        <w:t>ORDENANZA Nº 1362</w:t>
      </w:r>
    </w:p>
    <w:p w:rsidR="00EC0CCB" w:rsidRPr="00B6761E" w:rsidRDefault="00B82A31" w:rsidP="00B6761E">
      <w:pPr>
        <w:spacing w:after="200"/>
        <w:jc w:val="both"/>
      </w:pPr>
      <w:r w:rsidRPr="00B6761E">
        <w:rPr>
          <w:bCs/>
        </w:rPr>
        <w:t xml:space="preserve">VISTO: </w:t>
      </w:r>
      <w:r w:rsidR="00914788" w:rsidRPr="00B6761E">
        <w:t>La necesidad de gestionar ante el Superior Gobierno de la Provincia un Anticipo Financiero Reintegrable; y</w:t>
      </w:r>
    </w:p>
    <w:p w:rsidR="004844A2" w:rsidRPr="00B6761E" w:rsidRDefault="00B82A31" w:rsidP="00B6761E">
      <w:pPr>
        <w:pStyle w:val="Sangra2detindependiente"/>
        <w:spacing w:after="200"/>
        <w:ind w:firstLine="0"/>
        <w:jc w:val="both"/>
      </w:pPr>
      <w:r w:rsidRPr="00B6761E">
        <w:t xml:space="preserve">CONSIDERANDO: </w:t>
      </w:r>
      <w:r w:rsidR="00914788" w:rsidRPr="00B6761E">
        <w:t>Que el cumplimiento en tiempo y forma con nuestra obligación, resulta imposible en virtud de la delicada situación financiera por la que atraviesa esta Administración Municipal;</w:t>
      </w:r>
    </w:p>
    <w:p w:rsidR="004844A2" w:rsidRPr="00B6761E" w:rsidRDefault="00914788" w:rsidP="00B6761E">
      <w:pPr>
        <w:spacing w:after="200"/>
        <w:jc w:val="both"/>
      </w:pPr>
      <w:r w:rsidRPr="00B6761E">
        <w:t>Que las previsiones en cuanto a la recaudación propia hacen suponer que con esta fuente no será posible atenderlas, por lo que se deben procurar las medidas tendientes a posibilitar que esta Administración cumpla adecuadamente con dicha obligación;</w:t>
      </w:r>
    </w:p>
    <w:p w:rsidR="00EC0CCB" w:rsidRPr="00B6761E" w:rsidRDefault="00914788" w:rsidP="00B6761E">
      <w:pPr>
        <w:spacing w:after="200"/>
        <w:jc w:val="both"/>
      </w:pPr>
      <w:r w:rsidRPr="00B6761E">
        <w:t>Que en tal sentido, resulta necesario autorizar al Departamento Ejecutivo Municipal para gestionar y obtener el crédito suficiente para ello, si es necesario, afectar los ingresos que en el futuro pudiera percibir la Municipalidad de Yerba Buena en concepto de Coparticipación Federal de Impuestos;</w:t>
      </w:r>
    </w:p>
    <w:p w:rsidR="00EC0CCB" w:rsidRPr="00B6761E" w:rsidRDefault="00914788" w:rsidP="00B6761E">
      <w:pPr>
        <w:spacing w:after="200"/>
        <w:jc w:val="center"/>
        <w:rPr>
          <w:bCs/>
        </w:rPr>
      </w:pPr>
      <w:r w:rsidRPr="00B6761E">
        <w:tab/>
      </w:r>
      <w:r w:rsidRPr="00B6761E">
        <w:rPr>
          <w:bCs/>
        </w:rPr>
        <w:t xml:space="preserve">POR </w:t>
      </w:r>
      <w:r w:rsidR="00B82A31" w:rsidRPr="00B6761E">
        <w:rPr>
          <w:bCs/>
        </w:rPr>
        <w:t>EL CONCEJO DELIBERANTE SANCIONA CON FUERZA DE ORDENANZA</w:t>
      </w:r>
    </w:p>
    <w:p w:rsidR="00B6761E" w:rsidRDefault="00793E71" w:rsidP="00B6761E">
      <w:pPr>
        <w:spacing w:after="200"/>
        <w:jc w:val="both"/>
      </w:pPr>
      <w:r w:rsidRPr="00B6761E">
        <w:rPr>
          <w:bCs/>
        </w:rPr>
        <w:t>ARTICULO PRIMERO:</w:t>
      </w:r>
      <w:r w:rsidR="00914788" w:rsidRPr="00B6761E">
        <w:rPr>
          <w:bCs/>
        </w:rPr>
        <w:t xml:space="preserve">AUTORIZASE </w:t>
      </w:r>
      <w:r w:rsidR="00914788" w:rsidRPr="00B6761E">
        <w:t>al Departamento Ejecutivo Municipal a gestionar y suscribir la Documentación necesaria para tomar un Anticipo Financiero Reintegrable, ante el Superior Gobierno de la Provincia, por la suma de PESOS TRESCIENTOS MIL</w:t>
      </w:r>
      <w:r w:rsidR="00B82A31" w:rsidRPr="00B6761E">
        <w:t xml:space="preserve"> </w:t>
      </w:r>
      <w:r w:rsidR="00B6761E">
        <w:t xml:space="preserve">                    (</w:t>
      </w:r>
      <w:r w:rsidR="00914788" w:rsidRPr="00B6761E">
        <w:t>$ 300.000</w:t>
      </w:r>
      <w:r w:rsidR="00B6761E">
        <w:t xml:space="preserve">) </w:t>
      </w:r>
      <w:r w:rsidR="00B82A31" w:rsidRPr="00B6761E">
        <w:t xml:space="preserve"> </w:t>
      </w:r>
      <w:r w:rsidR="00914788" w:rsidRPr="00B6761E">
        <w:t>a fin de afrontar los gastos correspondientes a la realización de obras públicas.</w:t>
      </w:r>
    </w:p>
    <w:p w:rsidR="00B6761E" w:rsidRDefault="00793E71" w:rsidP="00B6761E">
      <w:pPr>
        <w:spacing w:after="200"/>
        <w:jc w:val="both"/>
      </w:pPr>
      <w:r w:rsidRPr="00B6761E">
        <w:t>ARTICULO SEGUNDO:</w:t>
      </w:r>
      <w:r w:rsidR="00914788" w:rsidRPr="00B6761E">
        <w:rPr>
          <w:bCs/>
        </w:rPr>
        <w:t>AUTORIZASE</w:t>
      </w:r>
      <w:r w:rsidR="00914788" w:rsidRPr="00B6761E">
        <w:t xml:space="preserve"> al Departamento Ejecutivo Municipal a ceder la Coparticipación Federal de Impuestos Ley 6316 y modificatorias, que adeuda la Nación a las provincias y/o de los fondos que por Coparticipación corresponda, F.D.I.</w:t>
      </w:r>
      <w:r w:rsidR="00B82A31" w:rsidRPr="00B6761E">
        <w:t xml:space="preserve"> </w:t>
      </w:r>
      <w:r w:rsidR="00B6761E">
        <w:t xml:space="preserve">                    (</w:t>
      </w:r>
      <w:r w:rsidR="00914788" w:rsidRPr="00B6761E">
        <w:t>Fondo de Desarrollo para el Interior</w:t>
      </w:r>
      <w:r w:rsidR="00B6761E">
        <w:t xml:space="preserve">) , </w:t>
      </w:r>
      <w:r w:rsidR="00914788" w:rsidRPr="00B6761E">
        <w:t xml:space="preserve"> A.T.N.</w:t>
      </w:r>
      <w:r w:rsidR="00B82A31" w:rsidRPr="00B6761E">
        <w:t xml:space="preserve"> </w:t>
      </w:r>
      <w:r w:rsidR="00B6761E">
        <w:t xml:space="preserve">                    (</w:t>
      </w:r>
      <w:r w:rsidR="00914788" w:rsidRPr="00B6761E">
        <w:t>Sin Imputación Especial</w:t>
      </w:r>
      <w:r w:rsidR="00B6761E">
        <w:t xml:space="preserve">) , </w:t>
      </w:r>
      <w:r w:rsidR="00914788" w:rsidRPr="00B6761E">
        <w:t xml:space="preserve"> Excedentes de Bonos Municipales y/o cualquier otro recurso de libredisponibilidad que corresponden a este Municipio.</w:t>
      </w:r>
    </w:p>
    <w:p w:rsidR="004844A2" w:rsidRPr="00B6761E" w:rsidRDefault="00793E71" w:rsidP="00B6761E">
      <w:pPr>
        <w:pStyle w:val="Ttulo3"/>
        <w:keepNext w:val="0"/>
        <w:spacing w:after="200"/>
        <w:rPr>
          <w:b w:val="0"/>
        </w:rPr>
      </w:pPr>
      <w:r w:rsidRPr="00B6761E">
        <w:rPr>
          <w:b w:val="0"/>
        </w:rPr>
        <w:t>ARTICULO TERCERO:</w:t>
      </w:r>
      <w:r w:rsidR="00914788" w:rsidRPr="00B6761E">
        <w:rPr>
          <w:b w:val="0"/>
        </w:rPr>
        <w:t>COMUNIQUESE, REGISTRESE Y ARCHIVESE.</w:t>
      </w:r>
      <w:r w:rsidR="00B6761E" w:rsidRPr="00B6761E">
        <w:t xml:space="preserve"> </w:t>
      </w:r>
    </w:p>
    <w:sectPr w:rsidR="004844A2" w:rsidRPr="00B6761E" w:rsidSect="00B6761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4788"/>
    <w:rsid w:val="000D1FEA"/>
    <w:rsid w:val="002F0D7F"/>
    <w:rsid w:val="003A41EA"/>
    <w:rsid w:val="003E66D3"/>
    <w:rsid w:val="004844A2"/>
    <w:rsid w:val="00521F4B"/>
    <w:rsid w:val="00526658"/>
    <w:rsid w:val="00605E5C"/>
    <w:rsid w:val="00623BF3"/>
    <w:rsid w:val="00693BF8"/>
    <w:rsid w:val="00741B5A"/>
    <w:rsid w:val="00771CB0"/>
    <w:rsid w:val="00793E71"/>
    <w:rsid w:val="008E122C"/>
    <w:rsid w:val="00914788"/>
    <w:rsid w:val="009B4119"/>
    <w:rsid w:val="009B7591"/>
    <w:rsid w:val="00A64FBF"/>
    <w:rsid w:val="00B07A76"/>
    <w:rsid w:val="00B6761E"/>
    <w:rsid w:val="00B82A31"/>
    <w:rsid w:val="00BA7A2F"/>
    <w:rsid w:val="00C34A3D"/>
    <w:rsid w:val="00E349E0"/>
    <w:rsid w:val="00EB6976"/>
    <w:rsid w:val="00EC0C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4A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844A2"/>
    <w:pPr>
      <w:keepNext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4844A2"/>
    <w:pPr>
      <w:keepNext/>
      <w:jc w:val="right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4844A2"/>
    <w:pPr>
      <w:keepNext/>
      <w:jc w:val="both"/>
      <w:outlineLvl w:val="2"/>
    </w:pPr>
    <w:rPr>
      <w:b/>
      <w:bCs/>
    </w:rPr>
  </w:style>
  <w:style w:type="paragraph" w:styleId="Ttulo6">
    <w:name w:val="heading 6"/>
    <w:basedOn w:val="Normal"/>
    <w:next w:val="Normal"/>
    <w:qFormat/>
    <w:rsid w:val="004844A2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844A2"/>
    <w:pPr>
      <w:ind w:firstLine="2880"/>
    </w:pPr>
  </w:style>
  <w:style w:type="paragraph" w:styleId="Sangra2detindependiente">
    <w:name w:val="Body Text Indent 2"/>
    <w:basedOn w:val="Normal"/>
    <w:semiHidden/>
    <w:rsid w:val="004844A2"/>
    <w:pPr>
      <w:ind w:firstLine="30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2004</vt:lpstr>
    </vt:vector>
  </TitlesOfParts>
  <Company>****</Company>
  <LinksUpToDate>false</LinksUpToDate>
  <CharactersWithSpaces>1849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2004</dc:title>
  <dc:subject/>
  <dc:creator>****</dc:creator>
  <cp:keywords/>
  <dc:description/>
  <cp:lastModifiedBy>usuario</cp:lastModifiedBy>
  <cp:revision>15</cp:revision>
  <dcterms:created xsi:type="dcterms:W3CDTF">2017-05-11T14:08:00Z</dcterms:created>
  <dcterms:modified xsi:type="dcterms:W3CDTF">2017-06-06T11:57:00Z</dcterms:modified>
</cp:coreProperties>
</file>