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2E8" w:rsidRPr="00FA0478" w:rsidRDefault="00FE22E8" w:rsidP="00FA0478">
      <w:pPr>
        <w:pStyle w:val="Sangra3detindependiente"/>
        <w:spacing w:after="200"/>
        <w:ind w:firstLine="0"/>
        <w:jc w:val="right"/>
        <w:rPr>
          <w:bCs/>
        </w:rPr>
      </w:pPr>
      <w:r w:rsidRPr="00FA0478">
        <w:rPr>
          <w:bCs/>
        </w:rPr>
        <w:t>Yerba Buena, 11 de Octubre de 2007</w:t>
      </w:r>
    </w:p>
    <w:p w:rsidR="00FE22E8" w:rsidRPr="00FA0478" w:rsidRDefault="00FE22E8" w:rsidP="00FA0478">
      <w:pPr>
        <w:pStyle w:val="Sangra3detindependiente"/>
        <w:spacing w:after="200"/>
        <w:ind w:firstLine="0"/>
        <w:jc w:val="left"/>
        <w:rPr>
          <w:bCs/>
        </w:rPr>
      </w:pPr>
      <w:r w:rsidRPr="00FA0478">
        <w:rPr>
          <w:bCs/>
        </w:rPr>
        <w:t>ORDENANZA Nº 1577</w:t>
      </w:r>
    </w:p>
    <w:p w:rsidR="00E70261" w:rsidRPr="00FA0478" w:rsidRDefault="00FE22E8" w:rsidP="00FA0478">
      <w:pPr>
        <w:pStyle w:val="Sangra3detindependiente"/>
        <w:spacing w:after="200"/>
        <w:ind w:firstLine="0"/>
      </w:pPr>
      <w:r w:rsidRPr="00FA0478">
        <w:rPr>
          <w:bCs/>
        </w:rPr>
        <w:t xml:space="preserve">VISTO: </w:t>
      </w:r>
      <w:r w:rsidR="00664617" w:rsidRPr="00FA0478">
        <w:t>El Decreto Acuerdo Provincial Nº 41/3</w:t>
      </w:r>
      <w:r w:rsidRPr="00FA0478">
        <w:t xml:space="preserve"> </w:t>
      </w:r>
      <w:r w:rsidR="00FA0478">
        <w:t xml:space="preserve">                    (</w:t>
      </w:r>
      <w:r w:rsidR="00664617" w:rsidRPr="00FA0478">
        <w:t>ME</w:t>
      </w:r>
      <w:r w:rsidR="00FA0478">
        <w:t xml:space="preserve">) </w:t>
      </w:r>
      <w:r w:rsidRPr="00FA0478">
        <w:t xml:space="preserve"> </w:t>
      </w:r>
      <w:r w:rsidR="00664617" w:rsidRPr="00FA0478">
        <w:t>de fecha 17/11/2006; y</w:t>
      </w:r>
    </w:p>
    <w:p w:rsidR="00742178" w:rsidRPr="00FA0478" w:rsidRDefault="00FE22E8" w:rsidP="00FA0478">
      <w:pPr>
        <w:pStyle w:val="Sangra2detindependiente"/>
        <w:spacing w:after="200"/>
        <w:ind w:firstLine="0"/>
      </w:pPr>
      <w:r w:rsidRPr="00FA0478">
        <w:t xml:space="preserve">CONSIDERANDO: </w:t>
      </w:r>
      <w:r w:rsidR="00664617" w:rsidRPr="00FA0478">
        <w:t xml:space="preserve">Que mediante el Decreto Acuerdo citado en el </w:t>
      </w:r>
      <w:r w:rsidR="00977AB4" w:rsidRPr="00FA0478">
        <w:t>VISTO</w:t>
      </w:r>
      <w:r w:rsidR="00664617" w:rsidRPr="00FA0478">
        <w:t>se dispone la prórroga de la Ley 7007, hasta el mes de Diciembre de 2007;</w:t>
      </w:r>
    </w:p>
    <w:p w:rsidR="00742178" w:rsidRPr="00FA0478" w:rsidRDefault="00664617" w:rsidP="00FA0478">
      <w:pPr>
        <w:spacing w:after="200"/>
        <w:jc w:val="both"/>
      </w:pPr>
      <w:r w:rsidRPr="00FA0478">
        <w:t>Que la mencionada Ley Provincial prevé una modificación de hasta el 20%</w:t>
      </w:r>
      <w:r w:rsidR="00FE22E8" w:rsidRPr="00FA0478">
        <w:t xml:space="preserve"> </w:t>
      </w:r>
      <w:r w:rsidR="00FA0478">
        <w:t xml:space="preserve">                    (</w:t>
      </w:r>
      <w:r w:rsidRPr="00FA0478">
        <w:t>veinte por ciento</w:t>
      </w:r>
      <w:r w:rsidR="00FA0478">
        <w:t xml:space="preserve">) </w:t>
      </w:r>
      <w:r w:rsidR="00FE22E8" w:rsidRPr="00FA0478">
        <w:t xml:space="preserve"> </w:t>
      </w:r>
      <w:r w:rsidRPr="00FA0478">
        <w:t>en todos los conceptos remunerativos del Personal de los tres poderes del Estado Provincial, otorgando una compensación en Vales Alimentarios de carácter no remunerativo;</w:t>
      </w:r>
    </w:p>
    <w:p w:rsidR="00742178" w:rsidRPr="00FA0478" w:rsidRDefault="00664617" w:rsidP="00FA0478">
      <w:pPr>
        <w:spacing w:after="200"/>
        <w:jc w:val="both"/>
      </w:pPr>
      <w:r w:rsidRPr="00FA0478">
        <w:t>Que la Municipalidad se encuentra adherida a la Ley Nº 7007 y sus modificatorias mediante Ordenanzas Nros. 1061 del 07/04/2000, 1233 del 22/04/2002 y 1279 del 12/03/2003;</w:t>
      </w:r>
    </w:p>
    <w:p w:rsidR="00E70261" w:rsidRPr="00FA0478" w:rsidRDefault="00664617" w:rsidP="00FA0478">
      <w:pPr>
        <w:spacing w:after="200"/>
        <w:jc w:val="both"/>
      </w:pPr>
      <w:r w:rsidRPr="00FA0478">
        <w:t>Que en virtud de lo considerado resulta procedente disponer la adhesión al Decreto Acuerdo Nº 41/3</w:t>
      </w:r>
      <w:r w:rsidR="00FE22E8" w:rsidRPr="00FA0478">
        <w:t xml:space="preserve"> </w:t>
      </w:r>
      <w:r w:rsidR="00FA0478">
        <w:t xml:space="preserve">                    (</w:t>
      </w:r>
      <w:r w:rsidRPr="00FA0478">
        <w:t>ME</w:t>
      </w:r>
      <w:r w:rsidR="00FA0478">
        <w:t xml:space="preserve">) </w:t>
      </w:r>
      <w:r w:rsidR="00FE22E8" w:rsidRPr="00FA0478">
        <w:t xml:space="preserve"> </w:t>
      </w:r>
      <w:r w:rsidRPr="00FA0478">
        <w:t>del 17/11/2006;</w:t>
      </w:r>
    </w:p>
    <w:p w:rsidR="00E70261" w:rsidRPr="00FA0478" w:rsidRDefault="00664617" w:rsidP="00FA0478">
      <w:pPr>
        <w:spacing w:after="200"/>
        <w:jc w:val="center"/>
        <w:rPr>
          <w:bCs/>
        </w:rPr>
      </w:pPr>
      <w:r w:rsidRPr="00FA0478">
        <w:rPr>
          <w:bCs/>
        </w:rPr>
        <w:t xml:space="preserve">POR </w:t>
      </w:r>
      <w:r w:rsidR="00FE22E8" w:rsidRPr="00FA0478">
        <w:rPr>
          <w:bCs/>
        </w:rPr>
        <w:t>EL CONCEJO DELIBERANTE SANCIONA CON FUERZA DE ORDENANZA</w:t>
      </w:r>
    </w:p>
    <w:p w:rsidR="00FA0478" w:rsidRDefault="00977AB4" w:rsidP="00FA0478">
      <w:pPr>
        <w:spacing w:after="200"/>
        <w:jc w:val="both"/>
      </w:pPr>
      <w:r w:rsidRPr="00FA0478">
        <w:rPr>
          <w:bCs/>
        </w:rPr>
        <w:t>ARTICULO PRIMERO</w:t>
      </w:r>
      <w:r w:rsidR="00FE22E8" w:rsidRPr="00FA0478">
        <w:rPr>
          <w:bCs/>
        </w:rPr>
        <w:t xml:space="preserve">: </w:t>
      </w:r>
      <w:r w:rsidR="00664617" w:rsidRPr="00FA0478">
        <w:rPr>
          <w:bCs/>
        </w:rPr>
        <w:t>DISPONESE</w:t>
      </w:r>
      <w:r w:rsidR="00664617" w:rsidRPr="00FA0478">
        <w:t xml:space="preserve"> la adhesión de la Municipalidad de Yerba Buena a las disposiciones al Decreto Acuerdo Provincial Nº 41/3</w:t>
      </w:r>
      <w:r w:rsidR="00FE22E8" w:rsidRPr="00FA0478">
        <w:t xml:space="preserve"> </w:t>
      </w:r>
      <w:r w:rsidR="00FA0478">
        <w:t xml:space="preserve">                    (</w:t>
      </w:r>
      <w:r w:rsidR="00664617" w:rsidRPr="00FA0478">
        <w:t>ME</w:t>
      </w:r>
      <w:r w:rsidR="00FA0478">
        <w:t xml:space="preserve">) </w:t>
      </w:r>
      <w:r w:rsidR="00FE22E8" w:rsidRPr="00FA0478">
        <w:t xml:space="preserve"> </w:t>
      </w:r>
      <w:r w:rsidR="00664617" w:rsidRPr="00FA0478">
        <w:t>de fecha 17 de Noviembre de 2006.</w:t>
      </w:r>
    </w:p>
    <w:p w:rsidR="00742178" w:rsidRPr="00FA0478" w:rsidRDefault="00977AB4" w:rsidP="00FA0478">
      <w:pPr>
        <w:spacing w:after="200"/>
        <w:jc w:val="both"/>
      </w:pPr>
      <w:r w:rsidRPr="00FA0478">
        <w:rPr>
          <w:bCs/>
        </w:rPr>
        <w:t>ARTICULO SEGUNDO</w:t>
      </w:r>
      <w:r w:rsidR="00FE22E8" w:rsidRPr="00FA0478">
        <w:rPr>
          <w:bCs/>
        </w:rPr>
        <w:t xml:space="preserve">: </w:t>
      </w:r>
      <w:r w:rsidR="00664617" w:rsidRPr="00FA0478">
        <w:rPr>
          <w:bCs/>
        </w:rPr>
        <w:t>COMUNIQUESE, REGISTRESE Y ARCHIVESE</w:t>
      </w:r>
      <w:r w:rsidR="00664617" w:rsidRPr="00FA0478">
        <w:t>.</w:t>
      </w:r>
      <w:r w:rsidR="00FA0478" w:rsidRPr="00FA0478">
        <w:t xml:space="preserve"> </w:t>
      </w:r>
    </w:p>
    <w:sectPr w:rsidR="00742178" w:rsidRPr="00FA0478" w:rsidSect="00FA0478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64617"/>
    <w:rsid w:val="00050A71"/>
    <w:rsid w:val="00123991"/>
    <w:rsid w:val="001C3412"/>
    <w:rsid w:val="00213D10"/>
    <w:rsid w:val="002275ED"/>
    <w:rsid w:val="002F2390"/>
    <w:rsid w:val="00326453"/>
    <w:rsid w:val="003B7F7B"/>
    <w:rsid w:val="00436011"/>
    <w:rsid w:val="00462CB0"/>
    <w:rsid w:val="004F149D"/>
    <w:rsid w:val="00664617"/>
    <w:rsid w:val="00682593"/>
    <w:rsid w:val="006D6AAB"/>
    <w:rsid w:val="007112C5"/>
    <w:rsid w:val="00742178"/>
    <w:rsid w:val="009659E8"/>
    <w:rsid w:val="00977AB4"/>
    <w:rsid w:val="009C160E"/>
    <w:rsid w:val="00BF08D5"/>
    <w:rsid w:val="00CC2BA7"/>
    <w:rsid w:val="00D33FBA"/>
    <w:rsid w:val="00E70261"/>
    <w:rsid w:val="00FA0478"/>
    <w:rsid w:val="00FA3ECC"/>
    <w:rsid w:val="00FA7205"/>
    <w:rsid w:val="00FE22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17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42178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42178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742178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42178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42178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742178"/>
    <w:pPr>
      <w:ind w:firstLine="1680"/>
      <w:jc w:val="both"/>
    </w:pPr>
  </w:style>
  <w:style w:type="paragraph" w:styleId="Textoindependiente">
    <w:name w:val="Body Text"/>
    <w:basedOn w:val="Normal"/>
    <w:semiHidden/>
    <w:rsid w:val="00742178"/>
    <w:pPr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</cp:lastModifiedBy>
  <cp:revision>15</cp:revision>
  <cp:lastPrinted>2007-10-18T14:50:00Z</cp:lastPrinted>
  <dcterms:created xsi:type="dcterms:W3CDTF">2017-05-11T14:10:00Z</dcterms:created>
  <dcterms:modified xsi:type="dcterms:W3CDTF">2017-06-06T12:01:00Z</dcterms:modified>
</cp:coreProperties>
</file>