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7D7" w:rsidRPr="00C27DA4" w:rsidRDefault="006157D7" w:rsidP="00C27DA4">
      <w:pPr>
        <w:pStyle w:val="Textoindependiente2"/>
        <w:spacing w:after="200"/>
        <w:jc w:val="right"/>
        <w:rPr>
          <w:b w:val="0"/>
        </w:rPr>
      </w:pPr>
      <w:r w:rsidRPr="00C27DA4">
        <w:rPr>
          <w:b w:val="0"/>
        </w:rPr>
        <w:t>Yerba Buena, 11 de Octubre de 2007</w:t>
      </w:r>
    </w:p>
    <w:p w:rsidR="006157D7" w:rsidRPr="00C27DA4" w:rsidRDefault="006157D7" w:rsidP="00C27DA4">
      <w:pPr>
        <w:pStyle w:val="Textoindependiente2"/>
        <w:spacing w:after="200"/>
        <w:jc w:val="left"/>
        <w:rPr>
          <w:b w:val="0"/>
        </w:rPr>
      </w:pPr>
      <w:r w:rsidRPr="00C27DA4">
        <w:rPr>
          <w:b w:val="0"/>
        </w:rPr>
        <w:t>ORDENANZA Nº 1579</w:t>
      </w:r>
    </w:p>
    <w:p w:rsidR="00292EFF" w:rsidRPr="00C27DA4" w:rsidRDefault="006157D7" w:rsidP="00C27DA4">
      <w:pPr>
        <w:pStyle w:val="Textoindependiente2"/>
        <w:spacing w:after="200"/>
        <w:rPr>
          <w:b w:val="0"/>
          <w:bCs w:val="0"/>
        </w:rPr>
      </w:pPr>
      <w:r w:rsidRPr="00C27DA4">
        <w:rPr>
          <w:b w:val="0"/>
        </w:rPr>
        <w:t xml:space="preserve">VISTO: </w:t>
      </w:r>
      <w:r w:rsidR="00AC16BA" w:rsidRPr="00C27DA4">
        <w:rPr>
          <w:b w:val="0"/>
          <w:bCs w:val="0"/>
        </w:rPr>
        <w:t>El Expediente administrativo Nº 26/369/M/2003; y</w:t>
      </w:r>
    </w:p>
    <w:p w:rsidR="00292EFF" w:rsidRPr="00C27DA4" w:rsidRDefault="006157D7" w:rsidP="00C27DA4">
      <w:pPr>
        <w:pStyle w:val="Textoindependiente2"/>
        <w:spacing w:after="200"/>
        <w:rPr>
          <w:b w:val="0"/>
          <w:bCs w:val="0"/>
        </w:rPr>
      </w:pPr>
      <w:r w:rsidRPr="00C27DA4">
        <w:rPr>
          <w:b w:val="0"/>
        </w:rPr>
        <w:t xml:space="preserve">CONSIDERANDO: </w:t>
      </w:r>
      <w:r w:rsidR="00AC16BA" w:rsidRPr="00C27DA4">
        <w:rPr>
          <w:b w:val="0"/>
          <w:bCs w:val="0"/>
        </w:rPr>
        <w:t xml:space="preserve">Que en las actuaciones referenciadas en el </w:t>
      </w:r>
      <w:r w:rsidR="00A2709E" w:rsidRPr="00C27DA4">
        <w:rPr>
          <w:b w:val="0"/>
          <w:bCs w:val="0"/>
        </w:rPr>
        <w:t>VISTO</w:t>
      </w:r>
      <w:r w:rsidR="00AC16BA" w:rsidRPr="00C27DA4">
        <w:rPr>
          <w:b w:val="0"/>
          <w:bCs w:val="0"/>
        </w:rPr>
        <w:t>la Sra. Elena del Valle Angelicola de Nicosia solicita se le abone la indemnización correspondiente a la jubilación ordinaria reducida, conforme lo dispuesto en la Ley Nº 6765 y las Ordenanzas Nº 753, 772 y 781, respectivamente;</w:t>
      </w:r>
    </w:p>
    <w:p w:rsidR="00E83191" w:rsidRPr="00C27DA4" w:rsidRDefault="00AC16BA" w:rsidP="00C27DA4">
      <w:pPr>
        <w:pStyle w:val="Textoindependiente2"/>
        <w:spacing w:after="200"/>
        <w:rPr>
          <w:b w:val="0"/>
          <w:bCs w:val="0"/>
        </w:rPr>
      </w:pPr>
      <w:r w:rsidRPr="00C27DA4">
        <w:rPr>
          <w:b w:val="0"/>
          <w:bCs w:val="0"/>
        </w:rPr>
        <w:t>Que el Departamento Ejecutivo Municipal, a los fines de la pertinente tramitación, remitió las referidas actuaciones al Ministerio de Economía de la Provincia y Secretaría de Estado de Coordinación con Municipios y Comunas Rurales;</w:t>
      </w:r>
    </w:p>
    <w:p w:rsidR="00E83191" w:rsidRPr="00C27DA4" w:rsidRDefault="00AC16BA" w:rsidP="00C27DA4">
      <w:pPr>
        <w:pStyle w:val="Textoindependiente2"/>
        <w:spacing w:after="200"/>
        <w:rPr>
          <w:b w:val="0"/>
          <w:bCs w:val="0"/>
        </w:rPr>
      </w:pPr>
      <w:r w:rsidRPr="00C27DA4">
        <w:rPr>
          <w:b w:val="0"/>
          <w:bCs w:val="0"/>
        </w:rPr>
        <w:t>Que en razón que los haberes Jubilatorios reclamados deben ser abonados con títulos CONSADEP II, resulta necesaria la autorización del Honorable Concejo Deliberante a los fines que la Municipalidad proceda a la solicitud de los mismos;</w:t>
      </w:r>
    </w:p>
    <w:p w:rsidR="00292EFF" w:rsidRPr="00C27DA4" w:rsidRDefault="00AC16BA" w:rsidP="00C27DA4">
      <w:pPr>
        <w:pStyle w:val="Textoindependiente2"/>
        <w:spacing w:after="200"/>
        <w:rPr>
          <w:b w:val="0"/>
          <w:bCs w:val="0"/>
        </w:rPr>
      </w:pPr>
      <w:r w:rsidRPr="00C27DA4">
        <w:rPr>
          <w:b w:val="0"/>
          <w:bCs w:val="0"/>
        </w:rPr>
        <w:t>Que conforme a los cálculos efectuados por el Departamento</w:t>
      </w:r>
      <w:r w:rsidR="00292EFF" w:rsidRPr="00C27DA4">
        <w:rPr>
          <w:b w:val="0"/>
          <w:bCs w:val="0"/>
        </w:rPr>
        <w:t xml:space="preserve"> </w:t>
      </w:r>
      <w:r w:rsidRPr="00C27DA4">
        <w:rPr>
          <w:b w:val="0"/>
          <w:bCs w:val="0"/>
        </w:rPr>
        <w:t>Liquidación de Haberes la suma a percibir por la Sra. Angelicola de Nicosia asciende a $ 32.810,40</w:t>
      </w:r>
      <w:r w:rsidR="006157D7" w:rsidRPr="00C27DA4">
        <w:rPr>
          <w:b w:val="0"/>
          <w:bCs w:val="0"/>
        </w:rPr>
        <w:t xml:space="preserve"> </w:t>
      </w:r>
      <w:r w:rsidR="00C27DA4">
        <w:rPr>
          <w:b w:val="0"/>
          <w:bCs w:val="0"/>
        </w:rPr>
        <w:t xml:space="preserve">                    (</w:t>
      </w:r>
      <w:r w:rsidRPr="00C27DA4">
        <w:rPr>
          <w:b w:val="0"/>
          <w:bCs w:val="0"/>
        </w:rPr>
        <w:t>Pesos Treinta y Dos Mil Ochocientos Diez con 40/100</w:t>
      </w:r>
      <w:r w:rsidR="00C27DA4">
        <w:rPr>
          <w:b w:val="0"/>
          <w:bCs w:val="0"/>
        </w:rPr>
        <w:t xml:space="preserve">) ; </w:t>
      </w:r>
    </w:p>
    <w:p w:rsidR="00292EFF" w:rsidRPr="00C27DA4" w:rsidRDefault="00AC16BA" w:rsidP="00C27DA4">
      <w:pPr>
        <w:spacing w:after="200"/>
        <w:jc w:val="center"/>
        <w:rPr>
          <w:bCs/>
        </w:rPr>
      </w:pPr>
      <w:r w:rsidRPr="00C27DA4">
        <w:t xml:space="preserve">POR </w:t>
      </w:r>
      <w:r w:rsidR="006157D7" w:rsidRPr="00C27DA4">
        <w:t>EL CONCEJO DELIBERANTE SANCIONA CON FUERZA DE ORDENANZA</w:t>
      </w:r>
    </w:p>
    <w:p w:rsidR="00C27DA4" w:rsidRDefault="00A2709E" w:rsidP="00C27DA4">
      <w:pPr>
        <w:spacing w:after="200"/>
        <w:jc w:val="both"/>
      </w:pPr>
      <w:r w:rsidRPr="00C27DA4">
        <w:rPr>
          <w:bCs/>
        </w:rPr>
        <w:t>ARTICULO PRIMERO</w:t>
      </w:r>
      <w:r w:rsidR="006157D7" w:rsidRPr="00C27DA4">
        <w:rPr>
          <w:bCs/>
        </w:rPr>
        <w:t xml:space="preserve">: </w:t>
      </w:r>
      <w:r w:rsidR="00AC16BA" w:rsidRPr="00C27DA4">
        <w:rPr>
          <w:bCs/>
        </w:rPr>
        <w:t>AUTORIZASE</w:t>
      </w:r>
      <w:r w:rsidR="00AC16BA" w:rsidRPr="00C27DA4">
        <w:t xml:space="preserve"> al Departamento Ejecutivo Municipal a solicitar al Gobierno de la Provincia un aporte reintegrable en Títulos CONSADEP II, por un monto de $ 32.810,40</w:t>
      </w:r>
      <w:r w:rsidR="006157D7" w:rsidRPr="00C27DA4">
        <w:t xml:space="preserve"> </w:t>
      </w:r>
      <w:r w:rsidR="00C27DA4">
        <w:t xml:space="preserve">                    (</w:t>
      </w:r>
      <w:r w:rsidR="00AC16BA" w:rsidRPr="00C27DA4">
        <w:t>Pesos Treinta y Dos Mil Ochocientos Diez c/40/100</w:t>
      </w:r>
      <w:r w:rsidR="00C27DA4">
        <w:t xml:space="preserve">) , </w:t>
      </w:r>
      <w:r w:rsidR="00AC16BA" w:rsidRPr="00C27DA4">
        <w:t xml:space="preserve"> para ser destinados a cancelar la indemnización por jubilación ordinaria reducida de la Sra. Elena del Valle Angelicola de Nicosia, D.N.I. Nº 11.116.327, ex agente de esta Municipalidad.</w:t>
      </w:r>
    </w:p>
    <w:p w:rsidR="00C27DA4" w:rsidRDefault="00A2709E" w:rsidP="00C27DA4">
      <w:pPr>
        <w:pStyle w:val="Textoindependiente"/>
        <w:spacing w:after="200"/>
      </w:pPr>
      <w:r w:rsidRPr="00C27DA4">
        <w:rPr>
          <w:bCs/>
        </w:rPr>
        <w:t>ARTICULO SEGUNDO</w:t>
      </w:r>
      <w:r w:rsidR="006157D7" w:rsidRPr="00C27DA4">
        <w:rPr>
          <w:bCs/>
        </w:rPr>
        <w:t xml:space="preserve">: </w:t>
      </w:r>
      <w:r w:rsidR="00AC16BA" w:rsidRPr="00C27DA4">
        <w:rPr>
          <w:bCs/>
        </w:rPr>
        <w:t>AUTORIZASE</w:t>
      </w:r>
      <w:r w:rsidR="00AC16BA" w:rsidRPr="00C27DA4">
        <w:t xml:space="preserve"> al Departamento Ejecutivo Municipal a ceder los montos necesarios de los importes que por Coparticipación Federal –Ley 6316 y modificatorias- o régimen que en el futuro lo modifique o reemplace, y de resultar necesario los recursos provenientes de la aplicación de la Ley Nº 6650 y modificatorias o régimen que en el futuro la modifique o reemplace, como así también cualquier otro recurso de libre disponibilidad que corresponda al Municipio de Yerba Buena, excepto los montos provenientes de recaudación propia.</w:t>
      </w:r>
    </w:p>
    <w:p w:rsidR="00E83191" w:rsidRPr="00C27DA4" w:rsidRDefault="00AC16BA" w:rsidP="00C27DA4">
      <w:pPr>
        <w:spacing w:after="200"/>
        <w:jc w:val="both"/>
      </w:pPr>
      <w:r w:rsidRPr="00C27DA4">
        <w:rPr>
          <w:bCs/>
        </w:rPr>
        <w:t>ARTICULO TERCERO</w:t>
      </w:r>
      <w:r w:rsidR="006157D7" w:rsidRPr="00C27DA4">
        <w:rPr>
          <w:bCs/>
        </w:rPr>
        <w:t xml:space="preserve">: </w:t>
      </w:r>
      <w:r w:rsidRPr="00C27DA4">
        <w:rPr>
          <w:bCs/>
        </w:rPr>
        <w:t>COMUNIQUESE, REGISTRESE Y ARCHIVESE.</w:t>
      </w:r>
      <w:r w:rsidR="00C27DA4" w:rsidRPr="00C27DA4">
        <w:t xml:space="preserve"> </w:t>
      </w:r>
    </w:p>
    <w:sectPr w:rsidR="00E83191" w:rsidRPr="00C27DA4" w:rsidSect="00C27DA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16BA"/>
    <w:rsid w:val="00064406"/>
    <w:rsid w:val="000C58A4"/>
    <w:rsid w:val="00156989"/>
    <w:rsid w:val="002709E7"/>
    <w:rsid w:val="00285B21"/>
    <w:rsid w:val="00292EFF"/>
    <w:rsid w:val="002B4420"/>
    <w:rsid w:val="00387236"/>
    <w:rsid w:val="003C0170"/>
    <w:rsid w:val="004B5239"/>
    <w:rsid w:val="004D1B77"/>
    <w:rsid w:val="004D44B6"/>
    <w:rsid w:val="005F7C96"/>
    <w:rsid w:val="00613CFE"/>
    <w:rsid w:val="006157D7"/>
    <w:rsid w:val="006374F9"/>
    <w:rsid w:val="006F5E33"/>
    <w:rsid w:val="008A006A"/>
    <w:rsid w:val="00A2709E"/>
    <w:rsid w:val="00A81D8C"/>
    <w:rsid w:val="00AA0E94"/>
    <w:rsid w:val="00AC16BA"/>
    <w:rsid w:val="00C27DA4"/>
    <w:rsid w:val="00C57B56"/>
    <w:rsid w:val="00DC60A2"/>
    <w:rsid w:val="00E83191"/>
    <w:rsid w:val="00F95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19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8319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8319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83191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8319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8319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8319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83191"/>
    <w:pPr>
      <w:ind w:firstLine="1680"/>
      <w:jc w:val="both"/>
    </w:pPr>
  </w:style>
  <w:style w:type="paragraph" w:styleId="Textoindependiente">
    <w:name w:val="Body Text"/>
    <w:basedOn w:val="Normal"/>
    <w:semiHidden/>
    <w:rsid w:val="00E83191"/>
    <w:pPr>
      <w:jc w:val="both"/>
    </w:pPr>
  </w:style>
  <w:style w:type="paragraph" w:styleId="Textoindependiente2">
    <w:name w:val="Body Text 2"/>
    <w:basedOn w:val="Normal"/>
    <w:semiHidden/>
    <w:rsid w:val="00E83191"/>
    <w:pPr>
      <w:jc w:val="both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15</cp:revision>
  <cp:lastPrinted>2007-10-18T14:57:00Z</cp:lastPrinted>
  <dcterms:created xsi:type="dcterms:W3CDTF">2017-05-11T14:11:00Z</dcterms:created>
  <dcterms:modified xsi:type="dcterms:W3CDTF">2017-06-06T12:01:00Z</dcterms:modified>
</cp:coreProperties>
</file>