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585E" w:rsidRPr="002C33BC" w:rsidRDefault="00E0585E" w:rsidP="002C33BC">
      <w:pPr>
        <w:pStyle w:val="Sangradetextonormal"/>
        <w:spacing w:after="200"/>
        <w:ind w:firstLine="0"/>
        <w:jc w:val="right"/>
        <w:rPr>
          <w:bCs/>
        </w:rPr>
      </w:pPr>
      <w:r w:rsidRPr="002C33BC">
        <w:rPr>
          <w:bCs/>
        </w:rPr>
        <w:t>Yerba Buena, 10 de Julio de 2008</w:t>
      </w:r>
    </w:p>
    <w:p w:rsidR="00E0585E" w:rsidRPr="002C33BC" w:rsidRDefault="00E0585E" w:rsidP="002C33BC">
      <w:pPr>
        <w:pStyle w:val="Sangradetextonormal"/>
        <w:spacing w:after="200"/>
        <w:ind w:firstLine="0"/>
        <w:jc w:val="left"/>
        <w:rPr>
          <w:bCs/>
        </w:rPr>
      </w:pPr>
      <w:r w:rsidRPr="002C33BC">
        <w:rPr>
          <w:bCs/>
        </w:rPr>
        <w:t>ORDENANZA Nº 1633</w:t>
      </w:r>
    </w:p>
    <w:p w:rsidR="008137DB" w:rsidRPr="002C33BC" w:rsidRDefault="00E0585E" w:rsidP="002C33BC">
      <w:pPr>
        <w:pStyle w:val="Sangradetextonormal"/>
        <w:spacing w:after="200"/>
        <w:ind w:firstLine="0"/>
      </w:pPr>
      <w:r w:rsidRPr="002C33BC">
        <w:rPr>
          <w:bCs/>
        </w:rPr>
        <w:t xml:space="preserve">VISTO: </w:t>
      </w:r>
      <w:r w:rsidR="008A1158" w:rsidRPr="002C33BC">
        <w:t>Los Decretos N°s 3190/3</w:t>
      </w:r>
      <w:r w:rsidRPr="002C33BC">
        <w:t xml:space="preserve"> </w:t>
      </w:r>
      <w:r w:rsidR="002C33BC">
        <w:t xml:space="preserve">                    (</w:t>
      </w:r>
      <w:r w:rsidR="008A1158" w:rsidRPr="002C33BC">
        <w:t>ME</w:t>
      </w:r>
      <w:r w:rsidR="002C33BC">
        <w:t xml:space="preserve">) , </w:t>
      </w:r>
      <w:r w:rsidR="008A1158" w:rsidRPr="002C33BC">
        <w:t xml:space="preserve"> 2046/3</w:t>
      </w:r>
      <w:r w:rsidRPr="002C33BC">
        <w:t xml:space="preserve"> </w:t>
      </w:r>
      <w:r w:rsidR="002C33BC">
        <w:t xml:space="preserve">                    (</w:t>
      </w:r>
      <w:r w:rsidR="008A1158" w:rsidRPr="002C33BC">
        <w:t>ME</w:t>
      </w:r>
      <w:r w:rsidR="002C33BC">
        <w:t xml:space="preserve">) , </w:t>
      </w:r>
      <w:r w:rsidR="008A1158" w:rsidRPr="002C33BC">
        <w:t xml:space="preserve"> 3722/3, 1044/3, 786/3, todos ellos emitidos por el Poder Ejecutivo Provincial y</w:t>
      </w:r>
    </w:p>
    <w:p w:rsidR="00B87637" w:rsidRPr="002C33BC" w:rsidRDefault="00E0585E" w:rsidP="002C33BC">
      <w:pPr>
        <w:pStyle w:val="Sangra2detindependiente"/>
        <w:spacing w:after="200"/>
        <w:ind w:firstLine="0"/>
      </w:pPr>
      <w:r w:rsidRPr="002C33BC">
        <w:rPr>
          <w:bCs/>
        </w:rPr>
        <w:t xml:space="preserve">CONSIDERANDO: </w:t>
      </w:r>
      <w:r w:rsidR="008A1158" w:rsidRPr="002C33BC">
        <w:t>Que el Gobierno de la Provincia procura, en la medida en que la situación económica - financiera del sector público provincial lo permita, mejorar las condiciones de los agentes públicos, para lo que acuerda distintas ayudas sociales con el fin de recomponer el poder adquisitivo de los salarios;</w:t>
      </w:r>
    </w:p>
    <w:p w:rsidR="00B87637" w:rsidRPr="002C33BC" w:rsidRDefault="008A1158" w:rsidP="002C33BC">
      <w:pPr>
        <w:pStyle w:val="Sangra2detindependiente"/>
        <w:spacing w:after="200"/>
        <w:ind w:firstLine="0"/>
      </w:pPr>
      <w:r w:rsidRPr="002C33BC">
        <w:t>Que la adhesión a estos Instrumentos Legales tienden a garantizar</w:t>
      </w:r>
      <w:r w:rsidR="008137DB" w:rsidRPr="002C33BC">
        <w:t xml:space="preserve"> </w:t>
      </w:r>
      <w:r w:rsidRPr="002C33BC">
        <w:t>la paz social en la jurisdicción municipal;</w:t>
      </w:r>
    </w:p>
    <w:p w:rsidR="00B87637" w:rsidRPr="002C33BC" w:rsidRDefault="008A1158" w:rsidP="002C33BC">
      <w:pPr>
        <w:pStyle w:val="Sangra2detindependiente"/>
        <w:spacing w:after="200"/>
        <w:ind w:firstLine="0"/>
      </w:pPr>
      <w:r w:rsidRPr="002C33BC">
        <w:t>Que es intención de ésta administración municipal mejorar las condiciones de los agentes públicos de su dependencia, tomando las medidas que resulten necesarias procediendo de conformidad a los lineamientos salariales de la Provincia;</w:t>
      </w:r>
    </w:p>
    <w:p w:rsidR="00B87637" w:rsidRPr="002C33BC" w:rsidRDefault="008A1158" w:rsidP="002C33BC">
      <w:pPr>
        <w:pStyle w:val="Sangra2detindependiente"/>
        <w:spacing w:after="200"/>
        <w:ind w:firstLine="0"/>
      </w:pPr>
      <w:r w:rsidRPr="002C33BC">
        <w:t>Que mediante la aplicación del Decreto Nº 3190/3</w:t>
      </w:r>
      <w:r w:rsidR="00E0585E" w:rsidRPr="002C33BC">
        <w:t xml:space="preserve"> </w:t>
      </w:r>
      <w:r w:rsidR="002C33BC">
        <w:t xml:space="preserve">                    (</w:t>
      </w:r>
      <w:r w:rsidRPr="002C33BC">
        <w:t>ME</w:t>
      </w:r>
      <w:r w:rsidR="002C33BC">
        <w:t xml:space="preserve">) </w:t>
      </w:r>
      <w:r w:rsidR="00E0585E" w:rsidRPr="002C33BC">
        <w:t xml:space="preserve"> </w:t>
      </w:r>
      <w:r w:rsidRPr="002C33BC">
        <w:t>se procedió a otorgar una ayuda social por única vez equivalente al 50% de los montos percibidos en concepto de adicionales otorgados por Ordenanzas Nºs 1578 y 1558, y se fija en $ 900 a partir del 01 de agosto del 2007 y en $ 980 a partir del 01/09/07 la suma fijada en el Artículo Segundo del Decreto Nº 509/3, al que nos encontramos adheridos mediante Ordenanza Nº 1505.</w:t>
      </w:r>
    </w:p>
    <w:p w:rsidR="00B87637" w:rsidRPr="002C33BC" w:rsidRDefault="008A1158" w:rsidP="002C33BC">
      <w:pPr>
        <w:pStyle w:val="Sangra2detindependiente"/>
        <w:spacing w:after="200"/>
        <w:ind w:firstLine="0"/>
      </w:pPr>
      <w:r w:rsidRPr="002C33BC">
        <w:t>Que mediante la aplicación del Decreto Nº 2046/3 se otorgó al Personal Municipal una Ayuda Social equivalente al 50% de las sumas no remunerativas otorgadas por los Decretos Nºs 5/3 modificado por Decreto 66/3, Decreto Nº 509/3, Decreto Nº 1792 modificado por Decreto Nº 1960/3 y del Decreto Nº 4540, Artículos 5to y 6to, prorrogado por Decreto Nº 680/3, a los que nos encontramos adheridos mediante Ordenanzas Nºs 1443, 1505, 1526, 1558 y 1570 respectivamente, por única vez y la que se abonó con el 1er Sueldo Anual Complementario del 2007.</w:t>
      </w:r>
    </w:p>
    <w:p w:rsidR="00B87637" w:rsidRPr="002C33BC" w:rsidRDefault="008A1158" w:rsidP="002C33BC">
      <w:pPr>
        <w:pStyle w:val="Sangra2detindependiente"/>
        <w:spacing w:after="200"/>
        <w:ind w:firstLine="0"/>
      </w:pPr>
      <w:r w:rsidRPr="002C33BC">
        <w:t>Que mediante la aplicación del Decreto Nº 3722/3 se excluyen del cálculo para la determinación del complemento no Remunerativo y no Bonificable otorgado mediante el Artículo 2do del Decreto Nº 509, modificado por el Decreto Nº 3190, los adicionales por Extensión Horaria y Libre disponibilidad, como así también se los excluye de la base de cálculo para la determinación de la aplicación de las asignaciones sociales dispuestas por los Artículos 1ro, 2do y 3ro del Decreto Nº 4540/3, al que estamos adheridos por Ordenanza Nº 1558.</w:t>
      </w:r>
    </w:p>
    <w:p w:rsidR="00B87637" w:rsidRPr="002C33BC" w:rsidRDefault="008A1158" w:rsidP="002C33BC">
      <w:pPr>
        <w:pStyle w:val="Sangra2detindependiente"/>
        <w:spacing w:after="200"/>
        <w:ind w:firstLine="0"/>
      </w:pPr>
      <w:r w:rsidRPr="002C33BC">
        <w:t>Que mediante la aplicación del Decreto Nº 1044/3 se otorgó una ayuda social consistente en una suma fija de $200, no remunerativa y no bonificable por única vez y, una Ayuda Social equivalente al 50% de las sumas no remunerativas otorgadas por los Decretos Nºs 5/3, 12/3 y 509/3, Decreto Nº 2758/3, Decreto Nº 233/3 y del Decreto Nº 790, la que se abonó con el 2do Sueldo Anual Complementario del 2007, prorrogándose también la vigencia de los Artículos Nº 1ro, 2do y 3ro del Decreto Nº 4540 y sus modificatorios hasta el 31/12/08.</w:t>
      </w:r>
    </w:p>
    <w:p w:rsidR="008137DB" w:rsidRPr="002C33BC" w:rsidRDefault="008A1158" w:rsidP="002C33BC">
      <w:pPr>
        <w:pStyle w:val="Sangra2detindependiente"/>
        <w:spacing w:after="200"/>
        <w:ind w:firstLine="0"/>
      </w:pPr>
      <w:r w:rsidRPr="002C33BC">
        <w:t xml:space="preserve">Que mediante la aplicación del Decreto Nº 786/3 se otorgó a partir del mes de marzo de 2008 un adicional no remunerativo y no bonificable de $ 200, se dispuso el pago de las diferencias de las asignaciones familiares, se incrementó la Ayuda Escolar a $170 y se </w:t>
      </w:r>
      <w:r w:rsidRPr="002C33BC">
        <w:lastRenderedPageBreak/>
        <w:t>concedió por única vez una Ayuda escolar Secundaria, polimodal o sus niveles equivalentes.</w:t>
      </w:r>
    </w:p>
    <w:p w:rsidR="008137DB" w:rsidRPr="002C33BC" w:rsidRDefault="00A62A67" w:rsidP="002C33BC">
      <w:pPr>
        <w:spacing w:after="200"/>
        <w:jc w:val="center"/>
        <w:rPr>
          <w:bCs/>
        </w:rPr>
      </w:pPr>
      <w:r w:rsidRPr="002C33BC">
        <w:t>EL CONCEJO</w:t>
      </w:r>
      <w:r w:rsidR="00E0585E" w:rsidRPr="002C33BC">
        <w:t xml:space="preserve"> DELIBERANTE SANCIONA CON FUERZA DE ORDENANZA</w:t>
      </w:r>
    </w:p>
    <w:p w:rsidR="008137DB" w:rsidRPr="002C33BC" w:rsidRDefault="0001795C" w:rsidP="002C33BC">
      <w:pPr>
        <w:pStyle w:val="Sangra2detindependiente"/>
        <w:spacing w:after="200"/>
        <w:ind w:firstLine="0"/>
      </w:pPr>
      <w:r w:rsidRPr="002C33BC">
        <w:rPr>
          <w:bCs/>
        </w:rPr>
        <w:t>ARTICULO PRIMERO</w:t>
      </w:r>
      <w:r w:rsidR="00E0585E" w:rsidRPr="002C33BC">
        <w:rPr>
          <w:bCs/>
        </w:rPr>
        <w:t xml:space="preserve">: </w:t>
      </w:r>
      <w:r w:rsidR="008A1158" w:rsidRPr="002C33BC">
        <w:rPr>
          <w:bCs/>
        </w:rPr>
        <w:t>ADHIERASE</w:t>
      </w:r>
      <w:r w:rsidR="008137DB" w:rsidRPr="002C33BC">
        <w:rPr>
          <w:bCs/>
        </w:rPr>
        <w:t xml:space="preserve"> </w:t>
      </w:r>
      <w:r w:rsidR="008A1158" w:rsidRPr="002C33BC">
        <w:t>la Municipalidad de Yerba Buena en todos sus términos al Decreto Nº 3190/3</w:t>
      </w:r>
      <w:r w:rsidR="00E0585E" w:rsidRPr="002C33BC">
        <w:t xml:space="preserve"> </w:t>
      </w:r>
      <w:r w:rsidR="002C33BC">
        <w:t xml:space="preserve">                    (</w:t>
      </w:r>
      <w:r w:rsidR="008A1158" w:rsidRPr="002C33BC">
        <w:t>ME</w:t>
      </w:r>
      <w:r w:rsidR="002C33BC">
        <w:t xml:space="preserve">) </w:t>
      </w:r>
      <w:r w:rsidR="00E0585E" w:rsidRPr="002C33BC">
        <w:t xml:space="preserve"> </w:t>
      </w:r>
      <w:r w:rsidR="008A1158" w:rsidRPr="002C33BC">
        <w:t>mediante el cual se otorgó una ayuda social por única vez equivalente al 50% de los montos percibidos en concepto de adicionales otorgados por Ordenanzas Nºs 1578 y 1558, y se fija en $ 900 a partir del 01 de agosto del 2007 y en $ 980 a partir del 01/09/07 la suma fijada en el Artículo Segundo del Decreto Nº 509/3, al que nos encontramos adheridos mediante Ordenanza Nº 1505.</w:t>
      </w:r>
    </w:p>
    <w:p w:rsidR="008137DB" w:rsidRPr="002C33BC" w:rsidRDefault="0001795C" w:rsidP="002C33BC">
      <w:pPr>
        <w:pStyle w:val="Sangra2detindependiente"/>
        <w:spacing w:after="200"/>
        <w:ind w:firstLine="0"/>
      </w:pPr>
      <w:r w:rsidRPr="002C33BC">
        <w:rPr>
          <w:bCs/>
        </w:rPr>
        <w:t>ARTICULO SEGUNDO</w:t>
      </w:r>
      <w:r w:rsidR="00E0585E" w:rsidRPr="002C33BC">
        <w:rPr>
          <w:bCs/>
        </w:rPr>
        <w:t xml:space="preserve">: </w:t>
      </w:r>
      <w:r w:rsidR="008A1158" w:rsidRPr="002C33BC">
        <w:rPr>
          <w:bCs/>
        </w:rPr>
        <w:t>ADHIERASE</w:t>
      </w:r>
      <w:r w:rsidR="008137DB" w:rsidRPr="002C33BC">
        <w:rPr>
          <w:bCs/>
        </w:rPr>
        <w:t xml:space="preserve"> </w:t>
      </w:r>
      <w:r w:rsidR="008A1158" w:rsidRPr="002C33BC">
        <w:t>la Municipalidad de Yerba Buena en todos sus términos al Decreto Nº 2046/3 mediante el cual se otorgó al Personal Municipal una Ayuda Social equivalente al 50% de las sumas no remunerativas otorgadas por los Decretos Nºs 5/3 modificado por Decreto 66/3, Decreto Nº 509/3, Decreto Nº 1792 modificado por Decreto Nº 1960/3 y del Decreto Nº 4540, Artículos 5to y 6to, prorrogado por Decreto Nº 680/3, a los que nos encontramos adheridos mediante Ordenanzas Nºs 1443, 1505, 1526, 1558 y 1570 respectivamente, por única vez y la que se abonó con el 1er Sueldo Anual Complementario del 2007.</w:t>
      </w:r>
    </w:p>
    <w:p w:rsidR="008137DB" w:rsidRPr="002C33BC" w:rsidRDefault="0001795C" w:rsidP="002C33BC">
      <w:pPr>
        <w:pStyle w:val="Sangra2detindependiente"/>
        <w:spacing w:after="200"/>
        <w:ind w:firstLine="0"/>
      </w:pPr>
      <w:r w:rsidRPr="002C33BC">
        <w:rPr>
          <w:bCs/>
        </w:rPr>
        <w:t>ARTICULO TERCERO</w:t>
      </w:r>
      <w:r w:rsidR="00E0585E" w:rsidRPr="002C33BC">
        <w:rPr>
          <w:bCs/>
        </w:rPr>
        <w:t xml:space="preserve">: </w:t>
      </w:r>
      <w:r w:rsidR="008A1158" w:rsidRPr="002C33BC">
        <w:rPr>
          <w:bCs/>
        </w:rPr>
        <w:t>ADHIERASE</w:t>
      </w:r>
      <w:r w:rsidR="008137DB" w:rsidRPr="002C33BC">
        <w:rPr>
          <w:bCs/>
        </w:rPr>
        <w:t xml:space="preserve"> </w:t>
      </w:r>
      <w:r w:rsidR="008A1158" w:rsidRPr="002C33BC">
        <w:t>la Municipalidad de Yerba Buena en todos sus términos al Decreto Nº 3722/3 mediante el cual se excluye del cálculo para la determinación del complemento no Remunerativo y no Bonificable otorgado mediante el Artículo 2do del Decreto Nº 509, modificado por el Decreto Nº 3190, los adicionales por Extensión Horaria y Libre disponibilidad, como así también se los excluye de la base de cálculo para la determinación de la aplicación de las asignaciones sociales dispuestas por los Artículos 1ro, 2do y 3ro del Decreto Nº 4540/3, al que estamos adheridos por Ordenanza Nº 1558.</w:t>
      </w:r>
    </w:p>
    <w:p w:rsidR="008137DB" w:rsidRPr="002C33BC" w:rsidRDefault="0001795C" w:rsidP="002C33BC">
      <w:pPr>
        <w:pStyle w:val="Sangra2detindependiente"/>
        <w:spacing w:after="200"/>
        <w:ind w:firstLine="0"/>
      </w:pPr>
      <w:r w:rsidRPr="002C33BC">
        <w:rPr>
          <w:bCs/>
        </w:rPr>
        <w:t>ARTICULO CUARTO</w:t>
      </w:r>
      <w:r w:rsidR="00E0585E" w:rsidRPr="002C33BC">
        <w:rPr>
          <w:bCs/>
        </w:rPr>
        <w:t xml:space="preserve">: </w:t>
      </w:r>
      <w:r w:rsidR="008A1158" w:rsidRPr="002C33BC">
        <w:rPr>
          <w:bCs/>
        </w:rPr>
        <w:t>ADHIERASE</w:t>
      </w:r>
      <w:r w:rsidR="008137DB" w:rsidRPr="002C33BC">
        <w:rPr>
          <w:bCs/>
        </w:rPr>
        <w:t xml:space="preserve"> </w:t>
      </w:r>
      <w:r w:rsidR="008A1158" w:rsidRPr="002C33BC">
        <w:t>la Municipalidad de Yerba Buena en todos sus términos al Decreto Nº 1044/3 mediante el cual se otorgó una ayuda social consistente en una suma fija de $200, no remunerativa y no bonificable por única vez y, una Ayuda Social equivalente al 50% de las sumas no remunerativas otorgadas por los Decretos Nºs 5/3, 12/3 y 509/3, Decreto Nº 2758/3, Decreto Nº 233/3 y del Decreto Nº 790, la que se abonó con el 2do Sueldo Anual Complementario del 2007, prorrogándose también la vigencia de los Artículos Nº 1ro, 2do y 3ro del Decreto Nº 4540 y sus modificatorios hasta el 31/12/08.</w:t>
      </w:r>
    </w:p>
    <w:p w:rsidR="008137DB" w:rsidRPr="002C33BC" w:rsidRDefault="0001795C" w:rsidP="002C33BC">
      <w:pPr>
        <w:spacing w:after="200"/>
        <w:jc w:val="both"/>
      </w:pPr>
      <w:r w:rsidRPr="002C33BC">
        <w:rPr>
          <w:bCs/>
        </w:rPr>
        <w:t>ARTICULO QUINTO</w:t>
      </w:r>
      <w:r w:rsidR="00E0585E" w:rsidRPr="002C33BC">
        <w:rPr>
          <w:bCs/>
        </w:rPr>
        <w:t xml:space="preserve">: </w:t>
      </w:r>
      <w:r w:rsidR="008A1158" w:rsidRPr="002C33BC">
        <w:rPr>
          <w:bCs/>
        </w:rPr>
        <w:t>ADHIERASE</w:t>
      </w:r>
      <w:r w:rsidR="008137DB" w:rsidRPr="002C33BC">
        <w:rPr>
          <w:bCs/>
        </w:rPr>
        <w:t xml:space="preserve"> </w:t>
      </w:r>
      <w:r w:rsidR="008A1158" w:rsidRPr="002C33BC">
        <w:t>la Municipalidad de Yerba Buena en todos sus términos al Decreto Nº 786/3 mediante el cual se otorgó a partir del mes de marzo de 2008 un adicional no remunerativo y no bonificable de $ 200, se dispuso el pago de las diferencias de las asignaciones familiares, se incrementó la Ayuda Escolar a $170 y se concedió por única vez una Ayuda escolar Secundaria, polimodal o sus niveles equivalentes.</w:t>
      </w:r>
    </w:p>
    <w:p w:rsidR="008137DB" w:rsidRPr="002C33BC" w:rsidRDefault="0001795C" w:rsidP="002C33BC">
      <w:pPr>
        <w:spacing w:after="200"/>
        <w:jc w:val="both"/>
      </w:pPr>
      <w:r w:rsidRPr="002C33BC">
        <w:rPr>
          <w:bCs/>
        </w:rPr>
        <w:t>ARTICULO SEXTO</w:t>
      </w:r>
      <w:r w:rsidR="00E0585E" w:rsidRPr="002C33BC">
        <w:rPr>
          <w:bCs/>
        </w:rPr>
        <w:t xml:space="preserve">: </w:t>
      </w:r>
      <w:r w:rsidR="008A1158" w:rsidRPr="002C33BC">
        <w:rPr>
          <w:bCs/>
        </w:rPr>
        <w:t xml:space="preserve">AUTORIZASE </w:t>
      </w:r>
      <w:r w:rsidR="008A1158" w:rsidRPr="002C33BC">
        <w:t>al Departamento Ejecutivo Municipal a gestionar la asistencia financiera reintegrable, a fin de hacer frente a la erogación que demande la presente adhesión, la que no podrá exceder al monto determinado en las liquidaciones efectuadas por la Dirección de Sistemas de la Provincia, correspondientes a los Adicionales establecidos en los Decretos antes mencionados.</w:t>
      </w:r>
    </w:p>
    <w:p w:rsidR="008137DB" w:rsidRPr="002C33BC" w:rsidRDefault="008A1158" w:rsidP="002C33BC">
      <w:pPr>
        <w:spacing w:after="200"/>
        <w:jc w:val="both"/>
      </w:pPr>
      <w:r w:rsidRPr="002C33BC">
        <w:rPr>
          <w:bCs/>
        </w:rPr>
        <w:lastRenderedPageBreak/>
        <w:t>ARTICULO SÉPTIMO:</w:t>
      </w:r>
      <w:r w:rsidRPr="002C33BC">
        <w:t xml:space="preserve"> </w:t>
      </w:r>
      <w:r w:rsidRPr="002C33BC">
        <w:rPr>
          <w:bCs/>
        </w:rPr>
        <w:t>AUTORIZASE</w:t>
      </w:r>
      <w:r w:rsidRPr="002C33BC">
        <w:t xml:space="preserve"> al Superior Gobierno de la Provincia a retener de los fondos que corresponden percibir a esta Municipalidad en concepto de Coparticipación Federal</w:t>
      </w:r>
      <w:r w:rsidR="00E0585E" w:rsidRPr="002C33BC">
        <w:t xml:space="preserve"> </w:t>
      </w:r>
      <w:r w:rsidR="002C33BC">
        <w:t xml:space="preserve">                    (</w:t>
      </w:r>
      <w:r w:rsidRPr="002C33BC">
        <w:t>Ley 6316 y su modificatoria o la que en el futuro la reemplace o sustituya</w:t>
      </w:r>
      <w:r w:rsidR="002C33BC">
        <w:t xml:space="preserve">) , </w:t>
      </w:r>
      <w:r w:rsidRPr="002C33BC">
        <w:t xml:space="preserve"> Fondos de Desarrollo del Interior, Aportes del Tesoro Nacional sin asignación específica, excedente de Bonos Municipales y/o de cualquier otro recurso de libre disponibilidad, excepto la recaudación propia, el monto que se otorgue al Municipio por Asistencia Financiera por aplicación del Decreto N° 3287/3, hasta cubrir el importe total que surja de la liquidación que efectúe a tal fin la Dirección de Sistemas de la Provincia,</w:t>
      </w:r>
      <w:r w:rsidR="008137DB" w:rsidRPr="002C33BC">
        <w:t xml:space="preserve"> </w:t>
      </w:r>
      <w:r w:rsidRPr="002C33BC">
        <w:t>correspondiente a las Reparticiones Nº 410 y 411.</w:t>
      </w:r>
    </w:p>
    <w:p w:rsidR="00B87637" w:rsidRPr="002C33BC" w:rsidRDefault="008A1158" w:rsidP="002C33BC">
      <w:pPr>
        <w:pStyle w:val="Textoindependiente"/>
        <w:spacing w:after="200"/>
        <w:rPr>
          <w:rFonts w:ascii="Times New Roman" w:hAnsi="Times New Roman"/>
        </w:rPr>
      </w:pPr>
      <w:r w:rsidRPr="002C33BC">
        <w:rPr>
          <w:rFonts w:ascii="Times New Roman" w:hAnsi="Times New Roman"/>
          <w:bCs/>
        </w:rPr>
        <w:t>ARTICULO OCTAVO: COMUNIQUESE, REGISTRESE YARCHIVESE.</w:t>
      </w:r>
      <w:r w:rsidR="002C33BC" w:rsidRPr="002C33BC">
        <w:t xml:space="preserve"> </w:t>
      </w:r>
    </w:p>
    <w:sectPr w:rsidR="00B87637" w:rsidRPr="002C33BC" w:rsidSect="002C33BC">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35C57710"/>
    <w:multiLevelType w:val="hybridMultilevel"/>
    <w:tmpl w:val="FA342F0E"/>
    <w:lvl w:ilvl="0" w:tplc="0C0A0001">
      <w:start w:val="5"/>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nsid w:val="4F095ED3"/>
    <w:multiLevelType w:val="hybridMultilevel"/>
    <w:tmpl w:val="4F4A3EE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1BB3F2C"/>
    <w:multiLevelType w:val="hybridMultilevel"/>
    <w:tmpl w:val="6716194E"/>
    <w:lvl w:ilvl="0" w:tplc="A5624A5C">
      <w:start w:val="1"/>
      <w:numFmt w:val="upperLetter"/>
      <w:lvlText w:val="%1)"/>
      <w:lvlJc w:val="left"/>
      <w:pPr>
        <w:tabs>
          <w:tab w:val="num" w:pos="720"/>
        </w:tabs>
        <w:ind w:left="720" w:hanging="360"/>
      </w:pPr>
      <w:rPr>
        <w:rFonts w:hint="default"/>
      </w:rPr>
    </w:lvl>
    <w:lvl w:ilvl="1" w:tplc="0F6E2F1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53925F60"/>
    <w:multiLevelType w:val="hybridMultilevel"/>
    <w:tmpl w:val="04A0C520"/>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5"/>
  </w:num>
  <w:num w:numId="4">
    <w:abstractNumId w:val="3"/>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A1158"/>
    <w:rsid w:val="0001795C"/>
    <w:rsid w:val="000878F8"/>
    <w:rsid w:val="001C15C4"/>
    <w:rsid w:val="001E5FB0"/>
    <w:rsid w:val="00202799"/>
    <w:rsid w:val="002C33BC"/>
    <w:rsid w:val="004651EC"/>
    <w:rsid w:val="00553319"/>
    <w:rsid w:val="00655743"/>
    <w:rsid w:val="008137DB"/>
    <w:rsid w:val="00825D6B"/>
    <w:rsid w:val="008A1158"/>
    <w:rsid w:val="008D0723"/>
    <w:rsid w:val="009660B5"/>
    <w:rsid w:val="009E1BAF"/>
    <w:rsid w:val="00A00BD2"/>
    <w:rsid w:val="00A62A67"/>
    <w:rsid w:val="00B72227"/>
    <w:rsid w:val="00B87637"/>
    <w:rsid w:val="00E0585E"/>
    <w:rsid w:val="00E1378D"/>
    <w:rsid w:val="00E9127D"/>
    <w:rsid w:val="00F229EB"/>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7637"/>
    <w:rPr>
      <w:sz w:val="24"/>
      <w:szCs w:val="24"/>
      <w:lang w:val="es-ES" w:eastAsia="es-ES"/>
    </w:rPr>
  </w:style>
  <w:style w:type="paragraph" w:styleId="Ttulo1">
    <w:name w:val="heading 1"/>
    <w:basedOn w:val="Normal"/>
    <w:next w:val="Normal"/>
    <w:qFormat/>
    <w:rsid w:val="00B87637"/>
    <w:pPr>
      <w:keepNext/>
      <w:jc w:val="both"/>
      <w:outlineLvl w:val="0"/>
    </w:pPr>
    <w:rPr>
      <w:b/>
      <w:bCs/>
    </w:rPr>
  </w:style>
  <w:style w:type="paragraph" w:styleId="Ttulo4">
    <w:name w:val="heading 4"/>
    <w:basedOn w:val="Normal"/>
    <w:next w:val="Normal"/>
    <w:qFormat/>
    <w:rsid w:val="00B87637"/>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87637"/>
    <w:pPr>
      <w:jc w:val="both"/>
    </w:pPr>
    <w:rPr>
      <w:rFonts w:ascii="Century" w:hAnsi="Century"/>
      <w:lang w:val="es-AR"/>
    </w:rPr>
  </w:style>
  <w:style w:type="paragraph" w:styleId="Ttulo">
    <w:name w:val="Title"/>
    <w:basedOn w:val="Normal"/>
    <w:qFormat/>
    <w:rsid w:val="00B87637"/>
    <w:pPr>
      <w:jc w:val="center"/>
    </w:pPr>
    <w:rPr>
      <w:rFonts w:ascii="Century" w:hAnsi="Century"/>
      <w:b/>
      <w:bCs/>
      <w:u w:val="single"/>
      <w:lang w:val="es-AR"/>
    </w:rPr>
  </w:style>
  <w:style w:type="paragraph" w:styleId="Sangradetextonormal">
    <w:name w:val="Body Text Indent"/>
    <w:basedOn w:val="Normal"/>
    <w:semiHidden/>
    <w:rsid w:val="00B87637"/>
    <w:pPr>
      <w:ind w:firstLine="1800"/>
      <w:jc w:val="both"/>
    </w:pPr>
    <w:rPr>
      <w:lang w:val="es-AR"/>
    </w:rPr>
  </w:style>
  <w:style w:type="paragraph" w:styleId="Sangra2detindependiente">
    <w:name w:val="Body Text Indent 2"/>
    <w:basedOn w:val="Normal"/>
    <w:semiHidden/>
    <w:rsid w:val="00B87637"/>
    <w:pPr>
      <w:ind w:firstLine="2880"/>
      <w:jc w:val="both"/>
    </w:pPr>
    <w:rPr>
      <w:lang w:val="es-AR"/>
    </w:rPr>
  </w:style>
  <w:style w:type="paragraph" w:styleId="Textoindependiente2">
    <w:name w:val="Body Text 2"/>
    <w:basedOn w:val="Normal"/>
    <w:semiHidden/>
    <w:rsid w:val="00B87637"/>
    <w:pPr>
      <w:jc w:val="both"/>
    </w:pPr>
    <w:rPr>
      <w:b/>
      <w:bCs/>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1122</Words>
  <Characters>6172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7280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2008-01-03T12:58:00Z</cp:lastPrinted>
  <dcterms:created xsi:type="dcterms:W3CDTF">2017-05-11T14:11:00Z</dcterms:created>
  <dcterms:modified xsi:type="dcterms:W3CDTF">2017-06-06T12:02:00Z</dcterms:modified>
</cp:coreProperties>
</file>