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73BA" w:rsidRPr="00F020B1" w:rsidRDefault="00ED73BA" w:rsidP="00F020B1">
      <w:pPr>
        <w:pStyle w:val="Textoindependiente"/>
        <w:spacing w:after="200"/>
        <w:jc w:val="right"/>
        <w:rPr>
          <w:rFonts w:ascii="Times New Roman" w:hAnsi="Times New Roman"/>
          <w:bCs/>
        </w:rPr>
      </w:pPr>
      <w:r w:rsidRPr="00F020B1">
        <w:rPr>
          <w:rFonts w:ascii="Times New Roman" w:hAnsi="Times New Roman"/>
          <w:bCs/>
        </w:rPr>
        <w:t>Yerba Buena, 01 de Septiembre de 2008</w:t>
      </w:r>
    </w:p>
    <w:p w:rsidR="00ED73BA" w:rsidRPr="00F020B1" w:rsidRDefault="00ED73BA" w:rsidP="00F020B1">
      <w:pPr>
        <w:pStyle w:val="Textoindependiente"/>
        <w:spacing w:after="200"/>
        <w:jc w:val="left"/>
        <w:rPr>
          <w:rFonts w:ascii="Times New Roman" w:hAnsi="Times New Roman"/>
          <w:bCs/>
        </w:rPr>
      </w:pPr>
      <w:r w:rsidRPr="00F020B1">
        <w:rPr>
          <w:rFonts w:ascii="Times New Roman" w:hAnsi="Times New Roman"/>
          <w:bCs/>
        </w:rPr>
        <w:t>ORDENANZA Nº 1638</w:t>
      </w:r>
    </w:p>
    <w:p w:rsidR="003F0573" w:rsidRPr="00F020B1" w:rsidRDefault="00ED73BA" w:rsidP="00F020B1">
      <w:pPr>
        <w:pStyle w:val="Textoindependiente"/>
        <w:spacing w:after="200"/>
        <w:rPr>
          <w:rFonts w:ascii="Times New Roman" w:hAnsi="Times New Roman"/>
        </w:rPr>
      </w:pPr>
      <w:r w:rsidRPr="00F020B1">
        <w:rPr>
          <w:rFonts w:ascii="Times New Roman" w:hAnsi="Times New Roman"/>
          <w:bCs/>
        </w:rPr>
        <w:t xml:space="preserve">VISTO: </w:t>
      </w:r>
      <w:r w:rsidR="00421FEA" w:rsidRPr="00F020B1">
        <w:rPr>
          <w:rFonts w:ascii="Times New Roman" w:hAnsi="Times New Roman"/>
        </w:rPr>
        <w:t>La necesidad de optimizar los servicios que la Municipalidad está obligada a brindar a la comunidad; y</w:t>
      </w:r>
    </w:p>
    <w:p w:rsidR="00DA3BCC" w:rsidRPr="00F020B1" w:rsidRDefault="00ED73BA" w:rsidP="00F020B1">
      <w:pPr>
        <w:pStyle w:val="Textoindependiente"/>
        <w:spacing w:after="200"/>
        <w:rPr>
          <w:rFonts w:ascii="Times New Roman" w:hAnsi="Times New Roman"/>
        </w:rPr>
      </w:pPr>
      <w:r w:rsidRPr="00F020B1">
        <w:rPr>
          <w:rFonts w:ascii="Times New Roman" w:hAnsi="Times New Roman"/>
          <w:bCs/>
        </w:rPr>
        <w:t xml:space="preserve">CONSIDERANDO: </w:t>
      </w:r>
      <w:r w:rsidR="00421FEA" w:rsidRPr="00F020B1">
        <w:rPr>
          <w:rFonts w:ascii="Times New Roman" w:hAnsi="Times New Roman"/>
        </w:rPr>
        <w:t>Que el mantenimiento, arreglo y apertura de calles, que permitan una circulación segura, constituye uno de los servicios básicos mas importantes que se presta;</w:t>
      </w:r>
    </w:p>
    <w:p w:rsidR="00DA3BCC" w:rsidRPr="00F020B1" w:rsidRDefault="00421FEA" w:rsidP="00F020B1">
      <w:pPr>
        <w:pStyle w:val="Textoindependiente"/>
        <w:spacing w:after="200"/>
        <w:rPr>
          <w:rFonts w:ascii="Times New Roman" w:hAnsi="Times New Roman"/>
        </w:rPr>
      </w:pPr>
      <w:r w:rsidRPr="00F020B1">
        <w:rPr>
          <w:rFonts w:ascii="Times New Roman" w:hAnsi="Times New Roman"/>
        </w:rPr>
        <w:t>Que el parque automotor destinado a estas tareas, resulta insuficiente, teniendo en cuenta la antigüedad y el excesivo uso del mismo a través del tiempo, estando casi amortizada su vida útil;</w:t>
      </w:r>
    </w:p>
    <w:p w:rsidR="00DA3BCC" w:rsidRPr="00F020B1" w:rsidRDefault="00421FEA" w:rsidP="00F020B1">
      <w:pPr>
        <w:pStyle w:val="Textoindependiente"/>
        <w:spacing w:after="200"/>
        <w:rPr>
          <w:rFonts w:ascii="Times New Roman" w:hAnsi="Times New Roman"/>
        </w:rPr>
      </w:pPr>
      <w:r w:rsidRPr="00F020B1">
        <w:rPr>
          <w:rFonts w:ascii="Times New Roman" w:hAnsi="Times New Roman"/>
        </w:rPr>
        <w:t>Que resulta necesario, entonces, la adquisición de dos máquinas motoniveladoras, de gran porte, para brindar un</w:t>
      </w:r>
      <w:r w:rsidR="003F0573" w:rsidRPr="00F020B1">
        <w:rPr>
          <w:rFonts w:ascii="Times New Roman" w:hAnsi="Times New Roman"/>
        </w:rPr>
        <w:t xml:space="preserve"> </w:t>
      </w:r>
      <w:r w:rsidRPr="00F020B1">
        <w:rPr>
          <w:rFonts w:ascii="Times New Roman" w:hAnsi="Times New Roman"/>
        </w:rPr>
        <w:t>servicio óptimo, eficiente y permanente, de modo tal que éste no se vea interrumpido por reparaciones de las maquinarias;</w:t>
      </w:r>
    </w:p>
    <w:p w:rsidR="00DA3BCC" w:rsidRPr="00F020B1" w:rsidRDefault="00421FEA" w:rsidP="00F020B1">
      <w:pPr>
        <w:pStyle w:val="Textoindependiente"/>
        <w:spacing w:after="200"/>
        <w:rPr>
          <w:rFonts w:ascii="Times New Roman" w:hAnsi="Times New Roman"/>
        </w:rPr>
      </w:pPr>
      <w:r w:rsidRPr="00F020B1">
        <w:rPr>
          <w:rFonts w:ascii="Times New Roman" w:hAnsi="Times New Roman"/>
        </w:rPr>
        <w:t>Que se acreditan los extremos establecidos por la Ordenanza Nº 1299, Artículo 7mo., para autorizar al D.E.M. a la compra directa de las mismas, pues la necesidad de adquisición se encuentra expresada por el Sr. Secretario de Obras Públicas, efectuada mediante Expediente Nº 9894, indicando las características técnicas de la máquina mas conveniente y la evaluación de este Cuerpo Legisferante, encuadra a ésta compra dentro de las razones de bien público y necesaria para hacer efectivo una parte importante de los fines de la Institución Municipal;</w:t>
      </w:r>
    </w:p>
    <w:p w:rsidR="00DA3BCC" w:rsidRPr="00F020B1" w:rsidRDefault="00421FEA" w:rsidP="00F020B1">
      <w:pPr>
        <w:pStyle w:val="Textoindependiente"/>
        <w:spacing w:after="200"/>
        <w:rPr>
          <w:rFonts w:ascii="Times New Roman" w:hAnsi="Times New Roman"/>
        </w:rPr>
      </w:pPr>
      <w:r w:rsidRPr="00F020B1">
        <w:rPr>
          <w:rFonts w:ascii="Times New Roman" w:hAnsi="Times New Roman"/>
        </w:rPr>
        <w:t>Que el Presupuesto Municipal, dentro del Rubro Bienes de Capital, otorgó el crédito presupuestario suficiente para la adquisición de maquinarias, con afectación de recursos propios;</w:t>
      </w:r>
    </w:p>
    <w:p w:rsidR="003F0573" w:rsidRPr="00F020B1" w:rsidRDefault="00421FEA" w:rsidP="00F020B1">
      <w:pPr>
        <w:pStyle w:val="Textoindependiente"/>
        <w:spacing w:after="200"/>
        <w:rPr>
          <w:rFonts w:ascii="Times New Roman" w:hAnsi="Times New Roman"/>
        </w:rPr>
      </w:pPr>
      <w:r w:rsidRPr="00F020B1">
        <w:rPr>
          <w:rFonts w:ascii="Times New Roman" w:hAnsi="Times New Roman"/>
        </w:rPr>
        <w:t>Por ello y en virtud de la Ley Nº 5.529 y lo dispuesto por la Ordenanza Nº 1299, Artículo 7mo. punto Nº 14;</w:t>
      </w:r>
    </w:p>
    <w:p w:rsidR="003F0573" w:rsidRPr="00F020B1" w:rsidRDefault="00ED73BA" w:rsidP="00F020B1">
      <w:pPr>
        <w:pStyle w:val="Textoindependiente"/>
        <w:spacing w:after="200"/>
        <w:jc w:val="center"/>
        <w:rPr>
          <w:rFonts w:ascii="Times New Roman" w:hAnsi="Times New Roman"/>
          <w:bCs/>
        </w:rPr>
      </w:pPr>
      <w:r w:rsidRPr="00F020B1">
        <w:rPr>
          <w:rFonts w:ascii="Times New Roman" w:hAnsi="Times New Roman"/>
          <w:bCs/>
        </w:rPr>
        <w:t>EL CONCEJO DELIBERANTE SANCIONA CON FUERZA DE ORDENANZA</w:t>
      </w:r>
    </w:p>
    <w:p w:rsidR="003F0573" w:rsidRPr="00F020B1" w:rsidRDefault="0080177E" w:rsidP="00F020B1">
      <w:pPr>
        <w:pStyle w:val="Textoindependiente"/>
        <w:spacing w:after="200"/>
        <w:rPr>
          <w:rFonts w:ascii="Times New Roman" w:hAnsi="Times New Roman"/>
        </w:rPr>
      </w:pPr>
      <w:r w:rsidRPr="00F020B1">
        <w:rPr>
          <w:rFonts w:ascii="Times New Roman" w:hAnsi="Times New Roman"/>
          <w:bCs/>
        </w:rPr>
        <w:t>ARTICULO PRIMERO</w:t>
      </w:r>
      <w:r w:rsidR="00ED73BA" w:rsidRPr="00F020B1">
        <w:rPr>
          <w:rFonts w:ascii="Times New Roman" w:hAnsi="Times New Roman"/>
          <w:bCs/>
        </w:rPr>
        <w:t xml:space="preserve">: </w:t>
      </w:r>
      <w:r w:rsidR="00421FEA" w:rsidRPr="00F020B1">
        <w:rPr>
          <w:rFonts w:ascii="Times New Roman" w:hAnsi="Times New Roman"/>
          <w:bCs/>
        </w:rPr>
        <w:t xml:space="preserve">AUTORIZAR </w:t>
      </w:r>
      <w:r w:rsidR="00421FEA" w:rsidRPr="00F020B1">
        <w:rPr>
          <w:rFonts w:ascii="Times New Roman" w:hAnsi="Times New Roman"/>
        </w:rPr>
        <w:t>al Departamento Ejecutivo de la Municipalidad de Yerba Buena a adquirir en forma directa, a la firma comercial C.I.M.S.A., por Cuenta y Orden de Patricio Palmero S.A., en virtud del procedimiento establecido en el régimen de Compra vigente Ordenanza Nº 1299, Artículo 7mo., apartado Nº 14, dos máquinas motoniveladoras, que respondan a las siguientes características:</w:t>
      </w:r>
    </w:p>
    <w:p w:rsidR="00DA3BCC" w:rsidRPr="00F020B1" w:rsidRDefault="00421FEA" w:rsidP="00F020B1">
      <w:pPr>
        <w:pStyle w:val="Textoindependiente"/>
        <w:numPr>
          <w:ilvl w:val="0"/>
          <w:numId w:val="4"/>
        </w:numPr>
        <w:spacing w:after="200"/>
        <w:ind w:left="0" w:firstLine="0"/>
        <w:rPr>
          <w:rFonts w:ascii="Times New Roman" w:hAnsi="Times New Roman"/>
        </w:rPr>
      </w:pPr>
      <w:r w:rsidRPr="00F020B1">
        <w:rPr>
          <w:rFonts w:ascii="Times New Roman" w:hAnsi="Times New Roman"/>
        </w:rPr>
        <w:t>Marca John Deree – Modelo 670-D</w:t>
      </w:r>
    </w:p>
    <w:p w:rsidR="00DA3BCC" w:rsidRPr="00F020B1" w:rsidRDefault="00421FEA" w:rsidP="00F020B1">
      <w:pPr>
        <w:pStyle w:val="Textoindependiente"/>
        <w:numPr>
          <w:ilvl w:val="0"/>
          <w:numId w:val="4"/>
        </w:numPr>
        <w:spacing w:after="200"/>
        <w:ind w:left="0" w:firstLine="0"/>
        <w:rPr>
          <w:rFonts w:ascii="Times New Roman" w:hAnsi="Times New Roman"/>
          <w:lang w:val="en-US"/>
        </w:rPr>
      </w:pPr>
      <w:r w:rsidRPr="00F020B1">
        <w:rPr>
          <w:rFonts w:ascii="Times New Roman" w:hAnsi="Times New Roman"/>
          <w:lang w:val="en-US"/>
        </w:rPr>
        <w:t>Motor John Deree – Modelo 6088 H POWER TECH EPA TIER III 185 HP0 NETOS</w:t>
      </w:r>
    </w:p>
    <w:p w:rsidR="003F0573" w:rsidRPr="00F020B1" w:rsidRDefault="00421FEA" w:rsidP="00F020B1">
      <w:pPr>
        <w:pStyle w:val="Textoindependiente"/>
        <w:numPr>
          <w:ilvl w:val="0"/>
          <w:numId w:val="4"/>
        </w:numPr>
        <w:spacing w:after="200"/>
        <w:ind w:left="0" w:firstLine="0"/>
        <w:rPr>
          <w:rFonts w:ascii="Times New Roman" w:hAnsi="Times New Roman"/>
          <w:lang w:val="es-ES"/>
        </w:rPr>
      </w:pPr>
      <w:r w:rsidRPr="00F020B1">
        <w:rPr>
          <w:rFonts w:ascii="Times New Roman" w:hAnsi="Times New Roman"/>
          <w:lang w:val="es-ES"/>
        </w:rPr>
        <w:t>Neumáticos 13.00-24</w:t>
      </w:r>
    </w:p>
    <w:p w:rsidR="00F020B1" w:rsidRDefault="0080177E" w:rsidP="00F020B1">
      <w:pPr>
        <w:pStyle w:val="Textoindependiente"/>
        <w:spacing w:after="200"/>
        <w:rPr>
          <w:rFonts w:ascii="Times New Roman" w:hAnsi="Times New Roman"/>
        </w:rPr>
      </w:pPr>
      <w:r w:rsidRPr="00F020B1">
        <w:rPr>
          <w:rFonts w:ascii="Times New Roman" w:hAnsi="Times New Roman"/>
          <w:bCs/>
        </w:rPr>
        <w:t>ARTICULO SEGUNDO</w:t>
      </w:r>
      <w:r w:rsidR="00ED73BA" w:rsidRPr="00F020B1">
        <w:rPr>
          <w:rFonts w:ascii="Times New Roman" w:hAnsi="Times New Roman"/>
          <w:bCs/>
        </w:rPr>
        <w:t xml:space="preserve">: </w:t>
      </w:r>
      <w:r w:rsidR="00421FEA" w:rsidRPr="00F020B1">
        <w:rPr>
          <w:rFonts w:ascii="Times New Roman" w:hAnsi="Times New Roman"/>
          <w:bCs/>
        </w:rPr>
        <w:t>ESTABLECESE</w:t>
      </w:r>
      <w:r w:rsidR="00421FEA" w:rsidRPr="00F020B1">
        <w:rPr>
          <w:rFonts w:ascii="Times New Roman" w:hAnsi="Times New Roman"/>
        </w:rPr>
        <w:t xml:space="preserve"> un Presupuesto para de compra de dos máquinas motoniveladoras de hasta $ 1.300.000</w:t>
      </w:r>
      <w:r w:rsidR="00ED73BA" w:rsidRPr="00F020B1">
        <w:rPr>
          <w:rFonts w:ascii="Times New Roman" w:hAnsi="Times New Roman"/>
        </w:rPr>
        <w:t xml:space="preserve"> </w:t>
      </w:r>
      <w:r w:rsidR="00F020B1">
        <w:rPr>
          <w:rFonts w:ascii="Times New Roman" w:hAnsi="Times New Roman"/>
        </w:rPr>
        <w:t xml:space="preserve">                    (</w:t>
      </w:r>
      <w:r w:rsidR="00421FEA" w:rsidRPr="00F020B1">
        <w:rPr>
          <w:rFonts w:ascii="Times New Roman" w:hAnsi="Times New Roman"/>
        </w:rPr>
        <w:t>Pesos Un Millón Trescientos Mil</w:t>
      </w:r>
      <w:r w:rsidR="00F020B1">
        <w:rPr>
          <w:rFonts w:ascii="Times New Roman" w:hAnsi="Times New Roman"/>
        </w:rPr>
        <w:t xml:space="preserve">) , </w:t>
      </w:r>
      <w:r w:rsidR="00421FEA" w:rsidRPr="00F020B1">
        <w:rPr>
          <w:rFonts w:ascii="Times New Roman" w:hAnsi="Times New Roman"/>
        </w:rPr>
        <w:t xml:space="preserve"> con IVA incluido, pudiendo acordar el pago de un anticipo de hasta 15%, el saldo se abonaría con un interés de financiación con una tasa mensual de hasta el 1,2% mensual, pagadero este saldo mas los intereses de financiación en 8 cuotas </w:t>
      </w:r>
      <w:r w:rsidR="00421FEA" w:rsidRPr="00F020B1">
        <w:rPr>
          <w:rFonts w:ascii="Times New Roman" w:hAnsi="Times New Roman"/>
        </w:rPr>
        <w:lastRenderedPageBreak/>
        <w:t>mediante la emisión de cheques diferidos para la cancelación de la operación, debiéndose afrontar el gasto total con recursos propios.</w:t>
      </w:r>
    </w:p>
    <w:p w:rsidR="00DA3BCC" w:rsidRPr="00F020B1" w:rsidRDefault="0080177E" w:rsidP="00F020B1">
      <w:pPr>
        <w:pStyle w:val="Textoindependiente"/>
        <w:spacing w:after="200"/>
        <w:rPr>
          <w:rFonts w:ascii="Times New Roman" w:hAnsi="Times New Roman"/>
          <w:bCs/>
        </w:rPr>
      </w:pPr>
      <w:r w:rsidRPr="00F020B1">
        <w:rPr>
          <w:rFonts w:ascii="Times New Roman" w:hAnsi="Times New Roman"/>
          <w:bCs/>
        </w:rPr>
        <w:t>ARTICULO TERCERO</w:t>
      </w:r>
      <w:r w:rsidR="00ED73BA" w:rsidRPr="00F020B1">
        <w:rPr>
          <w:rFonts w:ascii="Times New Roman" w:hAnsi="Times New Roman"/>
          <w:bCs/>
        </w:rPr>
        <w:t xml:space="preserve">: </w:t>
      </w:r>
      <w:r w:rsidR="00421FEA" w:rsidRPr="00F020B1">
        <w:rPr>
          <w:rFonts w:ascii="Times New Roman" w:hAnsi="Times New Roman"/>
          <w:bCs/>
        </w:rPr>
        <w:t>COMUNIQUESE, REGISTRESE Y ARCHIVESE.</w:t>
      </w:r>
      <w:r w:rsidR="00F020B1" w:rsidRPr="00F020B1">
        <w:rPr>
          <w:bCs/>
        </w:rPr>
        <w:t xml:space="preserve"> </w:t>
      </w:r>
    </w:p>
    <w:sectPr w:rsidR="00DA3BCC" w:rsidRPr="00F020B1" w:rsidSect="00F020B1">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3F6848B3"/>
    <w:multiLevelType w:val="hybridMultilevel"/>
    <w:tmpl w:val="17243A38"/>
    <w:lvl w:ilvl="0" w:tplc="22FA2560">
      <w:numFmt w:val="bullet"/>
      <w:lvlText w:val="-"/>
      <w:lvlJc w:val="left"/>
      <w:pPr>
        <w:tabs>
          <w:tab w:val="num" w:pos="1068"/>
        </w:tabs>
        <w:ind w:left="1068" w:hanging="360"/>
      </w:pPr>
      <w:rPr>
        <w:rFonts w:ascii="Times New Roman" w:eastAsia="Times New Roman" w:hAnsi="Times New Roman"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3">
    <w:nsid w:val="53925F60"/>
    <w:multiLevelType w:val="hybridMultilevel"/>
    <w:tmpl w:val="04A0C520"/>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21FEA"/>
    <w:rsid w:val="00001CA6"/>
    <w:rsid w:val="00325208"/>
    <w:rsid w:val="003F0573"/>
    <w:rsid w:val="00421FEA"/>
    <w:rsid w:val="00486FCE"/>
    <w:rsid w:val="00691E02"/>
    <w:rsid w:val="007139B4"/>
    <w:rsid w:val="0074443C"/>
    <w:rsid w:val="007B37F1"/>
    <w:rsid w:val="0080177E"/>
    <w:rsid w:val="0085370E"/>
    <w:rsid w:val="00870A83"/>
    <w:rsid w:val="00913751"/>
    <w:rsid w:val="0092298C"/>
    <w:rsid w:val="00924896"/>
    <w:rsid w:val="00B77F08"/>
    <w:rsid w:val="00C65C2E"/>
    <w:rsid w:val="00CF3F6D"/>
    <w:rsid w:val="00DA3BCC"/>
    <w:rsid w:val="00E153F0"/>
    <w:rsid w:val="00ED2B7E"/>
    <w:rsid w:val="00ED73BA"/>
    <w:rsid w:val="00F020B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3BCC"/>
    <w:rPr>
      <w:sz w:val="24"/>
      <w:szCs w:val="24"/>
      <w:lang w:val="es-ES" w:eastAsia="es-ES"/>
    </w:rPr>
  </w:style>
  <w:style w:type="paragraph" w:styleId="Ttulo4">
    <w:name w:val="heading 4"/>
    <w:basedOn w:val="Normal"/>
    <w:next w:val="Normal"/>
    <w:qFormat/>
    <w:rsid w:val="00DA3BCC"/>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DA3BCC"/>
    <w:pPr>
      <w:jc w:val="both"/>
    </w:pPr>
    <w:rPr>
      <w:rFonts w:ascii="Century" w:hAnsi="Century"/>
      <w:lang w:val="es-AR"/>
    </w:rPr>
  </w:style>
  <w:style w:type="paragraph" w:styleId="Ttulo">
    <w:name w:val="Title"/>
    <w:basedOn w:val="Normal"/>
    <w:qFormat/>
    <w:rsid w:val="00DA3BCC"/>
    <w:pPr>
      <w:jc w:val="center"/>
    </w:pPr>
    <w:rPr>
      <w:rFonts w:ascii="Century" w:hAnsi="Century"/>
      <w:b/>
      <w:bCs/>
      <w:u w:val="single"/>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2352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13</cp:revision>
  <cp:lastPrinted>2008-09-01T14:50:00Z</cp:lastPrinted>
  <dcterms:created xsi:type="dcterms:W3CDTF">2017-05-11T14:11:00Z</dcterms:created>
  <dcterms:modified xsi:type="dcterms:W3CDTF">2017-06-06T12:02:00Z</dcterms:modified>
</cp:coreProperties>
</file>