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A6394" w:rsidRPr="00755DA5" w:rsidRDefault="008A6394" w:rsidP="00755DA5">
      <w:pPr>
        <w:pStyle w:val="Textoindependiente"/>
        <w:spacing w:after="200"/>
        <w:jc w:val="right"/>
        <w:rPr>
          <w:rFonts w:ascii="Times New Roman" w:hAnsi="Times New Roman"/>
          <w:bCs/>
        </w:rPr>
      </w:pPr>
      <w:r w:rsidRPr="00755DA5">
        <w:rPr>
          <w:rFonts w:ascii="Times New Roman" w:hAnsi="Times New Roman"/>
          <w:bCs/>
        </w:rPr>
        <w:t>Yerba Buena, 28 de Noviembre de 2008</w:t>
      </w:r>
    </w:p>
    <w:p w:rsidR="008A6394" w:rsidRPr="00755DA5" w:rsidRDefault="008A6394" w:rsidP="00755DA5">
      <w:pPr>
        <w:pStyle w:val="Textoindependiente"/>
        <w:spacing w:after="200"/>
        <w:jc w:val="left"/>
        <w:rPr>
          <w:rFonts w:ascii="Times New Roman" w:hAnsi="Times New Roman"/>
          <w:bCs/>
        </w:rPr>
      </w:pPr>
      <w:r w:rsidRPr="00755DA5">
        <w:rPr>
          <w:rFonts w:ascii="Times New Roman" w:hAnsi="Times New Roman"/>
          <w:bCs/>
        </w:rPr>
        <w:t>ORDENANZA Nº 1654</w:t>
      </w:r>
    </w:p>
    <w:p w:rsidR="004E54E7" w:rsidRPr="00755DA5" w:rsidRDefault="008A6394" w:rsidP="00755DA5">
      <w:pPr>
        <w:pStyle w:val="Textoindependiente"/>
        <w:spacing w:after="200"/>
        <w:rPr>
          <w:rFonts w:ascii="Times New Roman" w:hAnsi="Times New Roman"/>
        </w:rPr>
      </w:pPr>
      <w:r w:rsidRPr="00755DA5">
        <w:rPr>
          <w:rFonts w:ascii="Times New Roman" w:hAnsi="Times New Roman"/>
          <w:bCs/>
        </w:rPr>
        <w:t xml:space="preserve">VISTO: </w:t>
      </w:r>
      <w:r w:rsidR="00312C7A" w:rsidRPr="00755DA5">
        <w:rPr>
          <w:rFonts w:ascii="Times New Roman" w:hAnsi="Times New Roman"/>
        </w:rPr>
        <w:t>Las disposiciones del Decreto Provincial N° 3911/3</w:t>
      </w:r>
      <w:r w:rsidRPr="00755DA5">
        <w:rPr>
          <w:rFonts w:ascii="Times New Roman" w:hAnsi="Times New Roman"/>
        </w:rPr>
        <w:t xml:space="preserve"> </w:t>
      </w:r>
      <w:r w:rsidR="00755DA5">
        <w:rPr>
          <w:rFonts w:ascii="Times New Roman" w:hAnsi="Times New Roman"/>
        </w:rPr>
        <w:t xml:space="preserve">                    (</w:t>
      </w:r>
      <w:r w:rsidR="00312C7A" w:rsidRPr="00755DA5">
        <w:rPr>
          <w:rFonts w:ascii="Times New Roman" w:hAnsi="Times New Roman"/>
        </w:rPr>
        <w:t>ME</w:t>
      </w:r>
      <w:r w:rsidR="00755DA5">
        <w:rPr>
          <w:rFonts w:ascii="Times New Roman" w:hAnsi="Times New Roman"/>
        </w:rPr>
        <w:t xml:space="preserve">) </w:t>
      </w:r>
      <w:r w:rsidRPr="00755DA5">
        <w:rPr>
          <w:rFonts w:ascii="Times New Roman" w:hAnsi="Times New Roman"/>
        </w:rPr>
        <w:t xml:space="preserve"> </w:t>
      </w:r>
      <w:r w:rsidR="00312C7A" w:rsidRPr="00755DA5">
        <w:rPr>
          <w:rFonts w:ascii="Times New Roman" w:hAnsi="Times New Roman"/>
        </w:rPr>
        <w:t>de fecha 03 de Noviembre de 2008; y</w:t>
      </w:r>
    </w:p>
    <w:p w:rsidR="00F26262" w:rsidRPr="00755DA5" w:rsidRDefault="008A6394" w:rsidP="00755DA5">
      <w:pPr>
        <w:pStyle w:val="Textoindependiente"/>
        <w:spacing w:after="200"/>
        <w:rPr>
          <w:rFonts w:ascii="Times New Roman" w:hAnsi="Times New Roman"/>
        </w:rPr>
      </w:pPr>
      <w:r w:rsidRPr="00755DA5">
        <w:rPr>
          <w:rFonts w:ascii="Times New Roman" w:hAnsi="Times New Roman"/>
          <w:bCs/>
        </w:rPr>
        <w:t xml:space="preserve">CONSIDERANDO: </w:t>
      </w:r>
      <w:r w:rsidR="00312C7A" w:rsidRPr="00755DA5">
        <w:rPr>
          <w:rFonts w:ascii="Times New Roman" w:hAnsi="Times New Roman"/>
        </w:rPr>
        <w:t>Que a través del citado Decreto, el Gobierno de la Provincia fija para el personal de la Administración Publica Provincial nuevos importes para las Asignaciones Familiares que se detallan en el mismo;</w:t>
      </w:r>
    </w:p>
    <w:p w:rsidR="00F26262" w:rsidRPr="00755DA5" w:rsidRDefault="00312C7A" w:rsidP="00755DA5">
      <w:pPr>
        <w:pStyle w:val="Textoindependiente"/>
        <w:spacing w:after="200"/>
        <w:rPr>
          <w:rFonts w:ascii="Times New Roman" w:hAnsi="Times New Roman"/>
        </w:rPr>
      </w:pPr>
      <w:r w:rsidRPr="00755DA5">
        <w:rPr>
          <w:rFonts w:ascii="Times New Roman" w:hAnsi="Times New Roman"/>
        </w:rPr>
        <w:t>Que en su Artículo 2º, se establece que dicho Decreto será de aplicación para las asignaciones familiares que se devenguen a partir el mes de Septiembre de 2008;</w:t>
      </w:r>
    </w:p>
    <w:p w:rsidR="00F26262" w:rsidRPr="00755DA5" w:rsidRDefault="00312C7A" w:rsidP="00755DA5">
      <w:pPr>
        <w:pStyle w:val="Textoindependiente"/>
        <w:spacing w:after="200"/>
        <w:rPr>
          <w:rFonts w:ascii="Times New Roman" w:hAnsi="Times New Roman"/>
        </w:rPr>
      </w:pPr>
      <w:r w:rsidRPr="00755DA5">
        <w:rPr>
          <w:rFonts w:ascii="Times New Roman" w:hAnsi="Times New Roman"/>
        </w:rPr>
        <w:t>Que a su vez, en su Artículo 3º se invita a los Municipios de la Provincia a adherirse a las disposiciones del Decreto en cuestión;</w:t>
      </w:r>
    </w:p>
    <w:p w:rsidR="004E54E7" w:rsidRPr="00755DA5" w:rsidRDefault="00312C7A" w:rsidP="00755DA5">
      <w:pPr>
        <w:pStyle w:val="Textoindependiente"/>
        <w:spacing w:after="200"/>
        <w:rPr>
          <w:rFonts w:ascii="Times New Roman" w:hAnsi="Times New Roman"/>
        </w:rPr>
      </w:pPr>
      <w:r w:rsidRPr="00755DA5">
        <w:rPr>
          <w:rFonts w:ascii="Times New Roman" w:hAnsi="Times New Roman"/>
        </w:rPr>
        <w:t>Que en concordancia con la política salarial adoptada por el Gobierno Provincial, resulta procedente la adhesión correspondiente por medio del instrumento legal pertinente;</w:t>
      </w:r>
    </w:p>
    <w:p w:rsidR="004E54E7" w:rsidRPr="00755DA5" w:rsidRDefault="00312C7A" w:rsidP="00755DA5">
      <w:pPr>
        <w:pStyle w:val="Textoindependiente"/>
        <w:spacing w:after="200"/>
        <w:jc w:val="center"/>
        <w:rPr>
          <w:rFonts w:ascii="Times New Roman" w:hAnsi="Times New Roman"/>
          <w:bCs/>
        </w:rPr>
      </w:pPr>
      <w:r w:rsidRPr="00755DA5">
        <w:rPr>
          <w:rFonts w:ascii="Times New Roman" w:hAnsi="Times New Roman"/>
          <w:bCs/>
        </w:rPr>
        <w:t xml:space="preserve">POR </w:t>
      </w:r>
      <w:r w:rsidR="008A6394" w:rsidRPr="00755DA5">
        <w:rPr>
          <w:rFonts w:ascii="Times New Roman" w:hAnsi="Times New Roman"/>
          <w:bCs/>
        </w:rPr>
        <w:t>EL CONCEJO DELIBERANTE SANCIONA CON FUERZA DE ORDENANZA</w:t>
      </w:r>
    </w:p>
    <w:p w:rsidR="00755DA5" w:rsidRDefault="00FC7D37" w:rsidP="00755DA5">
      <w:pPr>
        <w:pStyle w:val="Textoindependiente"/>
        <w:spacing w:after="200"/>
        <w:rPr>
          <w:rFonts w:ascii="Times New Roman" w:hAnsi="Times New Roman"/>
        </w:rPr>
      </w:pPr>
      <w:r w:rsidRPr="00755DA5">
        <w:rPr>
          <w:rFonts w:ascii="Times New Roman" w:hAnsi="Times New Roman"/>
          <w:bCs/>
        </w:rPr>
        <w:t>ARTICULO PRIMERO</w:t>
      </w:r>
      <w:r w:rsidR="008A6394" w:rsidRPr="00755DA5">
        <w:rPr>
          <w:rFonts w:ascii="Times New Roman" w:hAnsi="Times New Roman"/>
          <w:bCs/>
        </w:rPr>
        <w:t xml:space="preserve">: </w:t>
      </w:r>
      <w:r w:rsidR="00312C7A" w:rsidRPr="00755DA5">
        <w:rPr>
          <w:rFonts w:ascii="Times New Roman" w:hAnsi="Times New Roman"/>
          <w:bCs/>
        </w:rPr>
        <w:t xml:space="preserve">DISPONESE </w:t>
      </w:r>
      <w:r w:rsidR="00312C7A" w:rsidRPr="00755DA5">
        <w:rPr>
          <w:rFonts w:ascii="Times New Roman" w:hAnsi="Times New Roman"/>
        </w:rPr>
        <w:t>la adhesión de la Municipalidad de Yerba Buena al Decreto Provincial Nº 3911/3</w:t>
      </w:r>
      <w:r w:rsidR="008A6394" w:rsidRPr="00755DA5">
        <w:rPr>
          <w:rFonts w:ascii="Times New Roman" w:hAnsi="Times New Roman"/>
        </w:rPr>
        <w:t xml:space="preserve"> </w:t>
      </w:r>
      <w:r w:rsidR="00755DA5">
        <w:rPr>
          <w:rFonts w:ascii="Times New Roman" w:hAnsi="Times New Roman"/>
        </w:rPr>
        <w:t xml:space="preserve">                    (</w:t>
      </w:r>
      <w:r w:rsidR="00312C7A" w:rsidRPr="00755DA5">
        <w:rPr>
          <w:rFonts w:ascii="Times New Roman" w:hAnsi="Times New Roman"/>
        </w:rPr>
        <w:t>ME</w:t>
      </w:r>
      <w:r w:rsidR="00755DA5">
        <w:rPr>
          <w:rFonts w:ascii="Times New Roman" w:hAnsi="Times New Roman"/>
        </w:rPr>
        <w:t xml:space="preserve">) </w:t>
      </w:r>
      <w:r w:rsidR="008A6394" w:rsidRPr="00755DA5">
        <w:rPr>
          <w:rFonts w:ascii="Times New Roman" w:hAnsi="Times New Roman"/>
        </w:rPr>
        <w:t xml:space="preserve"> </w:t>
      </w:r>
      <w:r w:rsidR="00312C7A" w:rsidRPr="00755DA5">
        <w:rPr>
          <w:rFonts w:ascii="Times New Roman" w:hAnsi="Times New Roman"/>
        </w:rPr>
        <w:t>de fecha 03 de Noviembre de 2008.</w:t>
      </w:r>
    </w:p>
    <w:p w:rsidR="00755DA5" w:rsidRDefault="00FC7D37" w:rsidP="00755DA5">
      <w:pPr>
        <w:pStyle w:val="Textoindependiente"/>
        <w:spacing w:after="200"/>
        <w:rPr>
          <w:rFonts w:ascii="Times New Roman" w:hAnsi="Times New Roman"/>
        </w:rPr>
      </w:pPr>
      <w:r w:rsidRPr="00755DA5">
        <w:rPr>
          <w:rFonts w:ascii="Times New Roman" w:hAnsi="Times New Roman"/>
          <w:bCs/>
        </w:rPr>
        <w:t>ARTICULO SEGUNDO</w:t>
      </w:r>
      <w:r w:rsidR="008A6394" w:rsidRPr="00755DA5">
        <w:rPr>
          <w:rFonts w:ascii="Times New Roman" w:hAnsi="Times New Roman"/>
          <w:bCs/>
        </w:rPr>
        <w:t xml:space="preserve">: </w:t>
      </w:r>
      <w:r w:rsidR="00312C7A" w:rsidRPr="00755DA5">
        <w:rPr>
          <w:rFonts w:ascii="Times New Roman" w:hAnsi="Times New Roman"/>
          <w:bCs/>
        </w:rPr>
        <w:t xml:space="preserve">FACULTASE </w:t>
      </w:r>
      <w:r w:rsidR="00312C7A" w:rsidRPr="00755DA5">
        <w:rPr>
          <w:rFonts w:ascii="Times New Roman" w:hAnsi="Times New Roman"/>
        </w:rPr>
        <w:t>al Departamento Ejecutivo Municipal a implementar los mecanismos necesarios para dar cumplimiento a las disposiciones del Decreto Nº 3.911/3</w:t>
      </w:r>
      <w:r w:rsidR="008A6394" w:rsidRPr="00755DA5">
        <w:rPr>
          <w:rFonts w:ascii="Times New Roman" w:hAnsi="Times New Roman"/>
        </w:rPr>
        <w:t xml:space="preserve"> </w:t>
      </w:r>
      <w:r w:rsidR="00755DA5">
        <w:rPr>
          <w:rFonts w:ascii="Times New Roman" w:hAnsi="Times New Roman"/>
        </w:rPr>
        <w:t xml:space="preserve">                    (</w:t>
      </w:r>
      <w:r w:rsidR="00312C7A" w:rsidRPr="00755DA5">
        <w:rPr>
          <w:rFonts w:ascii="Times New Roman" w:hAnsi="Times New Roman"/>
        </w:rPr>
        <w:t>ME</w:t>
      </w:r>
      <w:r w:rsidR="00755DA5">
        <w:rPr>
          <w:rFonts w:ascii="Times New Roman" w:hAnsi="Times New Roman"/>
        </w:rPr>
        <w:t xml:space="preserve">) </w:t>
      </w:r>
      <w:r w:rsidR="008A6394" w:rsidRPr="00755DA5">
        <w:rPr>
          <w:rFonts w:ascii="Times New Roman" w:hAnsi="Times New Roman"/>
        </w:rPr>
        <w:t xml:space="preserve"> </w:t>
      </w:r>
      <w:r w:rsidR="00312C7A" w:rsidRPr="00755DA5">
        <w:rPr>
          <w:rFonts w:ascii="Times New Roman" w:hAnsi="Times New Roman"/>
        </w:rPr>
        <w:t>del 03 de Noviembre de 2008.</w:t>
      </w:r>
    </w:p>
    <w:p w:rsidR="00755DA5" w:rsidRDefault="00FC7D37" w:rsidP="00755DA5">
      <w:pPr>
        <w:pStyle w:val="Textoindependiente"/>
        <w:spacing w:after="200"/>
        <w:rPr>
          <w:rFonts w:ascii="Times New Roman" w:hAnsi="Times New Roman"/>
        </w:rPr>
      </w:pPr>
      <w:r w:rsidRPr="00755DA5">
        <w:rPr>
          <w:rFonts w:ascii="Times New Roman" w:hAnsi="Times New Roman"/>
          <w:bCs/>
        </w:rPr>
        <w:t>ARTICULO TERCERO</w:t>
      </w:r>
      <w:r w:rsidR="008A6394" w:rsidRPr="00755DA5">
        <w:rPr>
          <w:rFonts w:ascii="Times New Roman" w:hAnsi="Times New Roman"/>
          <w:bCs/>
        </w:rPr>
        <w:t xml:space="preserve">: </w:t>
      </w:r>
      <w:r w:rsidR="00312C7A" w:rsidRPr="00755DA5">
        <w:rPr>
          <w:rFonts w:ascii="Times New Roman" w:hAnsi="Times New Roman"/>
          <w:bCs/>
        </w:rPr>
        <w:t xml:space="preserve">AUTORIZASE </w:t>
      </w:r>
      <w:r w:rsidR="00312C7A" w:rsidRPr="00755DA5">
        <w:rPr>
          <w:rFonts w:ascii="Times New Roman" w:hAnsi="Times New Roman"/>
        </w:rPr>
        <w:t>al Departamento Ejecutivo Municipal a gestionar la asistencia financiera reintegrable, a fin de hacer frente a la erogación que demande la presente adhesión, la que no podrá exceder al monto determinado en la liquidación efectuada por la Dirección de Sistemas de la Provincia, correspondiente a los nuevos importes de las referidas asignaciones.</w:t>
      </w:r>
    </w:p>
    <w:p w:rsidR="00755DA5" w:rsidRDefault="00FC7D37" w:rsidP="00755DA5">
      <w:pPr>
        <w:pStyle w:val="Textoindependiente"/>
        <w:spacing w:after="200"/>
        <w:rPr>
          <w:rFonts w:ascii="Times New Roman" w:hAnsi="Times New Roman"/>
        </w:rPr>
      </w:pPr>
      <w:r w:rsidRPr="00755DA5">
        <w:rPr>
          <w:rFonts w:ascii="Times New Roman" w:hAnsi="Times New Roman"/>
          <w:bCs/>
        </w:rPr>
        <w:t>ARTICULO CUARTO</w:t>
      </w:r>
      <w:r w:rsidR="008A6394" w:rsidRPr="00755DA5">
        <w:rPr>
          <w:rFonts w:ascii="Times New Roman" w:hAnsi="Times New Roman"/>
          <w:bCs/>
        </w:rPr>
        <w:t xml:space="preserve">: </w:t>
      </w:r>
      <w:r w:rsidR="00312C7A" w:rsidRPr="00755DA5">
        <w:rPr>
          <w:rFonts w:ascii="Times New Roman" w:hAnsi="Times New Roman"/>
          <w:bCs/>
        </w:rPr>
        <w:t>AUTORIZASE</w:t>
      </w:r>
      <w:r w:rsidR="00312C7A" w:rsidRPr="00755DA5">
        <w:rPr>
          <w:rFonts w:ascii="Times New Roman" w:hAnsi="Times New Roman"/>
        </w:rPr>
        <w:t xml:space="preserve"> al Superior Gobierno de la Provincia a retener de los fondos que corresponden percibir a esta Municipalidad en concepto de Coparticipación Federal</w:t>
      </w:r>
      <w:r w:rsidR="008A6394" w:rsidRPr="00755DA5">
        <w:rPr>
          <w:rFonts w:ascii="Times New Roman" w:hAnsi="Times New Roman"/>
        </w:rPr>
        <w:t xml:space="preserve"> </w:t>
      </w:r>
      <w:r w:rsidR="00755DA5">
        <w:rPr>
          <w:rFonts w:ascii="Times New Roman" w:hAnsi="Times New Roman"/>
        </w:rPr>
        <w:t xml:space="preserve">                    (</w:t>
      </w:r>
      <w:r w:rsidR="00312C7A" w:rsidRPr="00755DA5">
        <w:rPr>
          <w:rFonts w:ascii="Times New Roman" w:hAnsi="Times New Roman"/>
        </w:rPr>
        <w:t>Ley Nº 6.316 y su modificatoria o la que en el futuro la reemplace o sustituya</w:t>
      </w:r>
      <w:r w:rsidR="00755DA5">
        <w:rPr>
          <w:rFonts w:ascii="Times New Roman" w:hAnsi="Times New Roman"/>
        </w:rPr>
        <w:t xml:space="preserve">) , </w:t>
      </w:r>
      <w:r w:rsidR="00312C7A" w:rsidRPr="00755DA5">
        <w:rPr>
          <w:rFonts w:ascii="Times New Roman" w:hAnsi="Times New Roman"/>
        </w:rPr>
        <w:t xml:space="preserve"> Fondos de Desarrollo del Interior, Aportes del Tesoro Nacional sin asignación específica, excedentes de Bonos municipales y/o de cualquier otro recurso de libre disponibilidad, excepto la recaudación propia, el monto que se otorgue al Municipio por Asistencia Financiera por aplicación del Decreto Nº 3287/3, hasta cubrir el importe total que surja de la liquidación que efectúe a tal fin la Dirección de Sistemas de la Provincia, correspondientes a las Reparticiones Nº 410 y 411.</w:t>
      </w:r>
    </w:p>
    <w:p w:rsidR="00755DA5" w:rsidRDefault="00FC7D37" w:rsidP="00755DA5">
      <w:pPr>
        <w:pStyle w:val="Textoindependiente"/>
        <w:spacing w:after="200"/>
        <w:rPr>
          <w:rFonts w:ascii="Times New Roman" w:hAnsi="Times New Roman"/>
        </w:rPr>
      </w:pPr>
      <w:r w:rsidRPr="00755DA5">
        <w:rPr>
          <w:rFonts w:ascii="Times New Roman" w:hAnsi="Times New Roman"/>
          <w:bCs/>
        </w:rPr>
        <w:t>ARTICULO QUINTO</w:t>
      </w:r>
      <w:r w:rsidR="008A6394" w:rsidRPr="00755DA5">
        <w:rPr>
          <w:rFonts w:ascii="Times New Roman" w:hAnsi="Times New Roman"/>
          <w:bCs/>
        </w:rPr>
        <w:t xml:space="preserve">: </w:t>
      </w:r>
      <w:r w:rsidR="00312C7A" w:rsidRPr="00755DA5">
        <w:rPr>
          <w:rFonts w:ascii="Times New Roman" w:hAnsi="Times New Roman"/>
          <w:bCs/>
        </w:rPr>
        <w:t>DEJASE</w:t>
      </w:r>
      <w:r w:rsidR="00312C7A" w:rsidRPr="00755DA5">
        <w:rPr>
          <w:rFonts w:ascii="Times New Roman" w:hAnsi="Times New Roman"/>
        </w:rPr>
        <w:t xml:space="preserve"> establecido que la presente adhesión se aplica a partir del mes de Septiembre de 2008.</w:t>
      </w:r>
    </w:p>
    <w:p w:rsidR="00F26262" w:rsidRPr="00755DA5" w:rsidRDefault="00FC7D37" w:rsidP="00755DA5">
      <w:pPr>
        <w:pStyle w:val="Textoindependiente"/>
        <w:spacing w:after="200"/>
        <w:rPr>
          <w:rFonts w:ascii="Times New Roman" w:hAnsi="Times New Roman"/>
        </w:rPr>
      </w:pPr>
      <w:r w:rsidRPr="00755DA5">
        <w:rPr>
          <w:rFonts w:ascii="Times New Roman" w:hAnsi="Times New Roman"/>
          <w:bCs/>
        </w:rPr>
        <w:t>ARTICULO SEXTO</w:t>
      </w:r>
      <w:r w:rsidR="008A6394" w:rsidRPr="00755DA5">
        <w:rPr>
          <w:rFonts w:ascii="Times New Roman" w:hAnsi="Times New Roman"/>
          <w:bCs/>
        </w:rPr>
        <w:t xml:space="preserve">: </w:t>
      </w:r>
      <w:r w:rsidR="00312C7A" w:rsidRPr="00755DA5">
        <w:rPr>
          <w:rFonts w:ascii="Times New Roman" w:hAnsi="Times New Roman"/>
          <w:bCs/>
        </w:rPr>
        <w:t>COMUNIQUESE, REGISTRESE Y ARCHIVESE.</w:t>
      </w:r>
      <w:r w:rsidR="00755DA5" w:rsidRPr="00755DA5">
        <w:t xml:space="preserve"> </w:t>
      </w:r>
    </w:p>
    <w:sectPr w:rsidR="00F26262" w:rsidRPr="00755DA5" w:rsidSect="00755DA5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312C7A"/>
    <w:rsid w:val="00094962"/>
    <w:rsid w:val="000D7E53"/>
    <w:rsid w:val="000F490A"/>
    <w:rsid w:val="001A6133"/>
    <w:rsid w:val="00312C7A"/>
    <w:rsid w:val="003955A7"/>
    <w:rsid w:val="004E54E7"/>
    <w:rsid w:val="005039CC"/>
    <w:rsid w:val="00755DA5"/>
    <w:rsid w:val="007A023F"/>
    <w:rsid w:val="008A6394"/>
    <w:rsid w:val="009351F8"/>
    <w:rsid w:val="0097474F"/>
    <w:rsid w:val="00A403B8"/>
    <w:rsid w:val="00C01C65"/>
    <w:rsid w:val="00CA577C"/>
    <w:rsid w:val="00DC184D"/>
    <w:rsid w:val="00E4533B"/>
    <w:rsid w:val="00EB4ADD"/>
    <w:rsid w:val="00EB6FFE"/>
    <w:rsid w:val="00F26262"/>
    <w:rsid w:val="00FC7D37"/>
    <w:rsid w:val="00FE450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26262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F26262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F26262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F26262"/>
    <w:pPr>
      <w:jc w:val="center"/>
    </w:pPr>
    <w:rPr>
      <w:rFonts w:ascii="Century" w:hAnsi="Century"/>
      <w:b/>
      <w:bCs/>
      <w:u w:val="single"/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401</Words>
  <Characters>2208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2604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13</cp:revision>
  <cp:lastPrinted>2008-12-02T23:28:00Z</cp:lastPrinted>
  <dcterms:created xsi:type="dcterms:W3CDTF">2017-05-11T14:11:00Z</dcterms:created>
  <dcterms:modified xsi:type="dcterms:W3CDTF">2017-06-06T12:02:00Z</dcterms:modified>
</cp:coreProperties>
</file>