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4DE9" w:rsidRPr="00CA0E44" w:rsidRDefault="00854DE9" w:rsidP="00CA0E44">
      <w:pPr>
        <w:pStyle w:val="Sangradetextonormal"/>
        <w:spacing w:after="200"/>
        <w:ind w:firstLine="0"/>
        <w:jc w:val="right"/>
        <w:rPr>
          <w:bCs/>
        </w:rPr>
      </w:pPr>
      <w:r w:rsidRPr="00CA0E44">
        <w:rPr>
          <w:bCs/>
        </w:rPr>
        <w:t>Yerba Buena, 31 de Mayo de 2012</w:t>
      </w:r>
    </w:p>
    <w:p w:rsidR="00854DE9" w:rsidRPr="00CA0E44" w:rsidRDefault="00854DE9" w:rsidP="00CA0E44">
      <w:pPr>
        <w:pStyle w:val="Sangradetextonormal"/>
        <w:spacing w:after="200"/>
        <w:ind w:firstLine="0"/>
        <w:jc w:val="left"/>
        <w:rPr>
          <w:bCs/>
        </w:rPr>
      </w:pPr>
      <w:r w:rsidRPr="00CA0E44">
        <w:rPr>
          <w:bCs/>
        </w:rPr>
        <w:t>ORDENANZA Nº 1865</w:t>
      </w:r>
    </w:p>
    <w:p w:rsidR="005E0B32" w:rsidRPr="00CA0E44" w:rsidRDefault="00854DE9" w:rsidP="00CA0E44">
      <w:pPr>
        <w:pStyle w:val="Sangradetextonormal"/>
        <w:spacing w:after="200"/>
        <w:ind w:firstLine="0"/>
      </w:pPr>
      <w:r w:rsidRPr="00CA0E44">
        <w:rPr>
          <w:bCs/>
        </w:rPr>
        <w:t xml:space="preserve">VISTO: </w:t>
      </w:r>
      <w:r w:rsidR="006F6948" w:rsidRPr="00CA0E44">
        <w:t xml:space="preserve">El Decreto Provincial Nº </w:t>
      </w:r>
      <w:r w:rsidR="00BB1F14" w:rsidRPr="00CA0E44">
        <w:t>127</w:t>
      </w:r>
      <w:r w:rsidR="006F6948" w:rsidRPr="00CA0E44">
        <w:t>/3</w:t>
      </w:r>
      <w:r w:rsidRPr="00CA0E44">
        <w:t xml:space="preserve"> </w:t>
      </w:r>
      <w:r w:rsidR="00CA0E44">
        <w:t xml:space="preserve">                    (</w:t>
      </w:r>
      <w:r w:rsidR="006F6948" w:rsidRPr="00CA0E44">
        <w:t>ME</w:t>
      </w:r>
      <w:r w:rsidR="00CA0E44">
        <w:t xml:space="preserve">) </w:t>
      </w:r>
      <w:r w:rsidRPr="00CA0E44">
        <w:t xml:space="preserve"> </w:t>
      </w:r>
      <w:r w:rsidR="00BB1F14" w:rsidRPr="00CA0E44">
        <w:t>de fecha 06/02/</w:t>
      </w:r>
      <w:r w:rsidR="006F6948" w:rsidRPr="00CA0E44">
        <w:t>1</w:t>
      </w:r>
      <w:r w:rsidR="00BB1F14" w:rsidRPr="00CA0E44">
        <w:t>2</w:t>
      </w:r>
      <w:r w:rsidR="006F6948" w:rsidRPr="00CA0E44">
        <w:t xml:space="preserve">; </w:t>
      </w:r>
      <w:r w:rsidR="00F961B2" w:rsidRPr="00CA0E44">
        <w:t>y</w:t>
      </w:r>
    </w:p>
    <w:p w:rsidR="005E0B32" w:rsidRPr="00CA0E44" w:rsidRDefault="00854DE9" w:rsidP="00CA0E44">
      <w:pPr>
        <w:pStyle w:val="Textoindependiente"/>
        <w:spacing w:after="200"/>
      </w:pPr>
      <w:r w:rsidRPr="00CA0E44">
        <w:rPr>
          <w:bCs/>
        </w:rPr>
        <w:t xml:space="preserve">CONSIDERANDO: </w:t>
      </w:r>
      <w:r w:rsidR="00C621ED" w:rsidRPr="00CA0E44">
        <w:t xml:space="preserve">Que </w:t>
      </w:r>
      <w:r w:rsidR="00BB1F14" w:rsidRPr="00CA0E44">
        <w:t>dicho</w:t>
      </w:r>
      <w:r w:rsidR="00C621ED" w:rsidRPr="00CA0E44">
        <w:t xml:space="preserve"> Decreto</w:t>
      </w:r>
      <w:r w:rsidR="00BB1F14" w:rsidRPr="00CA0E44">
        <w:t xml:space="preserve"> dispone que la liquidación y el pago de la Asignación por Ayuda Escolar a los empleados</w:t>
      </w:r>
      <w:r w:rsidR="00C621ED" w:rsidRPr="00CA0E44">
        <w:t xml:space="preserve"> de la</w:t>
      </w:r>
      <w:r w:rsidR="006F6948" w:rsidRPr="00CA0E44">
        <w:t xml:space="preserve"> </w:t>
      </w:r>
      <w:r w:rsidR="003C7C13" w:rsidRPr="00CA0E44">
        <w:t>Administración</w:t>
      </w:r>
      <w:r w:rsidR="006F6948" w:rsidRPr="00CA0E44">
        <w:t xml:space="preserve"> Pública Provincial</w:t>
      </w:r>
      <w:r w:rsidR="00BB1F14" w:rsidRPr="00CA0E44">
        <w:t>, se efec</w:t>
      </w:r>
      <w:r w:rsidR="00F80F35" w:rsidRPr="00CA0E44">
        <w:t>t</w:t>
      </w:r>
      <w:r w:rsidR="00BB1F14" w:rsidRPr="00CA0E44">
        <w:t>úe a partir del día 15 de Febrero de 2012</w:t>
      </w:r>
      <w:r w:rsidR="00F666EB" w:rsidRPr="00CA0E44">
        <w:t>;</w:t>
      </w:r>
    </w:p>
    <w:p w:rsidR="005E0B32" w:rsidRPr="00CA0E44" w:rsidRDefault="006F6948" w:rsidP="00CA0E44">
      <w:pPr>
        <w:pStyle w:val="Textoindependiente"/>
        <w:spacing w:after="200"/>
      </w:pPr>
      <w:r w:rsidRPr="00CA0E44">
        <w:t xml:space="preserve">Que en </w:t>
      </w:r>
      <w:r w:rsidR="00BB1F14" w:rsidRPr="00CA0E44">
        <w:t>su</w:t>
      </w:r>
      <w:r w:rsidR="00C621ED" w:rsidRPr="00CA0E44">
        <w:t xml:space="preserve"> Artículo </w:t>
      </w:r>
      <w:r w:rsidR="00BB1F14" w:rsidRPr="00CA0E44">
        <w:t>2</w:t>
      </w:r>
      <w:r w:rsidR="00C621ED" w:rsidRPr="00CA0E44">
        <w:t xml:space="preserve">º se invita a los Municipios de la Provincia a adherirse a las disposiciones del </w:t>
      </w:r>
      <w:r w:rsidR="00BB1F14" w:rsidRPr="00CA0E44">
        <w:t>Decreto en cuestión</w:t>
      </w:r>
      <w:r w:rsidR="00C621ED" w:rsidRPr="00CA0E44">
        <w:t>;</w:t>
      </w:r>
    </w:p>
    <w:p w:rsidR="005E0B32" w:rsidRPr="00CA0E44" w:rsidRDefault="00C621ED" w:rsidP="00CA0E44">
      <w:pPr>
        <w:pStyle w:val="Textoindependiente"/>
        <w:spacing w:after="200"/>
      </w:pPr>
      <w:r w:rsidRPr="00CA0E44">
        <w:t>Que</w:t>
      </w:r>
      <w:r w:rsidR="00BB1F14" w:rsidRPr="00CA0E44">
        <w:t>,</w:t>
      </w:r>
      <w:r w:rsidRPr="00CA0E44">
        <w:t xml:space="preserve"> en </w:t>
      </w:r>
      <w:r w:rsidR="006F6948" w:rsidRPr="00CA0E44">
        <w:t>concordancia con la política salarial del Gobierno Provincial y d</w:t>
      </w:r>
      <w:r w:rsidR="001B73D1" w:rsidRPr="00CA0E44">
        <w:t xml:space="preserve">ado que dicha medida </w:t>
      </w:r>
      <w:r w:rsidR="00BB1F14" w:rsidRPr="00CA0E44">
        <w:t>e</w:t>
      </w:r>
      <w:r w:rsidR="001B73D1" w:rsidRPr="00CA0E44">
        <w:t>s</w:t>
      </w:r>
      <w:r w:rsidR="006F6948" w:rsidRPr="00CA0E44">
        <w:t xml:space="preserve"> beneficio</w:t>
      </w:r>
      <w:r w:rsidR="00BB1F14" w:rsidRPr="00CA0E44">
        <w:t>sa</w:t>
      </w:r>
      <w:r w:rsidR="006F6948" w:rsidRPr="00CA0E44">
        <w:t xml:space="preserve"> para el Personal Municipal, resulta</w:t>
      </w:r>
      <w:r w:rsidR="00BB1F14" w:rsidRPr="00CA0E44">
        <w:t xml:space="preserve"> procedente </w:t>
      </w:r>
      <w:r w:rsidR="006F6948" w:rsidRPr="00CA0E44">
        <w:t>emitir el instrumento legal pertinente;</w:t>
      </w:r>
    </w:p>
    <w:p w:rsidR="005E0B32" w:rsidRPr="00CA0E44" w:rsidRDefault="00F666EB" w:rsidP="00CA0E44">
      <w:pPr>
        <w:spacing w:after="200"/>
        <w:jc w:val="center"/>
        <w:rPr>
          <w:bCs/>
          <w:lang w:val="es-AR"/>
        </w:rPr>
      </w:pPr>
      <w:r w:rsidRPr="00CA0E44">
        <w:rPr>
          <w:bCs/>
          <w:lang w:val="es-AR"/>
        </w:rPr>
        <w:t xml:space="preserve">POR </w:t>
      </w:r>
      <w:r w:rsidR="00854DE9" w:rsidRPr="00CA0E44">
        <w:rPr>
          <w:bCs/>
          <w:lang w:val="es-AR"/>
        </w:rPr>
        <w:t>EL CONCEJO DELIBERANTE SANCIONA CON FUERZA DE ORDENANZA</w:t>
      </w:r>
    </w:p>
    <w:p w:rsidR="00CA0E44" w:rsidRDefault="00672EC4" w:rsidP="00CA0E44">
      <w:pPr>
        <w:spacing w:after="200"/>
        <w:jc w:val="both"/>
        <w:rPr>
          <w:lang w:val="es-AR"/>
        </w:rPr>
      </w:pPr>
      <w:r w:rsidRPr="00CA0E44">
        <w:rPr>
          <w:bCs/>
          <w:lang w:val="es-AR"/>
        </w:rPr>
        <w:t>ARTICULO PRIMERO</w:t>
      </w:r>
      <w:r w:rsidR="00854DE9" w:rsidRPr="00CA0E44">
        <w:rPr>
          <w:bCs/>
          <w:lang w:val="es-AR"/>
        </w:rPr>
        <w:t xml:space="preserve">: </w:t>
      </w:r>
      <w:r w:rsidR="00F666EB" w:rsidRPr="00CA0E44">
        <w:rPr>
          <w:bCs/>
          <w:lang w:val="es-AR"/>
        </w:rPr>
        <w:t>ADHIERESE</w:t>
      </w:r>
      <w:r w:rsidR="00F666EB" w:rsidRPr="00CA0E44">
        <w:rPr>
          <w:lang w:val="es-AR"/>
        </w:rPr>
        <w:t xml:space="preserve"> la Municipalidad de Yerba Buena</w:t>
      </w:r>
      <w:r w:rsidR="006F6948" w:rsidRPr="00CA0E44">
        <w:rPr>
          <w:lang w:val="es-AR"/>
        </w:rPr>
        <w:t xml:space="preserve"> al Decreto Provincial </w:t>
      </w:r>
      <w:r w:rsidR="003C7C13" w:rsidRPr="00CA0E44">
        <w:rPr>
          <w:lang w:val="es-AR"/>
        </w:rPr>
        <w:t>Nº</w:t>
      </w:r>
      <w:r w:rsidR="006F6948" w:rsidRPr="00CA0E44">
        <w:rPr>
          <w:lang w:val="es-AR"/>
        </w:rPr>
        <w:t xml:space="preserve"> </w:t>
      </w:r>
      <w:r w:rsidR="00BB1F14" w:rsidRPr="00CA0E44">
        <w:rPr>
          <w:lang w:val="es-AR"/>
        </w:rPr>
        <w:t>127</w:t>
      </w:r>
      <w:r w:rsidR="006F6948" w:rsidRPr="00CA0E44">
        <w:rPr>
          <w:lang w:val="es-AR"/>
        </w:rPr>
        <w:t>/3</w:t>
      </w:r>
      <w:r w:rsidR="00854DE9" w:rsidRPr="00CA0E44">
        <w:rPr>
          <w:lang w:val="es-AR"/>
        </w:rPr>
        <w:t xml:space="preserve"> </w:t>
      </w:r>
      <w:r w:rsidR="00CA0E44">
        <w:rPr>
          <w:lang w:val="es-AR"/>
        </w:rPr>
        <w:t xml:space="preserve">                    (</w:t>
      </w:r>
      <w:r w:rsidR="006F6948" w:rsidRPr="00CA0E44">
        <w:rPr>
          <w:lang w:val="es-AR"/>
        </w:rPr>
        <w:t>ME</w:t>
      </w:r>
      <w:r w:rsidR="00CA0E44">
        <w:rPr>
          <w:lang w:val="es-AR"/>
        </w:rPr>
        <w:t xml:space="preserve">) </w:t>
      </w:r>
      <w:r w:rsidR="00854DE9" w:rsidRPr="00CA0E44">
        <w:rPr>
          <w:lang w:val="es-AR"/>
        </w:rPr>
        <w:t xml:space="preserve"> </w:t>
      </w:r>
      <w:r w:rsidR="00BB1F14" w:rsidRPr="00CA0E44">
        <w:rPr>
          <w:lang w:val="es-AR"/>
        </w:rPr>
        <w:t>de fecha 06/02/</w:t>
      </w:r>
      <w:r w:rsidR="006F6948" w:rsidRPr="00CA0E44">
        <w:rPr>
          <w:lang w:val="es-AR"/>
        </w:rPr>
        <w:t>1</w:t>
      </w:r>
      <w:r w:rsidR="00BB1F14" w:rsidRPr="00CA0E44">
        <w:rPr>
          <w:lang w:val="es-AR"/>
        </w:rPr>
        <w:t>2</w:t>
      </w:r>
      <w:r w:rsidR="00F666EB" w:rsidRPr="00CA0E44">
        <w:rPr>
          <w:lang w:val="es-AR"/>
        </w:rPr>
        <w:t>.</w:t>
      </w:r>
    </w:p>
    <w:p w:rsidR="00F666EB" w:rsidRPr="00CA0E44" w:rsidRDefault="00672EC4" w:rsidP="00CA0E44">
      <w:pPr>
        <w:spacing w:after="200"/>
        <w:jc w:val="both"/>
        <w:rPr>
          <w:lang w:val="es-AR"/>
        </w:rPr>
      </w:pPr>
      <w:r w:rsidRPr="00CA0E44">
        <w:rPr>
          <w:bCs/>
          <w:lang w:val="es-AR"/>
        </w:rPr>
        <w:t>ARTICULO SEGUNDO</w:t>
      </w:r>
      <w:r w:rsidR="00854DE9" w:rsidRPr="00CA0E44">
        <w:rPr>
          <w:bCs/>
          <w:lang w:val="es-AR"/>
        </w:rPr>
        <w:t xml:space="preserve">: </w:t>
      </w:r>
      <w:r w:rsidR="00F666EB" w:rsidRPr="00CA0E44">
        <w:rPr>
          <w:bCs/>
          <w:lang w:val="es-AR"/>
        </w:rPr>
        <w:t>COMUNIQUESE, REGISTRESE Y ARCHIVESE.</w:t>
      </w:r>
      <w:r w:rsidR="00CA0E44" w:rsidRPr="00CA0E44">
        <w:rPr>
          <w:lang w:val="es-AR"/>
        </w:rPr>
        <w:t xml:space="preserve"> </w:t>
      </w:r>
    </w:p>
    <w:sectPr w:rsidR="00F666EB" w:rsidRPr="00CA0E44" w:rsidSect="00CA0E44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87A7A"/>
    <w:rsid w:val="000B5662"/>
    <w:rsid w:val="000F0DCD"/>
    <w:rsid w:val="0017574D"/>
    <w:rsid w:val="001B73D1"/>
    <w:rsid w:val="001F5B7D"/>
    <w:rsid w:val="001F6B21"/>
    <w:rsid w:val="00203BD4"/>
    <w:rsid w:val="002044A6"/>
    <w:rsid w:val="00334836"/>
    <w:rsid w:val="00385F5C"/>
    <w:rsid w:val="003C7C13"/>
    <w:rsid w:val="005E0B32"/>
    <w:rsid w:val="005F1FEB"/>
    <w:rsid w:val="00672EC4"/>
    <w:rsid w:val="006F6948"/>
    <w:rsid w:val="00854DE9"/>
    <w:rsid w:val="00896E1F"/>
    <w:rsid w:val="008D72E2"/>
    <w:rsid w:val="009A1DBA"/>
    <w:rsid w:val="009F0AF5"/>
    <w:rsid w:val="00A80CA3"/>
    <w:rsid w:val="00A857D9"/>
    <w:rsid w:val="00AF0FC0"/>
    <w:rsid w:val="00B84201"/>
    <w:rsid w:val="00BB1F14"/>
    <w:rsid w:val="00C4178A"/>
    <w:rsid w:val="00C621ED"/>
    <w:rsid w:val="00CA0E44"/>
    <w:rsid w:val="00CB016D"/>
    <w:rsid w:val="00D87A7A"/>
    <w:rsid w:val="00DD5B64"/>
    <w:rsid w:val="00E47F20"/>
    <w:rsid w:val="00E9502E"/>
    <w:rsid w:val="00EA39BB"/>
    <w:rsid w:val="00EE41E4"/>
    <w:rsid w:val="00F666EB"/>
    <w:rsid w:val="00F80F35"/>
    <w:rsid w:val="00F961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85F5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85F5C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385F5C"/>
    <w:pPr>
      <w:keepNext/>
      <w:jc w:val="center"/>
      <w:outlineLvl w:val="1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385F5C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385F5C"/>
    <w:pPr>
      <w:ind w:firstLine="2880"/>
      <w:jc w:val="both"/>
    </w:pPr>
    <w:rPr>
      <w:lang w:val="es-AR"/>
    </w:rPr>
  </w:style>
  <w:style w:type="paragraph" w:styleId="Textoindependiente">
    <w:name w:val="Body Text"/>
    <w:basedOn w:val="Normal"/>
    <w:rsid w:val="00385F5C"/>
    <w:pPr>
      <w:jc w:val="both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JULIO DE 2006</vt:lpstr>
    </vt:vector>
  </TitlesOfParts>
  <Company>****</Company>
  <LinksUpToDate>false</LinksUpToDate>
  <CharactersWithSpaces>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JULIO DE 2006</dc:title>
  <dc:subject/>
  <dc:creator>****</dc:creator>
  <cp:keywords/>
  <dc:description/>
  <cp:lastModifiedBy>usuario</cp:lastModifiedBy>
  <cp:revision>13</cp:revision>
  <cp:lastPrinted>2011-04-28T12:22:00Z</cp:lastPrinted>
  <dcterms:created xsi:type="dcterms:W3CDTF">2017-05-11T14:14:00Z</dcterms:created>
  <dcterms:modified xsi:type="dcterms:W3CDTF">2017-06-06T12:06:00Z</dcterms:modified>
</cp:coreProperties>
</file>